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CF4" w:rsidRPr="00470698" w:rsidRDefault="00E9646A" w:rsidP="000C3CF4">
      <w:pPr>
        <w:ind w:left="360" w:hanging="360"/>
        <w:rPr>
          <w:rFonts w:ascii="Arial" w:hAnsi="Arial" w:cs="Arial"/>
          <w:bCs/>
          <w:sz w:val="28"/>
          <w:szCs w:val="28"/>
          <w:lang w:val="en-AU"/>
        </w:rPr>
      </w:pPr>
      <w:r>
        <w:rPr>
          <w:rFonts w:ascii="Arial" w:hAnsi="Arial" w:cs="Arial"/>
          <w:bCs/>
          <w:sz w:val="28"/>
          <w:szCs w:val="28"/>
        </w:rPr>
        <w:t>121</w:t>
      </w:r>
      <w:r w:rsidR="000C3CF4" w:rsidRPr="00470698">
        <w:rPr>
          <w:rFonts w:ascii="Arial" w:hAnsi="Arial" w:cs="Arial"/>
          <w:bCs/>
          <w:sz w:val="28"/>
          <w:szCs w:val="28"/>
        </w:rPr>
        <w:t>.Ser</w:t>
      </w:r>
    </w:p>
    <w:p w:rsidR="000C3CF4" w:rsidRPr="00470698" w:rsidRDefault="003A136C" w:rsidP="000C3CF4">
      <w:pPr>
        <w:ind w:left="360" w:hanging="360"/>
        <w:rPr>
          <w:rFonts w:ascii="Arial" w:hAnsi="Arial" w:cs="Arial"/>
          <w:bCs/>
          <w:sz w:val="28"/>
          <w:szCs w:val="28"/>
        </w:rPr>
      </w:pPr>
      <w:r>
        <w:rPr>
          <w:rFonts w:ascii="Arial" w:hAnsi="Arial" w:cs="Arial"/>
          <w:bCs/>
          <w:sz w:val="28"/>
          <w:szCs w:val="28"/>
        </w:rPr>
        <w:t>Prison</w:t>
      </w:r>
      <w:r w:rsidR="00FD3C32">
        <w:rPr>
          <w:rFonts w:ascii="Arial" w:hAnsi="Arial" w:cs="Arial"/>
          <w:bCs/>
          <w:sz w:val="28"/>
          <w:szCs w:val="28"/>
        </w:rPr>
        <w:t xml:space="preserve"> and</w:t>
      </w:r>
      <w:r>
        <w:rPr>
          <w:rFonts w:ascii="Arial" w:hAnsi="Arial" w:cs="Arial"/>
          <w:bCs/>
          <w:sz w:val="28"/>
          <w:szCs w:val="28"/>
        </w:rPr>
        <w:t xml:space="preserve"> the Gospel</w:t>
      </w:r>
    </w:p>
    <w:p w:rsidR="000C3CF4" w:rsidRPr="00470698" w:rsidRDefault="000C3CF4" w:rsidP="000C3CF4">
      <w:pPr>
        <w:ind w:left="360" w:hanging="360"/>
        <w:rPr>
          <w:rFonts w:ascii="Arial" w:hAnsi="Arial" w:cs="Arial"/>
          <w:bCs/>
          <w:sz w:val="28"/>
          <w:szCs w:val="28"/>
        </w:rPr>
      </w:pPr>
      <w:r w:rsidRPr="00470698">
        <w:rPr>
          <w:rFonts w:ascii="Arial" w:hAnsi="Arial" w:cs="Arial"/>
          <w:bCs/>
          <w:sz w:val="28"/>
          <w:szCs w:val="28"/>
        </w:rPr>
        <w:t>Philippians 1:12-26</w:t>
      </w:r>
    </w:p>
    <w:p w:rsidR="000C3CF4" w:rsidRDefault="000C3CF4" w:rsidP="000C3CF4">
      <w:pPr>
        <w:ind w:left="587" w:right="454" w:hanging="360"/>
        <w:rPr>
          <w:rFonts w:ascii="Georgia" w:hAnsi="Georgia" w:cs="Georgia"/>
          <w:b/>
          <w:bCs/>
          <w:color w:val="800000"/>
          <w:sz w:val="22"/>
          <w:szCs w:val="22"/>
        </w:rPr>
      </w:pPr>
    </w:p>
    <w:p w:rsidR="004D0AB7" w:rsidRDefault="000C3CF4" w:rsidP="004D0AB7">
      <w:pPr>
        <w:jc w:val="both"/>
        <w:rPr>
          <w:rFonts w:ascii="Georgia" w:hAnsi="Georgia" w:cs="Georgia"/>
          <w:sz w:val="24"/>
        </w:rPr>
      </w:pPr>
      <w:r>
        <w:rPr>
          <w:rFonts w:ascii="Georgia" w:hAnsi="Georgia" w:cs="Georgia"/>
          <w:sz w:val="24"/>
        </w:rPr>
        <w:t>12  I want you to know, brothers</w:t>
      </w:r>
      <w:r w:rsidR="00301E25">
        <w:rPr>
          <w:rFonts w:ascii="Georgia" w:hAnsi="Georgia" w:cs="Georgia"/>
          <w:sz w:val="24"/>
        </w:rPr>
        <w:t>*</w:t>
      </w:r>
      <w:r>
        <w:rPr>
          <w:rFonts w:ascii="Georgia" w:hAnsi="Georgia" w:cs="Georgia"/>
          <w:sz w:val="24"/>
        </w:rPr>
        <w:t>, that what has happened to me has really served to advance the gospel, 13  so that it has become known throughout the whole imperial guard and to all the rest that my imprisonment is for Christ. 14  And most of the brothers</w:t>
      </w:r>
      <w:r w:rsidR="008158C5">
        <w:rPr>
          <w:rFonts w:ascii="Georgia" w:hAnsi="Georgia" w:cs="Georgia"/>
          <w:sz w:val="24"/>
        </w:rPr>
        <w:t xml:space="preserve"> (and sisters)</w:t>
      </w:r>
      <w:r w:rsidR="00301E25">
        <w:rPr>
          <w:rFonts w:ascii="Georgia" w:hAnsi="Georgia" w:cs="Georgia"/>
          <w:sz w:val="24"/>
        </w:rPr>
        <w:t>*</w:t>
      </w:r>
      <w:r>
        <w:rPr>
          <w:rFonts w:ascii="Georgia" w:hAnsi="Georgia" w:cs="Georgia"/>
          <w:sz w:val="24"/>
        </w:rPr>
        <w:t>, having become confident in the Lord by my imprisonment, are much more bold to speak the word without fear. 15  Some indeed preach Christ from envy and rivalry, but others from good will. 16  The latter do it out of love, knowing that I am put here for the defense of the gospel. 17  The former proclaim Christ out of selfish ambition, not sincerely but thinking to afflict me in my imprisonment. 18  What then? Only that in every way, whether in pretense or in truth, Christ is proclaimed, and in that I rejoice. Yes, and I will rejoice, 19  for I know that through your prayers and the help of the Spirit of Jesus Christ this will turn out for my deliverance, 20  as it is my eager expectation and hope that I will not be at all ashamed, but that with full courage now as always Christ will be honored in my body, whether by life or by death. 21  For to me to live is Christ, and to die is gain. 22  If I am to live in the flesh, that means fruitful labor for me. Yet which I shall choose I cannot tell. 23  I am hard pressed between the two. My desire is to depart and be with Christ, for that is far better. 24  But to remain in the flesh is more necessary on your account. 25  Convinced of this, I know that I will remain and continue with you all, for your progress and joy in the faith, 26  so that in me you may have ample cause to glory in Christ Jesus, because of my coming to you again.</w:t>
      </w:r>
    </w:p>
    <w:p w:rsidR="000C3CF4" w:rsidRPr="004D0AB7" w:rsidRDefault="0023360C" w:rsidP="004D0AB7">
      <w:pPr>
        <w:jc w:val="both"/>
        <w:rPr>
          <w:rFonts w:ascii="Georgia" w:hAnsi="Georgia" w:cs="Georgia"/>
          <w:sz w:val="24"/>
        </w:rPr>
      </w:pPr>
      <w:r>
        <w:rPr>
          <w:rFonts w:ascii="Arial" w:hAnsi="Arial" w:cs="Arial"/>
          <w:spacing w:val="-3"/>
          <w:sz w:val="32"/>
          <w:szCs w:val="32"/>
          <w:lang w:val="en-AU"/>
        </w:rPr>
        <w:lastRenderedPageBreak/>
        <w:t>Introduction</w:t>
      </w:r>
    </w:p>
    <w:p w:rsidR="0023360C" w:rsidRDefault="0023360C" w:rsidP="00CB446C">
      <w:pPr>
        <w:suppressAutoHyphens/>
        <w:spacing w:line="240" w:lineRule="atLeast"/>
        <w:jc w:val="both"/>
        <w:rPr>
          <w:rFonts w:ascii="Arial" w:hAnsi="Arial" w:cs="Arial"/>
          <w:spacing w:val="-3"/>
          <w:sz w:val="32"/>
          <w:szCs w:val="32"/>
          <w:lang w:val="en-AU"/>
        </w:rPr>
      </w:pPr>
    </w:p>
    <w:p w:rsidR="002A6090" w:rsidRPr="00993133" w:rsidRDefault="00EF1ED6" w:rsidP="002A6090">
      <w:pPr>
        <w:widowControl/>
        <w:shd w:val="clear" w:color="auto" w:fill="FFFFFF"/>
        <w:autoSpaceDE/>
        <w:autoSpaceDN/>
        <w:adjustRightInd/>
        <w:rPr>
          <w:rFonts w:ascii="Arial" w:hAnsi="Arial" w:cs="Arial"/>
          <w:i/>
          <w:sz w:val="32"/>
          <w:szCs w:val="32"/>
          <w:lang w:val="en-AU" w:eastAsia="en-AU"/>
        </w:rPr>
      </w:pPr>
      <w:r>
        <w:rPr>
          <w:rFonts w:ascii="Arial" w:hAnsi="Arial" w:cs="Arial"/>
          <w:sz w:val="32"/>
          <w:szCs w:val="32"/>
          <w:lang w:val="en-AU" w:eastAsia="en-AU"/>
        </w:rPr>
        <w:t>In 30</w:t>
      </w:r>
      <w:r w:rsidRPr="00EF1ED6">
        <w:rPr>
          <w:rFonts w:ascii="Arial" w:hAnsi="Arial" w:cs="Arial"/>
          <w:sz w:val="32"/>
          <w:szCs w:val="32"/>
          <w:vertAlign w:val="superscript"/>
          <w:lang w:val="en-AU" w:eastAsia="en-AU"/>
        </w:rPr>
        <w:t>AD</w:t>
      </w:r>
      <w:r>
        <w:rPr>
          <w:rFonts w:ascii="Arial" w:hAnsi="Arial" w:cs="Arial"/>
          <w:sz w:val="32"/>
          <w:szCs w:val="32"/>
          <w:lang w:val="en-AU" w:eastAsia="en-AU"/>
        </w:rPr>
        <w:t xml:space="preserve">, </w:t>
      </w:r>
      <w:r w:rsidR="002A6090">
        <w:rPr>
          <w:rFonts w:ascii="Arial" w:hAnsi="Arial" w:cs="Arial"/>
          <w:sz w:val="32"/>
          <w:szCs w:val="32"/>
          <w:lang w:val="en-AU" w:eastAsia="en-AU"/>
        </w:rPr>
        <w:t xml:space="preserve">Christianity was </w:t>
      </w:r>
      <w:r w:rsidR="00C17BCC">
        <w:rPr>
          <w:rFonts w:ascii="Arial" w:hAnsi="Arial" w:cs="Arial"/>
          <w:sz w:val="32"/>
          <w:szCs w:val="32"/>
          <w:lang w:val="en-AU" w:eastAsia="en-AU"/>
        </w:rPr>
        <w:t xml:space="preserve">expanding </w:t>
      </w:r>
      <w:r w:rsidR="002A6090">
        <w:rPr>
          <w:rFonts w:ascii="Arial" w:hAnsi="Arial" w:cs="Arial"/>
          <w:sz w:val="32"/>
          <w:szCs w:val="32"/>
          <w:lang w:val="en-AU" w:eastAsia="en-AU"/>
        </w:rPr>
        <w:t>in Jerusalem</w:t>
      </w:r>
      <w:r>
        <w:rPr>
          <w:rFonts w:ascii="Arial" w:hAnsi="Arial" w:cs="Arial"/>
          <w:sz w:val="32"/>
          <w:szCs w:val="32"/>
          <w:lang w:val="en-AU" w:eastAsia="en-AU"/>
        </w:rPr>
        <w:t xml:space="preserve"> and</w:t>
      </w:r>
      <w:r w:rsidR="002A6090">
        <w:rPr>
          <w:rFonts w:ascii="Arial" w:hAnsi="Arial" w:cs="Arial"/>
          <w:sz w:val="32"/>
          <w:szCs w:val="32"/>
          <w:lang w:val="en-AU" w:eastAsia="en-AU"/>
        </w:rPr>
        <w:t xml:space="preserve"> Saul</w:t>
      </w:r>
      <w:r w:rsidR="00C17BCC">
        <w:rPr>
          <w:rFonts w:ascii="Arial" w:hAnsi="Arial" w:cs="Arial"/>
          <w:sz w:val="32"/>
          <w:szCs w:val="32"/>
          <w:lang w:val="en-AU" w:eastAsia="en-AU"/>
        </w:rPr>
        <w:t>,</w:t>
      </w:r>
      <w:r w:rsidR="002A6090">
        <w:rPr>
          <w:rFonts w:ascii="Arial" w:hAnsi="Arial" w:cs="Arial"/>
          <w:sz w:val="32"/>
          <w:szCs w:val="32"/>
          <w:lang w:val="en-AU" w:eastAsia="en-AU"/>
        </w:rPr>
        <w:t xml:space="preserve"> a promine</w:t>
      </w:r>
      <w:r w:rsidR="00077299">
        <w:rPr>
          <w:rFonts w:ascii="Arial" w:hAnsi="Arial" w:cs="Arial"/>
          <w:sz w:val="32"/>
          <w:szCs w:val="32"/>
          <w:lang w:val="en-AU" w:eastAsia="en-AU"/>
        </w:rPr>
        <w:t xml:space="preserve">nt Jewish Pharisee, </w:t>
      </w:r>
      <w:r w:rsidR="00490488" w:rsidRPr="00490488">
        <w:rPr>
          <w:rFonts w:ascii="Arial" w:hAnsi="Arial" w:cs="Arial"/>
          <w:i/>
          <w:sz w:val="32"/>
          <w:szCs w:val="32"/>
          <w:lang w:val="en-AU" w:eastAsia="en-AU"/>
        </w:rPr>
        <w:t>‘energetically’</w:t>
      </w:r>
      <w:r w:rsidR="00490488" w:rsidRPr="00490488">
        <w:rPr>
          <w:rStyle w:val="FootnoteReference"/>
          <w:rFonts w:ascii="Arial" w:hAnsi="Arial" w:cs="Arial"/>
          <w:sz w:val="32"/>
          <w:szCs w:val="32"/>
          <w:vertAlign w:val="superscript"/>
          <w:lang w:val="en-AU" w:eastAsia="en-AU"/>
        </w:rPr>
        <w:footnoteReference w:id="1"/>
      </w:r>
      <w:r w:rsidR="00077299">
        <w:rPr>
          <w:rFonts w:ascii="Arial" w:hAnsi="Arial" w:cs="Arial"/>
          <w:sz w:val="32"/>
          <w:szCs w:val="32"/>
          <w:lang w:val="en-AU" w:eastAsia="en-AU"/>
        </w:rPr>
        <w:t xml:space="preserve"> opposed</w:t>
      </w:r>
      <w:r w:rsidR="002A6090">
        <w:rPr>
          <w:rFonts w:ascii="Arial" w:hAnsi="Arial" w:cs="Arial"/>
          <w:sz w:val="32"/>
          <w:szCs w:val="32"/>
          <w:lang w:val="en-AU" w:eastAsia="en-AU"/>
        </w:rPr>
        <w:t xml:space="preserve"> </w:t>
      </w:r>
      <w:r>
        <w:rPr>
          <w:rFonts w:ascii="Arial" w:hAnsi="Arial" w:cs="Arial"/>
          <w:sz w:val="32"/>
          <w:szCs w:val="32"/>
          <w:lang w:val="en-AU" w:eastAsia="en-AU"/>
        </w:rPr>
        <w:t>them</w:t>
      </w:r>
      <w:r w:rsidR="00077299">
        <w:rPr>
          <w:rFonts w:ascii="Arial" w:hAnsi="Arial" w:cs="Arial"/>
          <w:sz w:val="32"/>
          <w:szCs w:val="32"/>
          <w:lang w:val="en-AU" w:eastAsia="en-AU"/>
        </w:rPr>
        <w:t xml:space="preserve"> to discourage their growth</w:t>
      </w:r>
      <w:r w:rsidR="005B4C87">
        <w:rPr>
          <w:rFonts w:ascii="Arial" w:hAnsi="Arial" w:cs="Arial"/>
          <w:sz w:val="32"/>
          <w:szCs w:val="32"/>
          <w:lang w:val="en-AU" w:eastAsia="en-AU"/>
        </w:rPr>
        <w:t>,</w:t>
      </w:r>
      <w:r w:rsidR="00077299" w:rsidRPr="00077299">
        <w:rPr>
          <w:rStyle w:val="FootnoteReference"/>
          <w:rFonts w:ascii="Arial" w:hAnsi="Arial" w:cs="Arial"/>
          <w:sz w:val="32"/>
          <w:szCs w:val="32"/>
          <w:vertAlign w:val="superscript"/>
          <w:lang w:val="en-AU" w:eastAsia="en-AU"/>
        </w:rPr>
        <w:footnoteReference w:id="2"/>
      </w:r>
      <w:r w:rsidR="005B4C87">
        <w:rPr>
          <w:rFonts w:ascii="Arial" w:hAnsi="Arial" w:cs="Arial"/>
          <w:sz w:val="32"/>
          <w:szCs w:val="32"/>
          <w:lang w:val="en-AU" w:eastAsia="en-AU"/>
        </w:rPr>
        <w:t xml:space="preserve"> however, Saul </w:t>
      </w:r>
      <w:r w:rsidR="008158C5">
        <w:rPr>
          <w:rFonts w:ascii="Arial" w:hAnsi="Arial" w:cs="Arial"/>
          <w:sz w:val="32"/>
          <w:szCs w:val="32"/>
          <w:lang w:val="en-AU" w:eastAsia="en-AU"/>
        </w:rPr>
        <w:t>was to d</w:t>
      </w:r>
      <w:r w:rsidR="00C17BCC">
        <w:rPr>
          <w:rFonts w:ascii="Arial" w:hAnsi="Arial" w:cs="Arial"/>
          <w:sz w:val="32"/>
          <w:szCs w:val="32"/>
          <w:lang w:val="en-AU" w:eastAsia="en-AU"/>
        </w:rPr>
        <w:t>iscover</w:t>
      </w:r>
      <w:r w:rsidR="002A6090">
        <w:rPr>
          <w:rFonts w:ascii="Arial" w:hAnsi="Arial" w:cs="Arial"/>
          <w:sz w:val="32"/>
          <w:szCs w:val="32"/>
          <w:lang w:val="en-AU" w:eastAsia="en-AU"/>
        </w:rPr>
        <w:t xml:space="preserve"> that Jes</w:t>
      </w:r>
      <w:r w:rsidR="005B4C87">
        <w:rPr>
          <w:rFonts w:ascii="Arial" w:hAnsi="Arial" w:cs="Arial"/>
          <w:sz w:val="32"/>
          <w:szCs w:val="32"/>
          <w:lang w:val="en-AU" w:eastAsia="en-AU"/>
        </w:rPr>
        <w:t xml:space="preserve">us was not dead but </w:t>
      </w:r>
      <w:r w:rsidR="002A6090">
        <w:rPr>
          <w:rFonts w:ascii="Arial" w:hAnsi="Arial" w:cs="Arial"/>
          <w:sz w:val="32"/>
          <w:szCs w:val="32"/>
          <w:lang w:val="en-AU" w:eastAsia="en-AU"/>
        </w:rPr>
        <w:t xml:space="preserve">alive and </w:t>
      </w:r>
      <w:r w:rsidR="00BD5536">
        <w:rPr>
          <w:rFonts w:ascii="Arial" w:hAnsi="Arial" w:cs="Arial"/>
          <w:sz w:val="32"/>
          <w:szCs w:val="32"/>
          <w:lang w:val="en-AU" w:eastAsia="en-AU"/>
        </w:rPr>
        <w:t xml:space="preserve">had </w:t>
      </w:r>
      <w:r w:rsidR="00305FCE">
        <w:rPr>
          <w:rFonts w:ascii="Arial" w:hAnsi="Arial" w:cs="Arial"/>
          <w:sz w:val="32"/>
          <w:szCs w:val="32"/>
          <w:lang w:val="en-AU" w:eastAsia="en-AU"/>
        </w:rPr>
        <w:t>g</w:t>
      </w:r>
      <w:r w:rsidR="00BD5536">
        <w:rPr>
          <w:rFonts w:ascii="Arial" w:hAnsi="Arial" w:cs="Arial"/>
          <w:sz w:val="32"/>
          <w:szCs w:val="32"/>
          <w:lang w:val="en-AU" w:eastAsia="en-AU"/>
        </w:rPr>
        <w:t xml:space="preserve">iven </w:t>
      </w:r>
      <w:r w:rsidR="00305FCE">
        <w:rPr>
          <w:rFonts w:ascii="Arial" w:hAnsi="Arial" w:cs="Arial"/>
          <w:sz w:val="32"/>
          <w:szCs w:val="32"/>
          <w:lang w:val="en-AU" w:eastAsia="en-AU"/>
        </w:rPr>
        <w:t>H</w:t>
      </w:r>
      <w:r w:rsidR="002A6090">
        <w:rPr>
          <w:rFonts w:ascii="Arial" w:hAnsi="Arial" w:cs="Arial"/>
          <w:sz w:val="32"/>
          <w:szCs w:val="32"/>
          <w:lang w:val="en-AU" w:eastAsia="en-AU"/>
        </w:rPr>
        <w:t xml:space="preserve">is life so </w:t>
      </w:r>
      <w:r w:rsidR="00305FCE">
        <w:rPr>
          <w:rFonts w:ascii="Arial" w:hAnsi="Arial" w:cs="Arial"/>
          <w:sz w:val="32"/>
          <w:szCs w:val="32"/>
          <w:lang w:val="en-AU" w:eastAsia="en-AU"/>
        </w:rPr>
        <w:t>pe</w:t>
      </w:r>
      <w:r w:rsidR="002A6090">
        <w:rPr>
          <w:rFonts w:ascii="Arial" w:hAnsi="Arial" w:cs="Arial"/>
          <w:sz w:val="32"/>
          <w:szCs w:val="32"/>
          <w:lang w:val="en-AU" w:eastAsia="en-AU"/>
        </w:rPr>
        <w:t xml:space="preserve">ople could </w:t>
      </w:r>
      <w:r w:rsidR="00002C0A">
        <w:rPr>
          <w:rFonts w:ascii="Arial" w:hAnsi="Arial" w:cs="Arial"/>
          <w:sz w:val="32"/>
          <w:szCs w:val="32"/>
          <w:lang w:val="en-AU" w:eastAsia="en-AU"/>
        </w:rPr>
        <w:t xml:space="preserve">be </w:t>
      </w:r>
      <w:r w:rsidR="00002C0A">
        <w:rPr>
          <w:rFonts w:ascii="Arial" w:hAnsi="Arial" w:cs="Arial"/>
          <w:i/>
          <w:sz w:val="32"/>
          <w:szCs w:val="32"/>
          <w:lang w:val="en-AU" w:eastAsia="en-AU"/>
        </w:rPr>
        <w:t>‘b</w:t>
      </w:r>
      <w:r w:rsidR="00002C0A" w:rsidRPr="00002C0A">
        <w:rPr>
          <w:rFonts w:ascii="Arial" w:hAnsi="Arial" w:cs="Arial"/>
          <w:i/>
          <w:sz w:val="32"/>
          <w:szCs w:val="32"/>
          <w:lang w:val="en-AU" w:eastAsia="en-AU"/>
        </w:rPr>
        <w:t>orn again’</w:t>
      </w:r>
      <w:r w:rsidR="00993133" w:rsidRPr="00D72EB8">
        <w:rPr>
          <w:rStyle w:val="FootnoteReference"/>
          <w:rFonts w:ascii="Arial" w:hAnsi="Arial" w:cs="Arial"/>
          <w:sz w:val="32"/>
          <w:szCs w:val="32"/>
          <w:vertAlign w:val="superscript"/>
          <w:lang w:val="en-AU" w:eastAsia="en-AU"/>
        </w:rPr>
        <w:footnoteReference w:id="3"/>
      </w:r>
      <w:r w:rsidR="00BD5536">
        <w:rPr>
          <w:rFonts w:ascii="Arial" w:hAnsi="Arial" w:cs="Arial"/>
          <w:sz w:val="32"/>
          <w:szCs w:val="32"/>
          <w:lang w:val="en-AU" w:eastAsia="en-AU"/>
        </w:rPr>
        <w:t xml:space="preserve"> in this life </w:t>
      </w:r>
      <w:r>
        <w:rPr>
          <w:rFonts w:ascii="Arial" w:hAnsi="Arial" w:cs="Arial"/>
          <w:sz w:val="32"/>
          <w:szCs w:val="32"/>
          <w:lang w:val="en-AU" w:eastAsia="en-AU"/>
        </w:rPr>
        <w:t>and</w:t>
      </w:r>
      <w:r w:rsidR="00077299">
        <w:rPr>
          <w:rFonts w:ascii="Arial" w:hAnsi="Arial" w:cs="Arial"/>
          <w:sz w:val="32"/>
          <w:szCs w:val="32"/>
          <w:lang w:val="en-AU" w:eastAsia="en-AU"/>
        </w:rPr>
        <w:t xml:space="preserve"> a</w:t>
      </w:r>
      <w:r>
        <w:rPr>
          <w:rFonts w:ascii="Arial" w:hAnsi="Arial" w:cs="Arial"/>
          <w:sz w:val="32"/>
          <w:szCs w:val="32"/>
          <w:lang w:val="en-AU" w:eastAsia="en-AU"/>
        </w:rPr>
        <w:t xml:space="preserve"> preparation</w:t>
      </w:r>
      <w:r w:rsidR="00A73E85">
        <w:rPr>
          <w:rFonts w:ascii="Arial" w:hAnsi="Arial" w:cs="Arial"/>
          <w:sz w:val="32"/>
          <w:szCs w:val="32"/>
          <w:lang w:val="en-AU" w:eastAsia="en-AU"/>
        </w:rPr>
        <w:t xml:space="preserve"> </w:t>
      </w:r>
      <w:r w:rsidR="00C17BCC">
        <w:rPr>
          <w:rFonts w:ascii="Arial" w:hAnsi="Arial" w:cs="Arial"/>
          <w:sz w:val="32"/>
          <w:szCs w:val="32"/>
          <w:lang w:val="en-AU" w:eastAsia="en-AU"/>
        </w:rPr>
        <w:t>for the next</w:t>
      </w:r>
      <w:r w:rsidR="00305FCE" w:rsidRPr="00305FCE">
        <w:rPr>
          <w:rFonts w:ascii="Arial" w:hAnsi="Arial" w:cs="Arial"/>
          <w:sz w:val="32"/>
          <w:szCs w:val="32"/>
          <w:lang w:val="en-AU" w:eastAsia="en-AU"/>
        </w:rPr>
        <w:t>.</w:t>
      </w:r>
    </w:p>
    <w:p w:rsidR="00993133" w:rsidRPr="000C6015" w:rsidRDefault="00993133" w:rsidP="002A6090">
      <w:pPr>
        <w:widowControl/>
        <w:shd w:val="clear" w:color="auto" w:fill="FFFFFF"/>
        <w:autoSpaceDE/>
        <w:autoSpaceDN/>
        <w:adjustRightInd/>
        <w:rPr>
          <w:rFonts w:ascii="Arial" w:hAnsi="Arial" w:cs="Arial"/>
          <w:sz w:val="32"/>
          <w:szCs w:val="32"/>
          <w:lang w:val="en-AU" w:eastAsia="en-AU"/>
        </w:rPr>
      </w:pPr>
    </w:p>
    <w:p w:rsidR="00A73E85" w:rsidRDefault="00A73E85"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 xml:space="preserve">The risen Christ confronted Saul on </w:t>
      </w:r>
      <w:r w:rsidR="00044C24">
        <w:rPr>
          <w:rFonts w:ascii="Arial" w:hAnsi="Arial" w:cs="Arial"/>
          <w:spacing w:val="-3"/>
          <w:sz w:val="32"/>
          <w:szCs w:val="32"/>
          <w:lang w:val="en-AU"/>
        </w:rPr>
        <w:t>the Damascus road</w:t>
      </w:r>
      <w:r>
        <w:rPr>
          <w:rFonts w:ascii="Arial" w:hAnsi="Arial" w:cs="Arial"/>
          <w:spacing w:val="-3"/>
          <w:sz w:val="32"/>
          <w:szCs w:val="32"/>
          <w:lang w:val="en-AU"/>
        </w:rPr>
        <w:t xml:space="preserve"> and in a theophany</w:t>
      </w:r>
      <w:r w:rsidRPr="00A73E85">
        <w:rPr>
          <w:rStyle w:val="FootnoteReference"/>
          <w:rFonts w:ascii="Arial" w:hAnsi="Arial" w:cs="Arial"/>
          <w:spacing w:val="-3"/>
          <w:sz w:val="32"/>
          <w:szCs w:val="32"/>
          <w:vertAlign w:val="superscript"/>
          <w:lang w:val="en-AU"/>
        </w:rPr>
        <w:footnoteReference w:id="4"/>
      </w:r>
      <w:r>
        <w:rPr>
          <w:rFonts w:ascii="Arial" w:hAnsi="Arial" w:cs="Arial"/>
          <w:spacing w:val="-3"/>
          <w:sz w:val="32"/>
          <w:szCs w:val="32"/>
          <w:lang w:val="en-AU"/>
        </w:rPr>
        <w:t xml:space="preserve"> of extreme light he was temporarily blinded</w:t>
      </w:r>
      <w:r w:rsidR="00044C24">
        <w:rPr>
          <w:rFonts w:ascii="Arial" w:hAnsi="Arial" w:cs="Arial"/>
          <w:spacing w:val="-3"/>
          <w:sz w:val="32"/>
          <w:szCs w:val="32"/>
          <w:lang w:val="en-AU"/>
        </w:rPr>
        <w:t xml:space="preserve"> </w:t>
      </w:r>
      <w:r>
        <w:rPr>
          <w:rFonts w:ascii="Arial" w:hAnsi="Arial" w:cs="Arial"/>
          <w:spacing w:val="-3"/>
          <w:sz w:val="32"/>
          <w:szCs w:val="32"/>
          <w:lang w:val="en-AU"/>
        </w:rPr>
        <w:t xml:space="preserve">and </w:t>
      </w:r>
      <w:r w:rsidR="00077299">
        <w:rPr>
          <w:rFonts w:ascii="Arial" w:hAnsi="Arial" w:cs="Arial"/>
          <w:spacing w:val="-3"/>
          <w:sz w:val="32"/>
          <w:szCs w:val="32"/>
          <w:lang w:val="en-AU"/>
        </w:rPr>
        <w:t>about 4-</w:t>
      </w:r>
      <w:r w:rsidR="00E52AD0">
        <w:rPr>
          <w:rFonts w:ascii="Arial" w:hAnsi="Arial" w:cs="Arial"/>
          <w:spacing w:val="-3"/>
          <w:sz w:val="32"/>
          <w:szCs w:val="32"/>
          <w:lang w:val="en-AU"/>
        </w:rPr>
        <w:t>7 years later he became the</w:t>
      </w:r>
      <w:r w:rsidR="00044C24">
        <w:rPr>
          <w:rFonts w:ascii="Arial" w:hAnsi="Arial" w:cs="Arial"/>
          <w:spacing w:val="-3"/>
          <w:sz w:val="32"/>
          <w:szCs w:val="32"/>
          <w:lang w:val="en-AU"/>
        </w:rPr>
        <w:t xml:space="preserve"> Apostle</w:t>
      </w:r>
      <w:r w:rsidR="00E52AD0">
        <w:rPr>
          <w:rFonts w:ascii="Arial" w:hAnsi="Arial" w:cs="Arial"/>
          <w:spacing w:val="-3"/>
          <w:sz w:val="32"/>
          <w:szCs w:val="32"/>
          <w:lang w:val="en-AU"/>
        </w:rPr>
        <w:t xml:space="preserve"> to the Gentiles</w:t>
      </w:r>
      <w:r w:rsidR="00044C24" w:rsidRPr="00077299">
        <w:rPr>
          <w:rStyle w:val="FootnoteReference"/>
          <w:rFonts w:ascii="Arial" w:hAnsi="Arial" w:cs="Arial"/>
          <w:spacing w:val="-3"/>
          <w:sz w:val="32"/>
          <w:szCs w:val="32"/>
          <w:vertAlign w:val="superscript"/>
          <w:lang w:val="en-AU"/>
        </w:rPr>
        <w:footnoteReference w:id="5"/>
      </w:r>
      <w:r w:rsidR="00044C24">
        <w:rPr>
          <w:rFonts w:ascii="Arial" w:hAnsi="Arial" w:cs="Arial"/>
          <w:spacing w:val="-3"/>
          <w:sz w:val="32"/>
          <w:szCs w:val="32"/>
          <w:lang w:val="en-AU"/>
        </w:rPr>
        <w:t xml:space="preserve"> </w:t>
      </w:r>
      <w:r w:rsidR="00E52AD0">
        <w:rPr>
          <w:rFonts w:ascii="Arial" w:hAnsi="Arial" w:cs="Arial"/>
          <w:spacing w:val="-3"/>
          <w:sz w:val="32"/>
          <w:szCs w:val="32"/>
          <w:lang w:val="en-AU"/>
        </w:rPr>
        <w:t>and</w:t>
      </w:r>
      <w:r>
        <w:rPr>
          <w:rFonts w:ascii="Arial" w:hAnsi="Arial" w:cs="Arial"/>
          <w:spacing w:val="-3"/>
          <w:sz w:val="32"/>
          <w:szCs w:val="32"/>
          <w:lang w:val="en-AU"/>
        </w:rPr>
        <w:t xml:space="preserve"> changed his name to  the Latin</w:t>
      </w:r>
      <w:r w:rsidR="00E52AD0">
        <w:rPr>
          <w:rFonts w:ascii="Arial" w:hAnsi="Arial" w:cs="Arial"/>
          <w:spacing w:val="-3"/>
          <w:sz w:val="32"/>
          <w:szCs w:val="32"/>
          <w:lang w:val="en-AU"/>
        </w:rPr>
        <w:t xml:space="preserve"> </w:t>
      </w:r>
      <w:r>
        <w:rPr>
          <w:rFonts w:ascii="Arial" w:hAnsi="Arial" w:cs="Arial"/>
          <w:spacing w:val="-3"/>
          <w:sz w:val="32"/>
          <w:szCs w:val="32"/>
          <w:lang w:val="en-AU"/>
        </w:rPr>
        <w:t>‘Paul’.</w:t>
      </w:r>
    </w:p>
    <w:p w:rsidR="00044C24" w:rsidRDefault="00A73E85"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As a</w:t>
      </w:r>
      <w:r w:rsidR="00CD6E0C">
        <w:rPr>
          <w:rFonts w:ascii="Arial" w:hAnsi="Arial" w:cs="Arial"/>
          <w:spacing w:val="-3"/>
          <w:sz w:val="32"/>
          <w:szCs w:val="32"/>
          <w:lang w:val="en-AU"/>
        </w:rPr>
        <w:t>n apostle</w:t>
      </w:r>
      <w:r>
        <w:rPr>
          <w:rFonts w:ascii="Arial" w:hAnsi="Arial" w:cs="Arial"/>
          <w:spacing w:val="-3"/>
          <w:sz w:val="32"/>
          <w:szCs w:val="32"/>
          <w:lang w:val="en-AU"/>
        </w:rPr>
        <w:t xml:space="preserve">, </w:t>
      </w:r>
      <w:r w:rsidR="00044C24">
        <w:rPr>
          <w:rFonts w:ascii="Arial" w:hAnsi="Arial" w:cs="Arial"/>
          <w:spacing w:val="-3"/>
          <w:sz w:val="32"/>
          <w:szCs w:val="32"/>
          <w:lang w:val="en-AU"/>
        </w:rPr>
        <w:t>P</w:t>
      </w:r>
      <w:r w:rsidR="009B166B">
        <w:rPr>
          <w:rFonts w:ascii="Arial" w:hAnsi="Arial" w:cs="Arial"/>
          <w:spacing w:val="-3"/>
          <w:sz w:val="32"/>
          <w:szCs w:val="32"/>
          <w:lang w:val="en-AU"/>
        </w:rPr>
        <w:t>aul had a close</w:t>
      </w:r>
      <w:r w:rsidR="00686B4D">
        <w:rPr>
          <w:rFonts w:ascii="Arial" w:hAnsi="Arial" w:cs="Arial"/>
          <w:spacing w:val="-3"/>
          <w:sz w:val="32"/>
          <w:szCs w:val="32"/>
          <w:lang w:val="en-AU"/>
        </w:rPr>
        <w:t xml:space="preserve"> involvement with</w:t>
      </w:r>
      <w:r w:rsidR="000F6913">
        <w:rPr>
          <w:rFonts w:ascii="Arial" w:hAnsi="Arial" w:cs="Arial"/>
          <w:spacing w:val="-3"/>
          <w:sz w:val="32"/>
          <w:szCs w:val="32"/>
          <w:lang w:val="en-AU"/>
        </w:rPr>
        <w:t xml:space="preserve"> the </w:t>
      </w:r>
      <w:r w:rsidR="00EE1E35">
        <w:rPr>
          <w:rFonts w:ascii="Arial" w:hAnsi="Arial" w:cs="Arial"/>
          <w:spacing w:val="-3"/>
          <w:sz w:val="32"/>
          <w:szCs w:val="32"/>
          <w:lang w:val="en-AU"/>
        </w:rPr>
        <w:t>church at Philippi</w:t>
      </w:r>
      <w:r w:rsidR="00EE1E35" w:rsidRPr="00EE1E35">
        <w:rPr>
          <w:rStyle w:val="FootnoteReference"/>
          <w:rFonts w:ascii="Arial" w:hAnsi="Arial" w:cs="Arial"/>
          <w:spacing w:val="-3"/>
          <w:sz w:val="32"/>
          <w:szCs w:val="32"/>
          <w:vertAlign w:val="superscript"/>
          <w:lang w:val="en-AU"/>
        </w:rPr>
        <w:footnoteReference w:id="6"/>
      </w:r>
      <w:r w:rsidR="000F6913">
        <w:rPr>
          <w:rFonts w:ascii="Arial" w:hAnsi="Arial" w:cs="Arial"/>
          <w:spacing w:val="-3"/>
          <w:sz w:val="32"/>
          <w:szCs w:val="32"/>
          <w:lang w:val="en-AU"/>
        </w:rPr>
        <w:t xml:space="preserve"> </w:t>
      </w:r>
      <w:r w:rsidR="00294874">
        <w:rPr>
          <w:rFonts w:ascii="Arial" w:hAnsi="Arial" w:cs="Arial"/>
          <w:spacing w:val="-3"/>
          <w:sz w:val="32"/>
          <w:szCs w:val="32"/>
          <w:lang w:val="en-AU"/>
        </w:rPr>
        <w:t>w</w:t>
      </w:r>
      <w:r w:rsidR="00290A7E">
        <w:rPr>
          <w:rFonts w:ascii="Arial" w:hAnsi="Arial" w:cs="Arial"/>
          <w:spacing w:val="-3"/>
          <w:sz w:val="32"/>
          <w:szCs w:val="32"/>
          <w:lang w:val="en-AU"/>
        </w:rPr>
        <w:t>hich he visited</w:t>
      </w:r>
      <w:r w:rsidR="005D6C62">
        <w:rPr>
          <w:rFonts w:ascii="Arial" w:hAnsi="Arial" w:cs="Arial"/>
          <w:spacing w:val="-3"/>
          <w:sz w:val="32"/>
          <w:szCs w:val="32"/>
          <w:lang w:val="en-AU"/>
        </w:rPr>
        <w:t xml:space="preserve"> in</w:t>
      </w:r>
      <w:r w:rsidR="000D120E">
        <w:rPr>
          <w:rFonts w:ascii="Arial" w:hAnsi="Arial" w:cs="Arial"/>
          <w:spacing w:val="-3"/>
          <w:sz w:val="32"/>
          <w:szCs w:val="32"/>
          <w:lang w:val="en-AU"/>
        </w:rPr>
        <w:t xml:space="preserve"> the years</w:t>
      </w:r>
      <w:r w:rsidR="00B56B50">
        <w:rPr>
          <w:rFonts w:ascii="Arial" w:hAnsi="Arial" w:cs="Arial"/>
          <w:spacing w:val="-3"/>
          <w:sz w:val="32"/>
          <w:szCs w:val="32"/>
          <w:lang w:val="en-AU"/>
        </w:rPr>
        <w:t xml:space="preserve"> 49-</w:t>
      </w:r>
      <w:r w:rsidR="00294874">
        <w:rPr>
          <w:rFonts w:ascii="Arial" w:hAnsi="Arial" w:cs="Arial"/>
          <w:spacing w:val="-3"/>
          <w:sz w:val="32"/>
          <w:szCs w:val="32"/>
          <w:lang w:val="en-AU"/>
        </w:rPr>
        <w:t>51</w:t>
      </w:r>
      <w:r w:rsidR="00E601ED">
        <w:rPr>
          <w:rFonts w:ascii="Arial" w:hAnsi="Arial" w:cs="Arial"/>
          <w:spacing w:val="-3"/>
          <w:sz w:val="32"/>
          <w:szCs w:val="32"/>
          <w:lang w:val="en-AU"/>
        </w:rPr>
        <w:t xml:space="preserve"> and then </w:t>
      </w:r>
      <w:r w:rsidR="00CD6E0C">
        <w:rPr>
          <w:rFonts w:ascii="Arial" w:hAnsi="Arial" w:cs="Arial"/>
          <w:spacing w:val="-3"/>
          <w:sz w:val="32"/>
          <w:szCs w:val="32"/>
          <w:lang w:val="en-AU"/>
        </w:rPr>
        <w:t xml:space="preserve">some </w:t>
      </w:r>
      <w:r w:rsidR="00E601ED">
        <w:rPr>
          <w:rFonts w:ascii="Arial" w:hAnsi="Arial" w:cs="Arial"/>
          <w:spacing w:val="-3"/>
          <w:sz w:val="32"/>
          <w:szCs w:val="32"/>
          <w:lang w:val="en-AU"/>
        </w:rPr>
        <w:t>ongoing</w:t>
      </w:r>
      <w:r w:rsidR="009B166B">
        <w:rPr>
          <w:rFonts w:ascii="Arial" w:hAnsi="Arial" w:cs="Arial"/>
          <w:spacing w:val="-3"/>
          <w:sz w:val="32"/>
          <w:szCs w:val="32"/>
          <w:lang w:val="en-AU"/>
        </w:rPr>
        <w:t xml:space="preserve"> contact from Epaphroditus</w:t>
      </w:r>
      <w:r w:rsidR="00F95438" w:rsidRPr="009B166B">
        <w:rPr>
          <w:rStyle w:val="FootnoteReference"/>
          <w:rFonts w:ascii="Arial" w:hAnsi="Arial" w:cs="Arial"/>
          <w:spacing w:val="-3"/>
          <w:sz w:val="32"/>
          <w:szCs w:val="32"/>
          <w:vertAlign w:val="superscript"/>
          <w:lang w:val="en-AU"/>
        </w:rPr>
        <w:footnoteReference w:id="7"/>
      </w:r>
      <w:r w:rsidR="00F95438">
        <w:rPr>
          <w:rFonts w:ascii="Arial" w:hAnsi="Arial" w:cs="Arial"/>
          <w:spacing w:val="-3"/>
          <w:sz w:val="32"/>
          <w:szCs w:val="32"/>
          <w:lang w:val="en-AU"/>
        </w:rPr>
        <w:t xml:space="preserve"> </w:t>
      </w:r>
      <w:r w:rsidR="009B166B">
        <w:rPr>
          <w:rFonts w:ascii="Arial" w:hAnsi="Arial" w:cs="Arial"/>
          <w:spacing w:val="-3"/>
          <w:sz w:val="32"/>
          <w:szCs w:val="32"/>
          <w:lang w:val="en-AU"/>
        </w:rPr>
        <w:t>who visited him in the Roman jail and exchanged letters with each other.</w:t>
      </w:r>
      <w:r w:rsidR="00044C24">
        <w:rPr>
          <w:rFonts w:ascii="Arial" w:hAnsi="Arial" w:cs="Arial"/>
          <w:spacing w:val="-3"/>
          <w:sz w:val="32"/>
          <w:szCs w:val="32"/>
          <w:lang w:val="en-AU"/>
        </w:rPr>
        <w:t xml:space="preserve"> </w:t>
      </w:r>
      <w:r w:rsidR="00686B4D">
        <w:rPr>
          <w:rFonts w:ascii="Arial" w:hAnsi="Arial" w:cs="Arial"/>
          <w:spacing w:val="-3"/>
          <w:sz w:val="32"/>
          <w:szCs w:val="32"/>
          <w:lang w:val="en-AU"/>
        </w:rPr>
        <w:t xml:space="preserve"> </w:t>
      </w:r>
    </w:p>
    <w:p w:rsidR="00044C24" w:rsidRDefault="00044C24" w:rsidP="00CB446C">
      <w:pPr>
        <w:suppressAutoHyphens/>
        <w:spacing w:line="240" w:lineRule="atLeast"/>
        <w:jc w:val="both"/>
        <w:rPr>
          <w:rFonts w:ascii="Arial" w:hAnsi="Arial" w:cs="Arial"/>
          <w:spacing w:val="-3"/>
          <w:sz w:val="32"/>
          <w:szCs w:val="32"/>
          <w:lang w:val="en-AU"/>
        </w:rPr>
      </w:pPr>
    </w:p>
    <w:p w:rsidR="00301A47" w:rsidRDefault="00CD6E0C"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 xml:space="preserve">After his conversion </w:t>
      </w:r>
      <w:r w:rsidR="00301A47">
        <w:rPr>
          <w:rFonts w:ascii="Arial" w:hAnsi="Arial" w:cs="Arial"/>
          <w:spacing w:val="-3"/>
          <w:sz w:val="32"/>
          <w:szCs w:val="32"/>
          <w:lang w:val="en-AU"/>
        </w:rPr>
        <w:t xml:space="preserve">on </w:t>
      </w:r>
      <w:r w:rsidR="00686B4D">
        <w:rPr>
          <w:rFonts w:ascii="Arial" w:hAnsi="Arial" w:cs="Arial"/>
          <w:spacing w:val="-3"/>
          <w:sz w:val="32"/>
          <w:szCs w:val="32"/>
          <w:lang w:val="en-AU"/>
        </w:rPr>
        <w:t>the Damascus road</w:t>
      </w:r>
      <w:r w:rsidR="00301A47">
        <w:rPr>
          <w:rFonts w:ascii="Arial" w:hAnsi="Arial" w:cs="Arial"/>
          <w:spacing w:val="-3"/>
          <w:sz w:val="32"/>
          <w:szCs w:val="32"/>
          <w:lang w:val="en-AU"/>
        </w:rPr>
        <w:t xml:space="preserve"> </w:t>
      </w:r>
      <w:r w:rsidR="000D120E">
        <w:rPr>
          <w:rFonts w:ascii="Arial" w:hAnsi="Arial" w:cs="Arial"/>
          <w:spacing w:val="-3"/>
          <w:sz w:val="32"/>
          <w:szCs w:val="32"/>
          <w:lang w:val="en-AU"/>
        </w:rPr>
        <w:t>in the year 36</w:t>
      </w:r>
      <w:r w:rsidR="00D72EB8" w:rsidRPr="00D72EB8">
        <w:rPr>
          <w:rFonts w:ascii="Arial" w:hAnsi="Arial" w:cs="Arial"/>
          <w:spacing w:val="-3"/>
          <w:sz w:val="32"/>
          <w:szCs w:val="32"/>
          <w:vertAlign w:val="superscript"/>
          <w:lang w:val="en-AU"/>
        </w:rPr>
        <w:t>AD</w:t>
      </w:r>
      <w:r w:rsidR="00BD5536">
        <w:rPr>
          <w:rFonts w:ascii="Arial" w:hAnsi="Arial" w:cs="Arial"/>
          <w:spacing w:val="-3"/>
          <w:sz w:val="32"/>
          <w:szCs w:val="32"/>
          <w:lang w:val="en-AU"/>
        </w:rPr>
        <w:t xml:space="preserve"> </w:t>
      </w:r>
      <w:r w:rsidR="00301A47">
        <w:rPr>
          <w:rFonts w:ascii="Arial" w:hAnsi="Arial" w:cs="Arial"/>
          <w:spacing w:val="-3"/>
          <w:sz w:val="32"/>
          <w:szCs w:val="32"/>
          <w:lang w:val="en-AU"/>
        </w:rPr>
        <w:t>Jerusalem</w:t>
      </w:r>
      <w:r w:rsidR="0096451E" w:rsidRPr="0096451E">
        <w:rPr>
          <w:rStyle w:val="FootnoteReference"/>
          <w:rFonts w:ascii="Arial" w:hAnsi="Arial" w:cs="Arial"/>
          <w:spacing w:val="-3"/>
          <w:sz w:val="32"/>
          <w:szCs w:val="32"/>
          <w:vertAlign w:val="superscript"/>
          <w:lang w:val="en-AU"/>
        </w:rPr>
        <w:footnoteReference w:id="8"/>
      </w:r>
      <w:r w:rsidR="00301A47">
        <w:rPr>
          <w:rFonts w:ascii="Arial" w:hAnsi="Arial" w:cs="Arial"/>
          <w:spacing w:val="-3"/>
          <w:sz w:val="32"/>
          <w:szCs w:val="32"/>
          <w:lang w:val="en-AU"/>
        </w:rPr>
        <w:t xml:space="preserve"> was unsafe for him to be near and so he </w:t>
      </w:r>
      <w:r w:rsidR="00002C0A">
        <w:rPr>
          <w:rFonts w:ascii="Arial" w:hAnsi="Arial" w:cs="Arial"/>
          <w:spacing w:val="-3"/>
          <w:sz w:val="32"/>
          <w:szCs w:val="32"/>
          <w:lang w:val="en-AU"/>
        </w:rPr>
        <w:t>s</w:t>
      </w:r>
      <w:r w:rsidR="00652482">
        <w:rPr>
          <w:rFonts w:ascii="Arial" w:hAnsi="Arial" w:cs="Arial"/>
          <w:spacing w:val="-3"/>
          <w:sz w:val="32"/>
          <w:szCs w:val="32"/>
          <w:lang w:val="en-AU"/>
        </w:rPr>
        <w:t>pent three years preaching in Damascus</w:t>
      </w:r>
      <w:r w:rsidR="00652482" w:rsidRPr="00652482">
        <w:rPr>
          <w:rStyle w:val="FootnoteReference"/>
          <w:rFonts w:ascii="Arial" w:hAnsi="Arial" w:cs="Arial"/>
          <w:spacing w:val="-3"/>
          <w:sz w:val="32"/>
          <w:szCs w:val="32"/>
          <w:vertAlign w:val="superscript"/>
          <w:lang w:val="en-AU"/>
        </w:rPr>
        <w:footnoteReference w:id="9"/>
      </w:r>
      <w:r w:rsidR="006B5D5F">
        <w:rPr>
          <w:rFonts w:ascii="Arial" w:hAnsi="Arial" w:cs="Arial"/>
          <w:spacing w:val="-3"/>
          <w:sz w:val="32"/>
          <w:szCs w:val="32"/>
          <w:lang w:val="en-AU"/>
        </w:rPr>
        <w:t xml:space="preserve"> </w:t>
      </w:r>
      <w:r w:rsidR="000F49B1">
        <w:rPr>
          <w:rFonts w:ascii="Arial" w:hAnsi="Arial" w:cs="Arial"/>
          <w:spacing w:val="-3"/>
          <w:sz w:val="32"/>
          <w:szCs w:val="32"/>
          <w:lang w:val="en-AU"/>
        </w:rPr>
        <w:t xml:space="preserve">about </w:t>
      </w:r>
      <w:r w:rsidR="006B5D5F">
        <w:rPr>
          <w:rFonts w:ascii="Arial" w:hAnsi="Arial" w:cs="Arial"/>
          <w:spacing w:val="-3"/>
          <w:sz w:val="32"/>
          <w:szCs w:val="32"/>
          <w:lang w:val="en-AU"/>
        </w:rPr>
        <w:t xml:space="preserve">135 miles </w:t>
      </w:r>
      <w:r w:rsidR="00301A47">
        <w:rPr>
          <w:rFonts w:ascii="Arial" w:hAnsi="Arial" w:cs="Arial"/>
          <w:spacing w:val="-3"/>
          <w:sz w:val="32"/>
          <w:szCs w:val="32"/>
          <w:lang w:val="en-AU"/>
        </w:rPr>
        <w:t>away</w:t>
      </w:r>
      <w:r w:rsidR="000F49B1">
        <w:rPr>
          <w:rFonts w:ascii="Arial" w:hAnsi="Arial" w:cs="Arial"/>
          <w:spacing w:val="-3"/>
          <w:sz w:val="32"/>
          <w:szCs w:val="32"/>
          <w:lang w:val="en-AU"/>
        </w:rPr>
        <w:t xml:space="preserve"> </w:t>
      </w:r>
      <w:r w:rsidR="00301A47">
        <w:rPr>
          <w:rFonts w:ascii="Arial" w:hAnsi="Arial" w:cs="Arial"/>
          <w:spacing w:val="-3"/>
          <w:sz w:val="32"/>
          <w:szCs w:val="32"/>
          <w:lang w:val="en-AU"/>
        </w:rPr>
        <w:t>and w</w:t>
      </w:r>
      <w:r w:rsidR="00BD5536">
        <w:rPr>
          <w:rFonts w:ascii="Arial" w:hAnsi="Arial" w:cs="Arial"/>
          <w:spacing w:val="-3"/>
          <w:sz w:val="32"/>
          <w:szCs w:val="32"/>
          <w:lang w:val="en-AU"/>
        </w:rPr>
        <w:t xml:space="preserve">hen </w:t>
      </w:r>
      <w:r w:rsidR="00301A47">
        <w:rPr>
          <w:rFonts w:ascii="Arial" w:hAnsi="Arial" w:cs="Arial"/>
          <w:spacing w:val="-3"/>
          <w:sz w:val="32"/>
          <w:szCs w:val="32"/>
          <w:lang w:val="en-AU"/>
        </w:rPr>
        <w:t>he did return</w:t>
      </w:r>
      <w:r w:rsidR="000F49B1">
        <w:rPr>
          <w:rFonts w:ascii="Arial" w:hAnsi="Arial" w:cs="Arial"/>
          <w:spacing w:val="-3"/>
          <w:sz w:val="32"/>
          <w:szCs w:val="32"/>
          <w:lang w:val="en-AU"/>
        </w:rPr>
        <w:t xml:space="preserve"> to</w:t>
      </w:r>
      <w:r w:rsidR="00BD5536">
        <w:rPr>
          <w:rFonts w:ascii="Arial" w:hAnsi="Arial" w:cs="Arial"/>
          <w:spacing w:val="-3"/>
          <w:sz w:val="32"/>
          <w:szCs w:val="32"/>
          <w:lang w:val="en-AU"/>
        </w:rPr>
        <w:t xml:space="preserve"> Jerusalem</w:t>
      </w:r>
      <w:r w:rsidR="00D72EB8">
        <w:rPr>
          <w:rFonts w:ascii="Arial" w:hAnsi="Arial" w:cs="Arial"/>
          <w:spacing w:val="-3"/>
          <w:sz w:val="32"/>
          <w:szCs w:val="32"/>
          <w:lang w:val="en-AU"/>
        </w:rPr>
        <w:t xml:space="preserve"> it</w:t>
      </w:r>
      <w:r w:rsidR="000F49B1">
        <w:rPr>
          <w:rFonts w:ascii="Arial" w:hAnsi="Arial" w:cs="Arial"/>
          <w:spacing w:val="-3"/>
          <w:sz w:val="32"/>
          <w:szCs w:val="32"/>
          <w:lang w:val="en-AU"/>
        </w:rPr>
        <w:t xml:space="preserve"> </w:t>
      </w:r>
      <w:r w:rsidR="00EC2401">
        <w:rPr>
          <w:rFonts w:ascii="Arial" w:hAnsi="Arial" w:cs="Arial"/>
          <w:spacing w:val="-3"/>
          <w:sz w:val="32"/>
          <w:szCs w:val="32"/>
          <w:lang w:val="en-AU"/>
        </w:rPr>
        <w:t>lasted scarcely two week</w:t>
      </w:r>
      <w:r w:rsidR="009A1F63">
        <w:rPr>
          <w:rFonts w:ascii="Arial" w:hAnsi="Arial" w:cs="Arial"/>
          <w:spacing w:val="-3"/>
          <w:sz w:val="32"/>
          <w:szCs w:val="32"/>
          <w:lang w:val="en-AU"/>
        </w:rPr>
        <w:t>s for some very angry</w:t>
      </w:r>
      <w:r w:rsidR="00967B61">
        <w:rPr>
          <w:rFonts w:ascii="Arial" w:hAnsi="Arial" w:cs="Arial"/>
          <w:spacing w:val="-3"/>
          <w:sz w:val="32"/>
          <w:szCs w:val="32"/>
          <w:lang w:val="en-AU"/>
        </w:rPr>
        <w:t xml:space="preserve"> Jews sought to kill him.</w:t>
      </w:r>
      <w:r w:rsidR="00D72EB8">
        <w:rPr>
          <w:rFonts w:ascii="Arial" w:hAnsi="Arial" w:cs="Arial"/>
          <w:spacing w:val="-3"/>
          <w:sz w:val="32"/>
          <w:szCs w:val="32"/>
          <w:lang w:val="en-AU"/>
        </w:rPr>
        <w:t xml:space="preserve"> </w:t>
      </w:r>
    </w:p>
    <w:p w:rsidR="001833B4" w:rsidRDefault="00301A47"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P</w:t>
      </w:r>
      <w:r w:rsidR="00EC2401">
        <w:rPr>
          <w:rFonts w:ascii="Arial" w:hAnsi="Arial" w:cs="Arial"/>
          <w:spacing w:val="-3"/>
          <w:sz w:val="32"/>
          <w:szCs w:val="32"/>
          <w:lang w:val="en-AU"/>
        </w:rPr>
        <w:t>aul returned to the city of his birth – Tarsus,</w:t>
      </w:r>
      <w:r w:rsidR="00EF1ED6" w:rsidRPr="00EF1ED6">
        <w:rPr>
          <w:rStyle w:val="FootnoteReference"/>
          <w:rFonts w:ascii="Arial" w:hAnsi="Arial" w:cs="Arial"/>
          <w:spacing w:val="-3"/>
          <w:sz w:val="32"/>
          <w:szCs w:val="32"/>
          <w:vertAlign w:val="superscript"/>
          <w:lang w:val="en-AU"/>
        </w:rPr>
        <w:footnoteReference w:id="10"/>
      </w:r>
      <w:r w:rsidR="00EC2401">
        <w:rPr>
          <w:rFonts w:ascii="Arial" w:hAnsi="Arial" w:cs="Arial"/>
          <w:spacing w:val="-3"/>
          <w:sz w:val="32"/>
          <w:szCs w:val="32"/>
          <w:lang w:val="en-AU"/>
        </w:rPr>
        <w:t xml:space="preserve"> </w:t>
      </w:r>
      <w:r w:rsidR="00D72EB8">
        <w:rPr>
          <w:rFonts w:ascii="Arial" w:hAnsi="Arial" w:cs="Arial"/>
          <w:spacing w:val="-3"/>
          <w:sz w:val="32"/>
          <w:szCs w:val="32"/>
          <w:lang w:val="en-AU"/>
        </w:rPr>
        <w:t>and had</w:t>
      </w:r>
      <w:r w:rsidR="0023251F">
        <w:rPr>
          <w:rFonts w:ascii="Arial" w:hAnsi="Arial" w:cs="Arial"/>
          <w:spacing w:val="-3"/>
          <w:sz w:val="32"/>
          <w:szCs w:val="32"/>
          <w:lang w:val="en-AU"/>
        </w:rPr>
        <w:t xml:space="preserve"> </w:t>
      </w:r>
      <w:r w:rsidR="00EC2401">
        <w:rPr>
          <w:rFonts w:ascii="Arial" w:hAnsi="Arial" w:cs="Arial"/>
          <w:spacing w:val="-3"/>
          <w:sz w:val="32"/>
          <w:szCs w:val="32"/>
          <w:lang w:val="en-AU"/>
        </w:rPr>
        <w:t xml:space="preserve">a </w:t>
      </w:r>
      <w:r w:rsidR="00EC2401" w:rsidRPr="007A3D30">
        <w:rPr>
          <w:rFonts w:ascii="Arial" w:hAnsi="Arial" w:cs="Arial"/>
          <w:i/>
          <w:spacing w:val="-3"/>
          <w:sz w:val="32"/>
          <w:szCs w:val="32"/>
          <w:lang w:val="en-AU"/>
        </w:rPr>
        <w:t>‘silent period’</w:t>
      </w:r>
      <w:r w:rsidR="00EC2401">
        <w:rPr>
          <w:rFonts w:ascii="Arial" w:hAnsi="Arial" w:cs="Arial"/>
          <w:spacing w:val="-3"/>
          <w:sz w:val="32"/>
          <w:szCs w:val="32"/>
          <w:lang w:val="en-AU"/>
        </w:rPr>
        <w:t xml:space="preserve"> of </w:t>
      </w:r>
      <w:r w:rsidR="00D72EB8">
        <w:rPr>
          <w:rFonts w:ascii="Arial" w:hAnsi="Arial" w:cs="Arial"/>
          <w:spacing w:val="-3"/>
          <w:sz w:val="32"/>
          <w:szCs w:val="32"/>
          <w:lang w:val="en-AU"/>
        </w:rPr>
        <w:t>up to four</w:t>
      </w:r>
      <w:r w:rsidR="00D5528B">
        <w:rPr>
          <w:rFonts w:ascii="Arial" w:hAnsi="Arial" w:cs="Arial"/>
          <w:spacing w:val="-3"/>
          <w:sz w:val="32"/>
          <w:szCs w:val="32"/>
          <w:lang w:val="en-AU"/>
        </w:rPr>
        <w:t xml:space="preserve"> </w:t>
      </w:r>
      <w:r w:rsidR="00002C0A">
        <w:rPr>
          <w:rFonts w:ascii="Arial" w:hAnsi="Arial" w:cs="Arial"/>
          <w:spacing w:val="-3"/>
          <w:sz w:val="32"/>
          <w:szCs w:val="32"/>
          <w:lang w:val="en-AU"/>
        </w:rPr>
        <w:t>years</w:t>
      </w:r>
      <w:r>
        <w:rPr>
          <w:rFonts w:ascii="Arial" w:hAnsi="Arial" w:cs="Arial"/>
          <w:spacing w:val="-3"/>
          <w:sz w:val="32"/>
          <w:szCs w:val="32"/>
          <w:lang w:val="en-AU"/>
        </w:rPr>
        <w:t xml:space="preserve">. </w:t>
      </w:r>
      <w:r w:rsidR="009A1F63">
        <w:rPr>
          <w:rFonts w:ascii="Arial" w:hAnsi="Arial" w:cs="Arial"/>
          <w:spacing w:val="-3"/>
          <w:sz w:val="32"/>
          <w:szCs w:val="32"/>
          <w:lang w:val="en-AU"/>
        </w:rPr>
        <w:t xml:space="preserve">Barnabas, </w:t>
      </w:r>
      <w:r w:rsidR="007B2945">
        <w:rPr>
          <w:rFonts w:ascii="Arial" w:hAnsi="Arial" w:cs="Arial"/>
          <w:spacing w:val="-3"/>
          <w:sz w:val="32"/>
          <w:szCs w:val="32"/>
          <w:lang w:val="en-AU"/>
        </w:rPr>
        <w:t xml:space="preserve">then requested </w:t>
      </w:r>
      <w:r>
        <w:rPr>
          <w:rFonts w:ascii="Arial" w:hAnsi="Arial" w:cs="Arial"/>
          <w:spacing w:val="-3"/>
          <w:sz w:val="32"/>
          <w:szCs w:val="32"/>
          <w:lang w:val="en-AU"/>
        </w:rPr>
        <w:t>P</w:t>
      </w:r>
      <w:r w:rsidR="009A1F63">
        <w:rPr>
          <w:rFonts w:ascii="Arial" w:hAnsi="Arial" w:cs="Arial"/>
          <w:spacing w:val="-3"/>
          <w:sz w:val="32"/>
          <w:szCs w:val="32"/>
          <w:lang w:val="en-AU"/>
        </w:rPr>
        <w:t>aul</w:t>
      </w:r>
      <w:r w:rsidR="007B2945">
        <w:rPr>
          <w:rFonts w:ascii="Arial" w:hAnsi="Arial" w:cs="Arial"/>
          <w:spacing w:val="-3"/>
          <w:sz w:val="32"/>
          <w:szCs w:val="32"/>
          <w:lang w:val="en-AU"/>
        </w:rPr>
        <w:t xml:space="preserve"> </w:t>
      </w:r>
      <w:r w:rsidR="00D5528B">
        <w:rPr>
          <w:rFonts w:ascii="Arial" w:hAnsi="Arial" w:cs="Arial"/>
          <w:spacing w:val="-3"/>
          <w:sz w:val="32"/>
          <w:szCs w:val="32"/>
          <w:lang w:val="en-AU"/>
        </w:rPr>
        <w:t>to go to Antioch</w:t>
      </w:r>
      <w:r w:rsidR="00CD749D" w:rsidRPr="0023251F">
        <w:rPr>
          <w:rStyle w:val="FootnoteReference"/>
          <w:rFonts w:ascii="Arial" w:hAnsi="Arial" w:cs="Arial"/>
          <w:spacing w:val="-3"/>
          <w:sz w:val="32"/>
          <w:szCs w:val="32"/>
          <w:vertAlign w:val="superscript"/>
          <w:lang w:val="en-AU"/>
        </w:rPr>
        <w:footnoteReference w:id="11"/>
      </w:r>
      <w:r w:rsidR="00D5528B">
        <w:rPr>
          <w:rFonts w:ascii="Arial" w:hAnsi="Arial" w:cs="Arial"/>
          <w:spacing w:val="-3"/>
          <w:sz w:val="32"/>
          <w:szCs w:val="32"/>
          <w:lang w:val="en-AU"/>
        </w:rPr>
        <w:t xml:space="preserve"> to help in mission </w:t>
      </w:r>
      <w:r w:rsidR="009A1F63">
        <w:rPr>
          <w:rFonts w:ascii="Arial" w:hAnsi="Arial" w:cs="Arial"/>
          <w:spacing w:val="-3"/>
          <w:sz w:val="32"/>
          <w:szCs w:val="32"/>
          <w:lang w:val="en-AU"/>
        </w:rPr>
        <w:t xml:space="preserve">work </w:t>
      </w:r>
      <w:r w:rsidR="00D5528B">
        <w:rPr>
          <w:rFonts w:ascii="Arial" w:hAnsi="Arial" w:cs="Arial"/>
          <w:spacing w:val="-3"/>
          <w:sz w:val="32"/>
          <w:szCs w:val="32"/>
          <w:lang w:val="en-AU"/>
        </w:rPr>
        <w:t>there</w:t>
      </w:r>
      <w:r w:rsidR="007B2945">
        <w:rPr>
          <w:rFonts w:ascii="Arial" w:hAnsi="Arial" w:cs="Arial"/>
          <w:spacing w:val="-3"/>
          <w:sz w:val="32"/>
          <w:szCs w:val="32"/>
          <w:lang w:val="en-AU"/>
        </w:rPr>
        <w:t xml:space="preserve">: then in </w:t>
      </w:r>
      <w:r w:rsidR="007A3D30">
        <w:rPr>
          <w:rFonts w:ascii="Arial" w:hAnsi="Arial" w:cs="Arial"/>
          <w:spacing w:val="-3"/>
          <w:sz w:val="32"/>
          <w:szCs w:val="32"/>
          <w:lang w:val="en-AU"/>
        </w:rPr>
        <w:t>46</w:t>
      </w:r>
      <w:r w:rsidR="007A3D30" w:rsidRPr="007A3D30">
        <w:rPr>
          <w:rFonts w:ascii="Arial" w:hAnsi="Arial" w:cs="Arial"/>
          <w:spacing w:val="-3"/>
          <w:sz w:val="32"/>
          <w:szCs w:val="32"/>
          <w:vertAlign w:val="superscript"/>
          <w:lang w:val="en-AU"/>
        </w:rPr>
        <w:t>AD</w:t>
      </w:r>
      <w:r w:rsidR="007B2945">
        <w:rPr>
          <w:rFonts w:ascii="Arial" w:hAnsi="Arial" w:cs="Arial"/>
          <w:spacing w:val="-3"/>
          <w:sz w:val="32"/>
          <w:szCs w:val="32"/>
          <w:lang w:val="en-AU"/>
        </w:rPr>
        <w:t xml:space="preserve"> they</w:t>
      </w:r>
      <w:r w:rsidR="007A3D30">
        <w:rPr>
          <w:rFonts w:ascii="Arial" w:hAnsi="Arial" w:cs="Arial"/>
          <w:spacing w:val="-3"/>
          <w:sz w:val="32"/>
          <w:szCs w:val="32"/>
          <w:lang w:val="en-AU"/>
        </w:rPr>
        <w:t xml:space="preserve"> </w:t>
      </w:r>
      <w:r w:rsidR="007B2945">
        <w:rPr>
          <w:rFonts w:ascii="Arial" w:hAnsi="Arial" w:cs="Arial"/>
          <w:spacing w:val="-3"/>
          <w:sz w:val="32"/>
          <w:szCs w:val="32"/>
          <w:lang w:val="en-AU"/>
        </w:rPr>
        <w:t xml:space="preserve">went on </w:t>
      </w:r>
      <w:r w:rsidR="007A3D30">
        <w:rPr>
          <w:rFonts w:ascii="Arial" w:hAnsi="Arial" w:cs="Arial"/>
          <w:spacing w:val="-3"/>
          <w:sz w:val="32"/>
          <w:szCs w:val="32"/>
          <w:lang w:val="en-AU"/>
        </w:rPr>
        <w:t>an evangelisti</w:t>
      </w:r>
      <w:r w:rsidR="003773A2">
        <w:rPr>
          <w:rFonts w:ascii="Arial" w:hAnsi="Arial" w:cs="Arial"/>
          <w:spacing w:val="-3"/>
          <w:sz w:val="32"/>
          <w:szCs w:val="32"/>
          <w:lang w:val="en-AU"/>
        </w:rPr>
        <w:t>c tour across Cyprus and</w:t>
      </w:r>
      <w:r w:rsidR="007A3D30">
        <w:rPr>
          <w:rFonts w:ascii="Arial" w:hAnsi="Arial" w:cs="Arial"/>
          <w:spacing w:val="-3"/>
          <w:sz w:val="32"/>
          <w:szCs w:val="32"/>
          <w:lang w:val="en-AU"/>
        </w:rPr>
        <w:t xml:space="preserve"> South Galatia</w:t>
      </w:r>
      <w:r w:rsidR="001833B4">
        <w:rPr>
          <w:rFonts w:ascii="Arial" w:hAnsi="Arial" w:cs="Arial"/>
          <w:spacing w:val="-3"/>
          <w:sz w:val="32"/>
          <w:szCs w:val="32"/>
          <w:lang w:val="en-AU"/>
        </w:rPr>
        <w:t xml:space="preserve"> and it </w:t>
      </w:r>
      <w:r w:rsidR="007B2945">
        <w:rPr>
          <w:rFonts w:ascii="Arial" w:hAnsi="Arial" w:cs="Arial"/>
          <w:spacing w:val="-3"/>
          <w:sz w:val="32"/>
          <w:szCs w:val="32"/>
          <w:lang w:val="en-AU"/>
        </w:rPr>
        <w:t xml:space="preserve">all </w:t>
      </w:r>
      <w:r w:rsidR="00EC5F90">
        <w:rPr>
          <w:rFonts w:ascii="Arial" w:hAnsi="Arial" w:cs="Arial"/>
          <w:spacing w:val="-3"/>
          <w:sz w:val="32"/>
          <w:szCs w:val="32"/>
          <w:lang w:val="en-AU"/>
        </w:rPr>
        <w:t>went</w:t>
      </w:r>
      <w:r w:rsidR="001833B4">
        <w:rPr>
          <w:rFonts w:ascii="Arial" w:hAnsi="Arial" w:cs="Arial"/>
          <w:spacing w:val="-3"/>
          <w:sz w:val="32"/>
          <w:szCs w:val="32"/>
          <w:lang w:val="en-AU"/>
        </w:rPr>
        <w:t xml:space="preserve"> </w:t>
      </w:r>
      <w:r w:rsidR="007B2945">
        <w:rPr>
          <w:rFonts w:ascii="Arial" w:hAnsi="Arial" w:cs="Arial"/>
          <w:spacing w:val="-3"/>
          <w:sz w:val="32"/>
          <w:szCs w:val="32"/>
          <w:lang w:val="en-AU"/>
        </w:rPr>
        <w:t>well</w:t>
      </w:r>
      <w:r w:rsidR="001833B4">
        <w:rPr>
          <w:rFonts w:ascii="Arial" w:hAnsi="Arial" w:cs="Arial"/>
          <w:spacing w:val="-3"/>
          <w:sz w:val="32"/>
          <w:szCs w:val="32"/>
          <w:lang w:val="en-AU"/>
        </w:rPr>
        <w:t>.</w:t>
      </w:r>
    </w:p>
    <w:p w:rsidR="001833B4" w:rsidRDefault="001833B4" w:rsidP="00CB446C">
      <w:pPr>
        <w:suppressAutoHyphens/>
        <w:spacing w:line="240" w:lineRule="atLeast"/>
        <w:jc w:val="both"/>
        <w:rPr>
          <w:rFonts w:ascii="Arial" w:hAnsi="Arial" w:cs="Arial"/>
          <w:spacing w:val="-3"/>
          <w:sz w:val="32"/>
          <w:szCs w:val="32"/>
          <w:lang w:val="en-AU"/>
        </w:rPr>
      </w:pPr>
    </w:p>
    <w:p w:rsidR="009F52CF" w:rsidRDefault="00C947EF"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He then</w:t>
      </w:r>
      <w:r w:rsidR="0013629E">
        <w:rPr>
          <w:rFonts w:ascii="Arial" w:hAnsi="Arial" w:cs="Arial"/>
          <w:spacing w:val="-3"/>
          <w:sz w:val="32"/>
          <w:szCs w:val="32"/>
          <w:lang w:val="en-AU"/>
        </w:rPr>
        <w:t xml:space="preserve"> spent</w:t>
      </w:r>
      <w:r w:rsidR="001833B4">
        <w:rPr>
          <w:rFonts w:ascii="Arial" w:hAnsi="Arial" w:cs="Arial"/>
          <w:spacing w:val="-3"/>
          <w:sz w:val="32"/>
          <w:szCs w:val="32"/>
          <w:lang w:val="en-AU"/>
        </w:rPr>
        <w:t xml:space="preserve"> three years </w:t>
      </w:r>
      <w:r w:rsidR="00290A7E">
        <w:rPr>
          <w:rFonts w:ascii="Arial" w:hAnsi="Arial" w:cs="Arial"/>
          <w:spacing w:val="-3"/>
          <w:sz w:val="32"/>
          <w:szCs w:val="32"/>
          <w:lang w:val="en-AU"/>
        </w:rPr>
        <w:t>preaching in Damascus, however, d</w:t>
      </w:r>
      <w:r w:rsidR="001833B4">
        <w:rPr>
          <w:rFonts w:ascii="Arial" w:hAnsi="Arial" w:cs="Arial"/>
          <w:spacing w:val="-3"/>
          <w:sz w:val="32"/>
          <w:szCs w:val="32"/>
          <w:lang w:val="en-AU"/>
        </w:rPr>
        <w:t xml:space="preserve">anger was </w:t>
      </w:r>
      <w:r w:rsidR="00E601ED">
        <w:rPr>
          <w:rFonts w:ascii="Arial" w:hAnsi="Arial" w:cs="Arial"/>
          <w:spacing w:val="-3"/>
          <w:sz w:val="32"/>
          <w:szCs w:val="32"/>
          <w:lang w:val="en-AU"/>
        </w:rPr>
        <w:t>still prevalent against him</w:t>
      </w:r>
      <w:r w:rsidR="00BA7249">
        <w:rPr>
          <w:rFonts w:ascii="Arial" w:hAnsi="Arial" w:cs="Arial"/>
          <w:spacing w:val="-3"/>
          <w:sz w:val="32"/>
          <w:szCs w:val="32"/>
          <w:lang w:val="en-AU"/>
        </w:rPr>
        <w:t xml:space="preserve"> from hostile</w:t>
      </w:r>
      <w:r w:rsidR="00910715">
        <w:rPr>
          <w:rFonts w:ascii="Arial" w:hAnsi="Arial" w:cs="Arial"/>
          <w:spacing w:val="-3"/>
          <w:sz w:val="32"/>
          <w:szCs w:val="32"/>
          <w:lang w:val="en-AU"/>
        </w:rPr>
        <w:t xml:space="preserve"> </w:t>
      </w:r>
      <w:r w:rsidR="0013629E">
        <w:rPr>
          <w:rFonts w:ascii="Arial" w:hAnsi="Arial" w:cs="Arial"/>
          <w:spacing w:val="-3"/>
          <w:sz w:val="32"/>
          <w:szCs w:val="32"/>
          <w:lang w:val="en-AU"/>
        </w:rPr>
        <w:t>Jews</w:t>
      </w:r>
      <w:r>
        <w:rPr>
          <w:rFonts w:ascii="Arial" w:hAnsi="Arial" w:cs="Arial"/>
          <w:spacing w:val="-3"/>
          <w:sz w:val="32"/>
          <w:szCs w:val="32"/>
          <w:lang w:val="en-AU"/>
        </w:rPr>
        <w:t xml:space="preserve"> in Jerusalem and</w:t>
      </w:r>
      <w:r w:rsidR="00E601ED">
        <w:rPr>
          <w:rFonts w:ascii="Arial" w:hAnsi="Arial" w:cs="Arial"/>
          <w:spacing w:val="-3"/>
          <w:sz w:val="32"/>
          <w:szCs w:val="32"/>
          <w:lang w:val="en-AU"/>
        </w:rPr>
        <w:t xml:space="preserve"> </w:t>
      </w:r>
      <w:r w:rsidR="001833B4">
        <w:rPr>
          <w:rFonts w:ascii="Arial" w:hAnsi="Arial" w:cs="Arial"/>
          <w:spacing w:val="-3"/>
          <w:sz w:val="32"/>
          <w:szCs w:val="32"/>
          <w:lang w:val="en-AU"/>
        </w:rPr>
        <w:t xml:space="preserve">to </w:t>
      </w:r>
      <w:r w:rsidR="00E601ED">
        <w:rPr>
          <w:rFonts w:ascii="Arial" w:hAnsi="Arial" w:cs="Arial"/>
          <w:spacing w:val="-3"/>
          <w:sz w:val="32"/>
          <w:szCs w:val="32"/>
          <w:lang w:val="en-AU"/>
        </w:rPr>
        <w:t>prevent him</w:t>
      </w:r>
      <w:r w:rsidR="009477C6">
        <w:rPr>
          <w:rFonts w:ascii="Arial" w:hAnsi="Arial" w:cs="Arial"/>
          <w:spacing w:val="-3"/>
          <w:sz w:val="32"/>
          <w:szCs w:val="32"/>
          <w:lang w:val="en-AU"/>
        </w:rPr>
        <w:t xml:space="preserve"> from being lynched, he</w:t>
      </w:r>
      <w:r w:rsidR="00192C43">
        <w:rPr>
          <w:rFonts w:ascii="Arial" w:hAnsi="Arial" w:cs="Arial"/>
          <w:spacing w:val="-3"/>
          <w:sz w:val="32"/>
          <w:szCs w:val="32"/>
          <w:lang w:val="en-AU"/>
        </w:rPr>
        <w:t xml:space="preserve"> went</w:t>
      </w:r>
      <w:r w:rsidR="00316038">
        <w:rPr>
          <w:rFonts w:ascii="Arial" w:hAnsi="Arial" w:cs="Arial"/>
          <w:spacing w:val="-3"/>
          <w:sz w:val="32"/>
          <w:szCs w:val="32"/>
          <w:lang w:val="en-AU"/>
        </w:rPr>
        <w:t xml:space="preserve"> to Caesarea where Felix</w:t>
      </w:r>
      <w:r w:rsidR="00B35F1F">
        <w:rPr>
          <w:rFonts w:ascii="Arial" w:hAnsi="Arial" w:cs="Arial"/>
          <w:spacing w:val="-3"/>
          <w:sz w:val="32"/>
          <w:szCs w:val="32"/>
          <w:lang w:val="en-AU"/>
        </w:rPr>
        <w:t>, the Roman governor</w:t>
      </w:r>
      <w:r w:rsidR="00A47D36">
        <w:rPr>
          <w:rFonts w:ascii="Arial" w:hAnsi="Arial" w:cs="Arial"/>
          <w:spacing w:val="-3"/>
          <w:sz w:val="32"/>
          <w:szCs w:val="32"/>
          <w:lang w:val="en-AU"/>
        </w:rPr>
        <w:t xml:space="preserve"> (52-60), </w:t>
      </w:r>
      <w:r w:rsidR="009477C6">
        <w:rPr>
          <w:rFonts w:ascii="Arial" w:hAnsi="Arial" w:cs="Arial"/>
          <w:spacing w:val="-3"/>
          <w:sz w:val="32"/>
          <w:szCs w:val="32"/>
          <w:lang w:val="en-AU"/>
        </w:rPr>
        <w:t>i</w:t>
      </w:r>
      <w:r w:rsidR="00316038">
        <w:rPr>
          <w:rFonts w:ascii="Arial" w:hAnsi="Arial" w:cs="Arial"/>
          <w:spacing w:val="-3"/>
          <w:sz w:val="32"/>
          <w:szCs w:val="32"/>
          <w:lang w:val="en-AU"/>
        </w:rPr>
        <w:t>mprisoned him for two years (58-60)</w:t>
      </w:r>
      <w:r w:rsidR="00A47D36">
        <w:rPr>
          <w:rFonts w:ascii="Arial" w:hAnsi="Arial" w:cs="Arial"/>
          <w:spacing w:val="-3"/>
          <w:sz w:val="32"/>
          <w:szCs w:val="32"/>
          <w:lang w:val="en-AU"/>
        </w:rPr>
        <w:t xml:space="preserve">. </w:t>
      </w:r>
    </w:p>
    <w:p w:rsidR="009F52CF" w:rsidRDefault="009F52CF" w:rsidP="00CB446C">
      <w:pPr>
        <w:suppressAutoHyphens/>
        <w:spacing w:line="240" w:lineRule="atLeast"/>
        <w:jc w:val="both"/>
        <w:rPr>
          <w:rFonts w:ascii="Arial" w:hAnsi="Arial" w:cs="Arial"/>
          <w:spacing w:val="-3"/>
          <w:sz w:val="32"/>
          <w:szCs w:val="32"/>
          <w:lang w:val="en-AU"/>
        </w:rPr>
      </w:pPr>
    </w:p>
    <w:p w:rsidR="009F52CF" w:rsidRDefault="009F52CF" w:rsidP="00CB446C">
      <w:pPr>
        <w:suppressAutoHyphens/>
        <w:spacing w:line="240" w:lineRule="atLeast"/>
        <w:jc w:val="both"/>
        <w:rPr>
          <w:rFonts w:ascii="Arial" w:hAnsi="Arial" w:cs="Arial"/>
          <w:spacing w:val="-3"/>
          <w:sz w:val="32"/>
          <w:szCs w:val="32"/>
          <w:lang w:val="en-AU"/>
        </w:rPr>
      </w:pPr>
    </w:p>
    <w:p w:rsidR="0013629E" w:rsidRPr="00674224" w:rsidRDefault="00577964"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In 49</w:t>
      </w:r>
      <w:r w:rsidRPr="00577964">
        <w:rPr>
          <w:rFonts w:ascii="Arial" w:hAnsi="Arial" w:cs="Arial"/>
          <w:spacing w:val="-3"/>
          <w:sz w:val="32"/>
          <w:szCs w:val="32"/>
          <w:vertAlign w:val="superscript"/>
          <w:lang w:val="en-AU"/>
        </w:rPr>
        <w:t>AD</w:t>
      </w:r>
      <w:r w:rsidR="00BA7249">
        <w:rPr>
          <w:rFonts w:ascii="Arial" w:hAnsi="Arial" w:cs="Arial"/>
          <w:spacing w:val="-3"/>
          <w:sz w:val="32"/>
          <w:szCs w:val="32"/>
          <w:lang w:val="en-AU"/>
        </w:rPr>
        <w:t>, Paul,</w:t>
      </w:r>
      <w:r w:rsidR="003773A2">
        <w:rPr>
          <w:rFonts w:ascii="Arial" w:hAnsi="Arial" w:cs="Arial"/>
          <w:spacing w:val="-3"/>
          <w:sz w:val="32"/>
          <w:szCs w:val="32"/>
          <w:lang w:val="en-AU"/>
        </w:rPr>
        <w:t xml:space="preserve"> Silas</w:t>
      </w:r>
      <w:r w:rsidR="00BA7249">
        <w:rPr>
          <w:rFonts w:ascii="Arial" w:hAnsi="Arial" w:cs="Arial"/>
          <w:spacing w:val="-3"/>
          <w:sz w:val="32"/>
          <w:szCs w:val="32"/>
          <w:lang w:val="en-AU"/>
        </w:rPr>
        <w:t xml:space="preserve"> </w:t>
      </w:r>
      <w:r w:rsidR="00687BFC">
        <w:rPr>
          <w:rFonts w:ascii="Arial" w:hAnsi="Arial" w:cs="Arial"/>
          <w:spacing w:val="-3"/>
          <w:sz w:val="32"/>
          <w:szCs w:val="32"/>
          <w:lang w:val="en-AU"/>
        </w:rPr>
        <w:t xml:space="preserve">and </w:t>
      </w:r>
      <w:r w:rsidR="00BA7249">
        <w:rPr>
          <w:rFonts w:ascii="Arial" w:hAnsi="Arial" w:cs="Arial"/>
          <w:spacing w:val="-3"/>
          <w:sz w:val="32"/>
          <w:szCs w:val="32"/>
          <w:lang w:val="en-AU"/>
        </w:rPr>
        <w:t>Timothy</w:t>
      </w:r>
      <w:r w:rsidR="00C852B5" w:rsidRPr="00687BFC">
        <w:rPr>
          <w:rStyle w:val="FootnoteReference"/>
          <w:rFonts w:ascii="Arial" w:hAnsi="Arial" w:cs="Arial"/>
          <w:spacing w:val="-3"/>
          <w:sz w:val="32"/>
          <w:szCs w:val="32"/>
          <w:vertAlign w:val="superscript"/>
          <w:lang w:val="en-AU"/>
        </w:rPr>
        <w:footnoteReference w:id="12"/>
      </w:r>
      <w:r w:rsidR="00687BFC">
        <w:rPr>
          <w:rFonts w:ascii="Arial" w:hAnsi="Arial" w:cs="Arial"/>
          <w:spacing w:val="-3"/>
          <w:sz w:val="32"/>
          <w:szCs w:val="32"/>
          <w:vertAlign w:val="superscript"/>
          <w:lang w:val="en-AU"/>
        </w:rPr>
        <w:t xml:space="preserve"> </w:t>
      </w:r>
      <w:r w:rsidR="00687BFC">
        <w:rPr>
          <w:rFonts w:ascii="Arial" w:hAnsi="Arial" w:cs="Arial"/>
          <w:spacing w:val="-3"/>
          <w:sz w:val="32"/>
          <w:szCs w:val="32"/>
          <w:lang w:val="en-AU"/>
        </w:rPr>
        <w:t>founded the</w:t>
      </w:r>
      <w:r w:rsidR="00BA7249">
        <w:rPr>
          <w:rFonts w:ascii="Arial" w:hAnsi="Arial" w:cs="Arial"/>
          <w:spacing w:val="-3"/>
          <w:sz w:val="32"/>
          <w:szCs w:val="32"/>
          <w:lang w:val="en-AU"/>
        </w:rPr>
        <w:t xml:space="preserve"> church in Phillipi</w:t>
      </w:r>
      <w:r w:rsidR="00BA7249" w:rsidRPr="00BA7249">
        <w:rPr>
          <w:rStyle w:val="FootnoteReference"/>
          <w:rFonts w:ascii="Arial" w:hAnsi="Arial" w:cs="Arial"/>
          <w:spacing w:val="-3"/>
          <w:sz w:val="32"/>
          <w:szCs w:val="32"/>
          <w:vertAlign w:val="superscript"/>
          <w:lang w:val="en-AU"/>
        </w:rPr>
        <w:footnoteReference w:id="13"/>
      </w:r>
      <w:r>
        <w:rPr>
          <w:rFonts w:ascii="Arial" w:hAnsi="Arial" w:cs="Arial"/>
          <w:spacing w:val="-3"/>
          <w:sz w:val="32"/>
          <w:szCs w:val="32"/>
          <w:lang w:val="en-AU"/>
        </w:rPr>
        <w:t xml:space="preserve"> </w:t>
      </w:r>
      <w:r w:rsidR="003773A2">
        <w:rPr>
          <w:rFonts w:ascii="Arial" w:hAnsi="Arial" w:cs="Arial"/>
          <w:spacing w:val="-3"/>
          <w:sz w:val="32"/>
          <w:szCs w:val="32"/>
          <w:lang w:val="en-AU"/>
        </w:rPr>
        <w:t>and</w:t>
      </w:r>
      <w:r w:rsidR="007B2945">
        <w:rPr>
          <w:rFonts w:ascii="Arial" w:hAnsi="Arial" w:cs="Arial"/>
          <w:spacing w:val="-3"/>
          <w:sz w:val="32"/>
          <w:szCs w:val="32"/>
          <w:lang w:val="en-AU"/>
        </w:rPr>
        <w:t>, later on, when i</w:t>
      </w:r>
      <w:r w:rsidR="0013629E">
        <w:rPr>
          <w:rFonts w:ascii="Arial" w:hAnsi="Arial" w:cs="Arial"/>
          <w:spacing w:val="-3"/>
          <w:sz w:val="32"/>
          <w:szCs w:val="32"/>
          <w:lang w:val="en-AU"/>
        </w:rPr>
        <w:t xml:space="preserve">n </w:t>
      </w:r>
      <w:r w:rsidR="007B2945">
        <w:rPr>
          <w:rFonts w:ascii="Arial" w:hAnsi="Arial" w:cs="Arial"/>
          <w:spacing w:val="-3"/>
          <w:sz w:val="32"/>
          <w:szCs w:val="32"/>
          <w:lang w:val="en-AU"/>
        </w:rPr>
        <w:t xml:space="preserve">jail in </w:t>
      </w:r>
      <w:r w:rsidR="0013629E">
        <w:rPr>
          <w:rFonts w:ascii="Arial" w:hAnsi="Arial" w:cs="Arial"/>
          <w:spacing w:val="-3"/>
          <w:sz w:val="32"/>
          <w:szCs w:val="32"/>
          <w:lang w:val="en-AU"/>
        </w:rPr>
        <w:t xml:space="preserve">Rome, </w:t>
      </w:r>
      <w:r w:rsidR="006F3857">
        <w:rPr>
          <w:rFonts w:ascii="Arial" w:hAnsi="Arial" w:cs="Arial"/>
          <w:spacing w:val="-3"/>
          <w:sz w:val="32"/>
          <w:szCs w:val="32"/>
          <w:lang w:val="en-AU"/>
        </w:rPr>
        <w:t xml:space="preserve">Paul </w:t>
      </w:r>
      <w:r w:rsidR="00C852B5">
        <w:rPr>
          <w:rFonts w:ascii="Arial" w:hAnsi="Arial" w:cs="Arial"/>
          <w:spacing w:val="-3"/>
          <w:sz w:val="32"/>
          <w:szCs w:val="32"/>
          <w:lang w:val="en-AU"/>
        </w:rPr>
        <w:t>rejoiced</w:t>
      </w:r>
      <w:r w:rsidR="007B2945">
        <w:rPr>
          <w:rFonts w:ascii="Arial" w:hAnsi="Arial" w:cs="Arial"/>
          <w:spacing w:val="-3"/>
          <w:sz w:val="32"/>
          <w:szCs w:val="32"/>
          <w:lang w:val="en-AU"/>
        </w:rPr>
        <w:t xml:space="preserve"> to hear that</w:t>
      </w:r>
      <w:r w:rsidR="00B56B50">
        <w:rPr>
          <w:rFonts w:ascii="Arial" w:hAnsi="Arial" w:cs="Arial"/>
          <w:spacing w:val="-3"/>
          <w:sz w:val="32"/>
          <w:szCs w:val="32"/>
          <w:lang w:val="en-AU"/>
        </w:rPr>
        <w:t xml:space="preserve"> </w:t>
      </w:r>
      <w:r w:rsidR="007B2945">
        <w:rPr>
          <w:rFonts w:ascii="Arial" w:hAnsi="Arial" w:cs="Arial"/>
          <w:spacing w:val="-3"/>
          <w:sz w:val="32"/>
          <w:szCs w:val="32"/>
          <w:lang w:val="en-AU"/>
        </w:rPr>
        <w:t xml:space="preserve">christian </w:t>
      </w:r>
      <w:r w:rsidR="00B56B50">
        <w:rPr>
          <w:rFonts w:ascii="Arial" w:hAnsi="Arial" w:cs="Arial"/>
          <w:spacing w:val="-3"/>
          <w:sz w:val="32"/>
          <w:szCs w:val="32"/>
          <w:lang w:val="en-AU"/>
        </w:rPr>
        <w:t xml:space="preserve">ministry was </w:t>
      </w:r>
      <w:r w:rsidR="00687BFC">
        <w:rPr>
          <w:rFonts w:ascii="Arial" w:hAnsi="Arial" w:cs="Arial"/>
          <w:spacing w:val="-3"/>
          <w:sz w:val="32"/>
          <w:szCs w:val="32"/>
          <w:lang w:val="en-AU"/>
        </w:rPr>
        <w:t xml:space="preserve">going </w:t>
      </w:r>
      <w:r w:rsidR="00B56B50">
        <w:rPr>
          <w:rFonts w:ascii="Arial" w:hAnsi="Arial" w:cs="Arial"/>
          <w:spacing w:val="-3"/>
          <w:sz w:val="32"/>
          <w:szCs w:val="32"/>
          <w:lang w:val="en-AU"/>
        </w:rPr>
        <w:t>well and th</w:t>
      </w:r>
      <w:r w:rsidR="00BD2168">
        <w:rPr>
          <w:rFonts w:ascii="Arial" w:hAnsi="Arial" w:cs="Arial"/>
          <w:spacing w:val="-3"/>
          <w:sz w:val="32"/>
          <w:szCs w:val="32"/>
          <w:lang w:val="en-AU"/>
        </w:rPr>
        <w:t xml:space="preserve">e gospel </w:t>
      </w:r>
      <w:r>
        <w:rPr>
          <w:rFonts w:ascii="Arial" w:hAnsi="Arial" w:cs="Arial"/>
          <w:spacing w:val="-3"/>
          <w:sz w:val="32"/>
          <w:szCs w:val="32"/>
          <w:lang w:val="en-AU"/>
        </w:rPr>
        <w:t>w</w:t>
      </w:r>
      <w:r w:rsidR="00B56B50">
        <w:rPr>
          <w:rFonts w:ascii="Arial" w:hAnsi="Arial" w:cs="Arial"/>
          <w:spacing w:val="-3"/>
          <w:sz w:val="32"/>
          <w:szCs w:val="32"/>
          <w:lang w:val="en-AU"/>
        </w:rPr>
        <w:t xml:space="preserve">as bearing </w:t>
      </w:r>
      <w:r w:rsidR="001833B4">
        <w:rPr>
          <w:rFonts w:ascii="Arial" w:hAnsi="Arial" w:cs="Arial"/>
          <w:spacing w:val="-3"/>
          <w:sz w:val="32"/>
          <w:szCs w:val="32"/>
          <w:lang w:val="en-AU"/>
        </w:rPr>
        <w:t xml:space="preserve">much </w:t>
      </w:r>
      <w:r w:rsidR="0013629E">
        <w:rPr>
          <w:rFonts w:ascii="Arial" w:hAnsi="Arial" w:cs="Arial"/>
          <w:spacing w:val="-3"/>
          <w:sz w:val="32"/>
          <w:szCs w:val="32"/>
          <w:lang w:val="en-AU"/>
        </w:rPr>
        <w:t xml:space="preserve">fruit </w:t>
      </w:r>
      <w:r>
        <w:rPr>
          <w:rFonts w:ascii="Arial" w:hAnsi="Arial" w:cs="Arial"/>
          <w:spacing w:val="-3"/>
          <w:sz w:val="32"/>
          <w:szCs w:val="32"/>
          <w:lang w:val="en-AU"/>
        </w:rPr>
        <w:t xml:space="preserve">and </w:t>
      </w:r>
      <w:r w:rsidR="00466B10">
        <w:rPr>
          <w:rFonts w:ascii="Arial" w:hAnsi="Arial" w:cs="Arial"/>
          <w:spacing w:val="-3"/>
          <w:sz w:val="32"/>
          <w:szCs w:val="32"/>
          <w:lang w:val="en-AU"/>
        </w:rPr>
        <w:t>they</w:t>
      </w:r>
      <w:r w:rsidR="00C947EF">
        <w:rPr>
          <w:rFonts w:ascii="Arial" w:hAnsi="Arial" w:cs="Arial"/>
          <w:spacing w:val="-3"/>
          <w:sz w:val="32"/>
          <w:szCs w:val="32"/>
          <w:lang w:val="en-AU"/>
        </w:rPr>
        <w:t xml:space="preserve"> were </w:t>
      </w:r>
      <w:r w:rsidR="00687BFC">
        <w:rPr>
          <w:rFonts w:ascii="Arial" w:hAnsi="Arial" w:cs="Arial"/>
          <w:spacing w:val="-3"/>
          <w:sz w:val="32"/>
          <w:szCs w:val="32"/>
          <w:lang w:val="en-AU"/>
        </w:rPr>
        <w:t xml:space="preserve">generously </w:t>
      </w:r>
      <w:r w:rsidR="00C947EF">
        <w:rPr>
          <w:rFonts w:ascii="Arial" w:hAnsi="Arial" w:cs="Arial"/>
          <w:spacing w:val="-3"/>
          <w:sz w:val="32"/>
          <w:szCs w:val="32"/>
          <w:lang w:val="en-AU"/>
        </w:rPr>
        <w:t>supporting</w:t>
      </w:r>
      <w:r w:rsidR="00687BFC">
        <w:rPr>
          <w:rFonts w:ascii="Arial" w:hAnsi="Arial" w:cs="Arial"/>
          <w:spacing w:val="-3"/>
          <w:sz w:val="32"/>
          <w:szCs w:val="32"/>
          <w:lang w:val="en-AU"/>
        </w:rPr>
        <w:t xml:space="preserve"> him</w:t>
      </w:r>
      <w:r w:rsidR="0013629E">
        <w:rPr>
          <w:rFonts w:ascii="Arial" w:hAnsi="Arial" w:cs="Arial"/>
          <w:spacing w:val="-3"/>
          <w:sz w:val="32"/>
          <w:szCs w:val="32"/>
          <w:lang w:val="en-AU"/>
        </w:rPr>
        <w:t>.</w:t>
      </w:r>
      <w:r w:rsidR="00385379" w:rsidRPr="00385379">
        <w:rPr>
          <w:rStyle w:val="FootnoteReference"/>
          <w:rFonts w:ascii="Arial" w:hAnsi="Arial" w:cs="Arial"/>
          <w:spacing w:val="-3"/>
          <w:sz w:val="32"/>
          <w:szCs w:val="32"/>
          <w:vertAlign w:val="superscript"/>
          <w:lang w:val="en-AU"/>
        </w:rPr>
        <w:footnoteReference w:id="14"/>
      </w:r>
    </w:p>
    <w:p w:rsidR="00823FC5" w:rsidRDefault="00823FC5" w:rsidP="00CB446C">
      <w:pPr>
        <w:suppressAutoHyphens/>
        <w:spacing w:line="240" w:lineRule="atLeast"/>
        <w:jc w:val="both"/>
        <w:rPr>
          <w:rFonts w:ascii="Arial" w:hAnsi="Arial" w:cs="Arial"/>
          <w:spacing w:val="-3"/>
          <w:sz w:val="32"/>
          <w:szCs w:val="32"/>
          <w:lang w:val="en-AU"/>
        </w:rPr>
      </w:pPr>
    </w:p>
    <w:p w:rsidR="007F716C" w:rsidRDefault="00823FC5"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One of Paul’s converts at Philippi was</w:t>
      </w:r>
      <w:r w:rsidR="007E45DB">
        <w:rPr>
          <w:rFonts w:ascii="Arial" w:hAnsi="Arial" w:cs="Arial"/>
          <w:spacing w:val="-3"/>
          <w:sz w:val="32"/>
          <w:szCs w:val="32"/>
          <w:lang w:val="en-AU"/>
        </w:rPr>
        <w:t xml:space="preserve"> a widow,</w:t>
      </w:r>
      <w:r>
        <w:rPr>
          <w:rFonts w:ascii="Arial" w:hAnsi="Arial" w:cs="Arial"/>
          <w:spacing w:val="-3"/>
          <w:sz w:val="32"/>
          <w:szCs w:val="32"/>
          <w:lang w:val="en-AU"/>
        </w:rPr>
        <w:t xml:space="preserve"> Lydia of Thyatira</w:t>
      </w:r>
      <w:r w:rsidR="007E45DB">
        <w:rPr>
          <w:rFonts w:ascii="Arial" w:hAnsi="Arial" w:cs="Arial"/>
          <w:spacing w:val="-3"/>
          <w:sz w:val="32"/>
          <w:szCs w:val="32"/>
          <w:lang w:val="en-AU"/>
        </w:rPr>
        <w:t xml:space="preserve">, </w:t>
      </w:r>
      <w:r>
        <w:rPr>
          <w:rFonts w:ascii="Arial" w:hAnsi="Arial" w:cs="Arial"/>
          <w:spacing w:val="-3"/>
          <w:sz w:val="32"/>
          <w:szCs w:val="32"/>
          <w:lang w:val="en-AU"/>
        </w:rPr>
        <w:t xml:space="preserve"> an astute busine</w:t>
      </w:r>
      <w:r w:rsidR="007E45DB">
        <w:rPr>
          <w:rFonts w:ascii="Arial" w:hAnsi="Arial" w:cs="Arial"/>
          <w:spacing w:val="-3"/>
          <w:sz w:val="32"/>
          <w:szCs w:val="32"/>
          <w:lang w:val="en-AU"/>
        </w:rPr>
        <w:t xml:space="preserve">ss-woman and </w:t>
      </w:r>
      <w:r>
        <w:rPr>
          <w:rFonts w:ascii="Arial" w:hAnsi="Arial" w:cs="Arial"/>
          <w:spacing w:val="-3"/>
          <w:sz w:val="32"/>
          <w:szCs w:val="32"/>
          <w:lang w:val="en-AU"/>
        </w:rPr>
        <w:t xml:space="preserve">generous of heart but an empty pagan until she came to Christ and then she used her spacious mansion, business accument and </w:t>
      </w:r>
      <w:r w:rsidR="007B2945">
        <w:rPr>
          <w:rFonts w:ascii="Arial" w:hAnsi="Arial" w:cs="Arial"/>
          <w:spacing w:val="-3"/>
          <w:sz w:val="32"/>
          <w:szCs w:val="32"/>
          <w:lang w:val="en-AU"/>
        </w:rPr>
        <w:t xml:space="preserve">much </w:t>
      </w:r>
      <w:r>
        <w:rPr>
          <w:rFonts w:ascii="Arial" w:hAnsi="Arial" w:cs="Arial"/>
          <w:spacing w:val="-3"/>
          <w:sz w:val="32"/>
          <w:szCs w:val="32"/>
          <w:lang w:val="en-AU"/>
        </w:rPr>
        <w:t>love in Philippi</w:t>
      </w:r>
      <w:r w:rsidR="007E45DB">
        <w:rPr>
          <w:rFonts w:ascii="Arial" w:hAnsi="Arial" w:cs="Arial"/>
          <w:spacing w:val="-3"/>
          <w:sz w:val="32"/>
          <w:szCs w:val="32"/>
          <w:lang w:val="en-AU"/>
        </w:rPr>
        <w:t>an</w:t>
      </w:r>
      <w:r>
        <w:rPr>
          <w:rFonts w:ascii="Arial" w:hAnsi="Arial" w:cs="Arial"/>
          <w:spacing w:val="-3"/>
          <w:sz w:val="32"/>
          <w:szCs w:val="32"/>
          <w:lang w:val="en-AU"/>
        </w:rPr>
        <w:t xml:space="preserve"> </w:t>
      </w:r>
      <w:r w:rsidR="003773A2">
        <w:rPr>
          <w:rFonts w:ascii="Arial" w:hAnsi="Arial" w:cs="Arial"/>
          <w:spacing w:val="-3"/>
          <w:sz w:val="32"/>
          <w:szCs w:val="32"/>
          <w:lang w:val="en-AU"/>
        </w:rPr>
        <w:t>church</w:t>
      </w:r>
      <w:r w:rsidR="007E45DB">
        <w:rPr>
          <w:rFonts w:ascii="Arial" w:hAnsi="Arial" w:cs="Arial"/>
          <w:spacing w:val="-3"/>
          <w:sz w:val="32"/>
          <w:szCs w:val="32"/>
          <w:lang w:val="en-AU"/>
        </w:rPr>
        <w:t xml:space="preserve"> and</w:t>
      </w:r>
      <w:r w:rsidR="007B2945">
        <w:rPr>
          <w:rFonts w:ascii="Arial" w:hAnsi="Arial" w:cs="Arial"/>
          <w:spacing w:val="-3"/>
          <w:sz w:val="32"/>
          <w:szCs w:val="32"/>
          <w:lang w:val="en-AU"/>
        </w:rPr>
        <w:t xml:space="preserve"> was able</w:t>
      </w:r>
      <w:r w:rsidR="003773A2">
        <w:rPr>
          <w:rFonts w:ascii="Arial" w:hAnsi="Arial" w:cs="Arial"/>
          <w:spacing w:val="-3"/>
          <w:sz w:val="32"/>
          <w:szCs w:val="32"/>
          <w:lang w:val="en-AU"/>
        </w:rPr>
        <w:t xml:space="preserve"> </w:t>
      </w:r>
      <w:r>
        <w:rPr>
          <w:rFonts w:ascii="Arial" w:hAnsi="Arial" w:cs="Arial"/>
          <w:spacing w:val="-3"/>
          <w:sz w:val="32"/>
          <w:szCs w:val="32"/>
          <w:lang w:val="en-AU"/>
        </w:rPr>
        <w:t>to help others.</w:t>
      </w:r>
      <w:r w:rsidR="00C947EF">
        <w:rPr>
          <w:rFonts w:ascii="Arial" w:hAnsi="Arial" w:cs="Arial"/>
          <w:spacing w:val="-3"/>
          <w:sz w:val="32"/>
          <w:szCs w:val="32"/>
          <w:lang w:val="en-AU"/>
        </w:rPr>
        <w:t xml:space="preserve"> As Rylands Professor Peake states, </w:t>
      </w:r>
      <w:r w:rsidR="00C947EF" w:rsidRPr="00C852B5">
        <w:rPr>
          <w:rFonts w:ascii="Arial" w:hAnsi="Arial" w:cs="Arial"/>
          <w:i/>
          <w:spacing w:val="-3"/>
          <w:sz w:val="32"/>
          <w:szCs w:val="32"/>
          <w:lang w:val="en-AU"/>
        </w:rPr>
        <w:t>“(Paul) loved his churches and prayed constantly for them.”</w:t>
      </w:r>
      <w:r w:rsidR="00C947EF" w:rsidRPr="00C947EF">
        <w:rPr>
          <w:rStyle w:val="FootnoteReference"/>
          <w:rFonts w:ascii="Arial" w:hAnsi="Arial" w:cs="Arial"/>
          <w:spacing w:val="-3"/>
          <w:sz w:val="32"/>
          <w:szCs w:val="32"/>
          <w:vertAlign w:val="superscript"/>
          <w:lang w:val="en-AU"/>
        </w:rPr>
        <w:footnoteReference w:id="15"/>
      </w:r>
    </w:p>
    <w:p w:rsidR="007E45DB" w:rsidRDefault="007E45DB" w:rsidP="007E45DB">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Paul</w:t>
      </w:r>
      <w:r w:rsidRPr="000058A1">
        <w:rPr>
          <w:rFonts w:ascii="Arial" w:hAnsi="Arial" w:cs="Arial"/>
          <w:spacing w:val="-3"/>
          <w:sz w:val="32"/>
          <w:szCs w:val="32"/>
          <w:lang w:val="en-AU"/>
        </w:rPr>
        <w:t xml:space="preserve"> </w:t>
      </w:r>
      <w:r>
        <w:rPr>
          <w:rFonts w:ascii="Arial" w:hAnsi="Arial" w:cs="Arial"/>
          <w:spacing w:val="-3"/>
          <w:sz w:val="32"/>
          <w:szCs w:val="32"/>
          <w:lang w:val="en-AU"/>
        </w:rPr>
        <w:t>continued to encourage the Philippians</w:t>
      </w:r>
      <w:r w:rsidRPr="000058A1">
        <w:rPr>
          <w:rFonts w:ascii="Arial" w:hAnsi="Arial" w:cs="Arial"/>
          <w:spacing w:val="-3"/>
          <w:sz w:val="32"/>
          <w:szCs w:val="32"/>
          <w:lang w:val="en-AU"/>
        </w:rPr>
        <w:t xml:space="preserve"> </w:t>
      </w:r>
      <w:r>
        <w:rPr>
          <w:rFonts w:ascii="Arial" w:hAnsi="Arial" w:cs="Arial"/>
          <w:spacing w:val="-3"/>
          <w:sz w:val="32"/>
          <w:szCs w:val="32"/>
          <w:lang w:val="en-AU"/>
        </w:rPr>
        <w:t>with the assurance that</w:t>
      </w:r>
      <w:r w:rsidRPr="000058A1">
        <w:rPr>
          <w:rFonts w:ascii="Arial" w:hAnsi="Arial" w:cs="Arial"/>
          <w:spacing w:val="-3"/>
          <w:sz w:val="32"/>
          <w:szCs w:val="32"/>
          <w:lang w:val="en-AU"/>
        </w:rPr>
        <w:t xml:space="preserve"> </w:t>
      </w:r>
      <w:r>
        <w:rPr>
          <w:rFonts w:ascii="Arial" w:hAnsi="Arial" w:cs="Arial"/>
          <w:i/>
          <w:spacing w:val="-3"/>
          <w:sz w:val="32"/>
          <w:szCs w:val="32"/>
          <w:lang w:val="en-AU"/>
        </w:rPr>
        <w:t>… “God is at work in you, both to will and to work for his good pleasure”</w:t>
      </w:r>
      <w:r w:rsidRPr="000058A1">
        <w:rPr>
          <w:rStyle w:val="FootnoteReference"/>
          <w:rFonts w:ascii="Arial" w:hAnsi="Arial" w:cs="Arial"/>
          <w:spacing w:val="-3"/>
          <w:sz w:val="32"/>
          <w:szCs w:val="32"/>
          <w:vertAlign w:val="superscript"/>
          <w:lang w:val="en-AU"/>
        </w:rPr>
        <w:footnoteReference w:id="16"/>
      </w:r>
      <w:r>
        <w:rPr>
          <w:rFonts w:ascii="Arial" w:hAnsi="Arial" w:cs="Arial"/>
          <w:i/>
          <w:spacing w:val="-3"/>
          <w:sz w:val="32"/>
          <w:szCs w:val="32"/>
          <w:lang w:val="en-AU"/>
        </w:rPr>
        <w:t xml:space="preserve"> </w:t>
      </w:r>
      <w:r>
        <w:rPr>
          <w:rFonts w:ascii="Arial" w:hAnsi="Arial" w:cs="Arial"/>
          <w:spacing w:val="-3"/>
          <w:sz w:val="32"/>
          <w:szCs w:val="32"/>
          <w:lang w:val="en-AU"/>
        </w:rPr>
        <w:t xml:space="preserve">however, in these last six years of his life and still </w:t>
      </w:r>
      <w:r w:rsidRPr="00FE50EE">
        <w:rPr>
          <w:rFonts w:ascii="Arial" w:hAnsi="Arial" w:cs="Arial"/>
          <w:i/>
          <w:spacing w:val="-3"/>
          <w:sz w:val="32"/>
          <w:szCs w:val="32"/>
          <w:lang w:val="en-AU"/>
        </w:rPr>
        <w:t>‘in prison’</w:t>
      </w:r>
      <w:r>
        <w:rPr>
          <w:rFonts w:ascii="Arial" w:hAnsi="Arial" w:cs="Arial"/>
          <w:spacing w:val="-3"/>
          <w:sz w:val="32"/>
          <w:szCs w:val="32"/>
          <w:lang w:val="en-AU"/>
        </w:rPr>
        <w:t xml:space="preserve"> </w:t>
      </w:r>
      <w:r w:rsidRPr="009F050B">
        <w:rPr>
          <w:rStyle w:val="FootnoteReference"/>
          <w:rFonts w:ascii="Arial" w:hAnsi="Arial" w:cs="Arial"/>
          <w:spacing w:val="-3"/>
          <w:sz w:val="32"/>
          <w:szCs w:val="32"/>
          <w:vertAlign w:val="superscript"/>
          <w:lang w:val="en-AU"/>
        </w:rPr>
        <w:footnoteReference w:id="17"/>
      </w:r>
      <w:r>
        <w:rPr>
          <w:rFonts w:ascii="Arial" w:hAnsi="Arial" w:cs="Arial"/>
          <w:spacing w:val="-3"/>
          <w:sz w:val="32"/>
          <w:szCs w:val="32"/>
          <w:lang w:val="en-AU"/>
        </w:rPr>
        <w:t xml:space="preserve"> in Rome</w:t>
      </w:r>
      <w:r w:rsidRPr="00FE50EE">
        <w:rPr>
          <w:rStyle w:val="FootnoteReference"/>
          <w:rFonts w:ascii="Arial" w:hAnsi="Arial" w:cs="Arial"/>
          <w:spacing w:val="-3"/>
          <w:sz w:val="32"/>
          <w:szCs w:val="32"/>
          <w:vertAlign w:val="superscript"/>
          <w:lang w:val="en-AU"/>
        </w:rPr>
        <w:footnoteReference w:id="18"/>
      </w:r>
      <w:r w:rsidR="00E52AD0">
        <w:rPr>
          <w:rFonts w:ascii="Arial" w:hAnsi="Arial" w:cs="Arial"/>
          <w:spacing w:val="-3"/>
          <w:sz w:val="32"/>
          <w:szCs w:val="32"/>
          <w:lang w:val="en-AU"/>
        </w:rPr>
        <w:t xml:space="preserve"> he was</w:t>
      </w:r>
      <w:r>
        <w:rPr>
          <w:rFonts w:ascii="Arial" w:hAnsi="Arial" w:cs="Arial"/>
          <w:spacing w:val="-3"/>
          <w:sz w:val="32"/>
          <w:szCs w:val="32"/>
          <w:lang w:val="en-AU"/>
        </w:rPr>
        <w:t xml:space="preserve"> under </w:t>
      </w:r>
      <w:r w:rsidRPr="00B56B50">
        <w:rPr>
          <w:rFonts w:ascii="Arial" w:hAnsi="Arial" w:cs="Arial"/>
          <w:i/>
          <w:spacing w:val="-3"/>
          <w:sz w:val="32"/>
          <w:szCs w:val="32"/>
          <w:lang w:val="en-AU"/>
        </w:rPr>
        <w:t>‘house arrest’</w:t>
      </w:r>
      <w:r w:rsidRPr="00B56B50">
        <w:rPr>
          <w:rStyle w:val="FootnoteReference"/>
          <w:rFonts w:ascii="Arial" w:hAnsi="Arial" w:cs="Arial"/>
          <w:spacing w:val="-3"/>
          <w:sz w:val="32"/>
          <w:szCs w:val="32"/>
          <w:vertAlign w:val="superscript"/>
          <w:lang w:val="en-AU"/>
        </w:rPr>
        <w:footnoteReference w:id="19"/>
      </w:r>
      <w:r>
        <w:rPr>
          <w:rFonts w:ascii="Arial" w:hAnsi="Arial" w:cs="Arial"/>
          <w:spacing w:val="-3"/>
          <w:sz w:val="32"/>
          <w:szCs w:val="32"/>
          <w:lang w:val="en-AU"/>
        </w:rPr>
        <w:t xml:space="preserve"> for his final years.</w:t>
      </w:r>
    </w:p>
    <w:p w:rsidR="0096116A" w:rsidRDefault="0096116A" w:rsidP="007E45DB">
      <w:pPr>
        <w:suppressAutoHyphens/>
        <w:spacing w:line="240" w:lineRule="atLeast"/>
        <w:jc w:val="both"/>
        <w:rPr>
          <w:rFonts w:ascii="Arial" w:hAnsi="Arial" w:cs="Arial"/>
          <w:spacing w:val="-3"/>
          <w:sz w:val="32"/>
          <w:szCs w:val="32"/>
          <w:lang w:val="en-AU"/>
        </w:rPr>
      </w:pPr>
    </w:p>
    <w:p w:rsidR="0096116A" w:rsidRDefault="00E52AD0" w:rsidP="007E45DB">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 xml:space="preserve">Rylands </w:t>
      </w:r>
      <w:r w:rsidR="0096116A">
        <w:rPr>
          <w:rFonts w:ascii="Arial" w:hAnsi="Arial" w:cs="Arial"/>
          <w:spacing w:val="-3"/>
          <w:sz w:val="32"/>
          <w:szCs w:val="32"/>
          <w:lang w:val="en-AU"/>
        </w:rPr>
        <w:t>Professor</w:t>
      </w:r>
      <w:r w:rsidR="00EB0C9D">
        <w:rPr>
          <w:rFonts w:ascii="Arial" w:hAnsi="Arial" w:cs="Arial"/>
          <w:spacing w:val="-3"/>
          <w:sz w:val="32"/>
          <w:szCs w:val="32"/>
          <w:lang w:val="en-AU"/>
        </w:rPr>
        <w:t xml:space="preserve"> </w:t>
      </w:r>
      <w:r>
        <w:rPr>
          <w:rFonts w:ascii="Arial" w:hAnsi="Arial" w:cs="Arial"/>
          <w:spacing w:val="-3"/>
          <w:sz w:val="32"/>
          <w:szCs w:val="32"/>
          <w:lang w:val="en-AU"/>
        </w:rPr>
        <w:t xml:space="preserve">of Biblical exegesis in the University of Manchester, Arthur Samuel </w:t>
      </w:r>
      <w:r w:rsidR="00EB0C9D">
        <w:rPr>
          <w:rFonts w:ascii="Arial" w:hAnsi="Arial" w:cs="Arial"/>
          <w:spacing w:val="-3"/>
          <w:sz w:val="32"/>
          <w:szCs w:val="32"/>
          <w:lang w:val="en-AU"/>
        </w:rPr>
        <w:t>Peake</w:t>
      </w:r>
      <w:r w:rsidR="0096116A">
        <w:rPr>
          <w:rFonts w:ascii="Arial" w:hAnsi="Arial" w:cs="Arial"/>
          <w:spacing w:val="-3"/>
          <w:sz w:val="32"/>
          <w:szCs w:val="32"/>
          <w:lang w:val="en-AU"/>
        </w:rPr>
        <w:t xml:space="preserve">, writes, </w:t>
      </w:r>
      <w:r w:rsidR="0096116A" w:rsidRPr="00EB0C9D">
        <w:rPr>
          <w:rFonts w:ascii="Arial" w:hAnsi="Arial" w:cs="Arial"/>
          <w:i/>
          <w:spacing w:val="-3"/>
          <w:sz w:val="32"/>
          <w:szCs w:val="32"/>
          <w:lang w:val="en-AU"/>
        </w:rPr>
        <w:t>“in Paul strength and sweetness met together. For he was not all sweetness. He had a virile character; he was a dominant and masterful personality … he had great moral courage … he did not shrink back …”</w:t>
      </w:r>
      <w:r w:rsidR="0096116A">
        <w:rPr>
          <w:rFonts w:ascii="Arial" w:hAnsi="Arial" w:cs="Arial"/>
          <w:spacing w:val="-3"/>
          <w:sz w:val="32"/>
          <w:szCs w:val="32"/>
          <w:lang w:val="en-AU"/>
        </w:rPr>
        <w:t>.</w:t>
      </w:r>
      <w:r w:rsidR="00EB0C9D" w:rsidRPr="00EB0C9D">
        <w:rPr>
          <w:rStyle w:val="FootnoteReference"/>
          <w:rFonts w:ascii="Arial" w:hAnsi="Arial" w:cs="Arial"/>
          <w:spacing w:val="-3"/>
          <w:sz w:val="32"/>
          <w:szCs w:val="32"/>
          <w:vertAlign w:val="superscript"/>
          <w:lang w:val="en-AU"/>
        </w:rPr>
        <w:footnoteReference w:id="20"/>
      </w:r>
    </w:p>
    <w:p w:rsidR="007E45DB" w:rsidRDefault="007E45DB" w:rsidP="007E45DB">
      <w:pPr>
        <w:suppressAutoHyphens/>
        <w:spacing w:line="240" w:lineRule="atLeast"/>
        <w:jc w:val="both"/>
        <w:rPr>
          <w:rFonts w:ascii="Arial" w:hAnsi="Arial" w:cs="Arial"/>
          <w:spacing w:val="-3"/>
          <w:sz w:val="32"/>
          <w:szCs w:val="32"/>
          <w:lang w:val="en-AU"/>
        </w:rPr>
      </w:pPr>
    </w:p>
    <w:p w:rsidR="00EB0C9D" w:rsidRDefault="00EB0C9D" w:rsidP="007E45DB">
      <w:pPr>
        <w:suppressAutoHyphens/>
        <w:spacing w:line="240" w:lineRule="atLeast"/>
        <w:jc w:val="both"/>
        <w:rPr>
          <w:rFonts w:ascii="Arial" w:hAnsi="Arial" w:cs="Arial"/>
          <w:color w:val="202124"/>
          <w:sz w:val="32"/>
          <w:szCs w:val="32"/>
          <w:shd w:val="clear" w:color="auto" w:fill="FFFFFF"/>
        </w:rPr>
      </w:pPr>
    </w:p>
    <w:p w:rsidR="00EB0C9D" w:rsidRDefault="00EB0C9D" w:rsidP="007E45DB">
      <w:pPr>
        <w:suppressAutoHyphens/>
        <w:spacing w:line="240" w:lineRule="atLeast"/>
        <w:jc w:val="both"/>
        <w:rPr>
          <w:rFonts w:ascii="Arial" w:hAnsi="Arial" w:cs="Arial"/>
          <w:spacing w:val="-3"/>
          <w:sz w:val="32"/>
          <w:szCs w:val="32"/>
          <w:lang w:val="en-AU"/>
        </w:rPr>
      </w:pPr>
      <w:r>
        <w:rPr>
          <w:rFonts w:ascii="Arial" w:hAnsi="Arial" w:cs="Arial"/>
          <w:color w:val="202124"/>
          <w:sz w:val="32"/>
          <w:szCs w:val="32"/>
          <w:shd w:val="clear" w:color="auto" w:fill="FFFFFF"/>
        </w:rPr>
        <w:t>Generally, Roman prisons w</w:t>
      </w:r>
      <w:r w:rsidR="00DB3D91">
        <w:rPr>
          <w:rFonts w:ascii="Arial" w:hAnsi="Arial" w:cs="Arial"/>
          <w:color w:val="202124"/>
          <w:sz w:val="32"/>
          <w:szCs w:val="32"/>
          <w:shd w:val="clear" w:color="auto" w:fill="FFFFFF"/>
        </w:rPr>
        <w:t xml:space="preserve">ere filthy, underground and hot and </w:t>
      </w:r>
      <w:r w:rsidRPr="00EB0C9D">
        <w:rPr>
          <w:rFonts w:ascii="Arial" w:hAnsi="Arial" w:cs="Arial"/>
          <w:color w:val="202124"/>
          <w:sz w:val="32"/>
          <w:szCs w:val="32"/>
          <w:shd w:val="clear" w:color="auto" w:fill="FFFFFF"/>
        </w:rPr>
        <w:t xml:space="preserve">prisoners </w:t>
      </w:r>
      <w:r w:rsidR="00DB3D91">
        <w:rPr>
          <w:rFonts w:ascii="Arial" w:hAnsi="Arial" w:cs="Arial"/>
          <w:color w:val="202124"/>
          <w:sz w:val="32"/>
          <w:szCs w:val="32"/>
          <w:shd w:val="clear" w:color="auto" w:fill="FFFFFF"/>
        </w:rPr>
        <w:t xml:space="preserve">were often </w:t>
      </w:r>
      <w:r w:rsidRPr="00EB0C9D">
        <w:rPr>
          <w:rFonts w:ascii="Arial" w:hAnsi="Arial" w:cs="Arial"/>
          <w:color w:val="202124"/>
          <w:sz w:val="32"/>
          <w:szCs w:val="32"/>
          <w:shd w:val="clear" w:color="auto" w:fill="FFFFFF"/>
        </w:rPr>
        <w:t>tortured into r</w:t>
      </w:r>
      <w:r w:rsidR="000953C8">
        <w:rPr>
          <w:rFonts w:ascii="Arial" w:hAnsi="Arial" w:cs="Arial"/>
          <w:color w:val="202124"/>
          <w:sz w:val="32"/>
          <w:szCs w:val="32"/>
          <w:shd w:val="clear" w:color="auto" w:fill="FFFFFF"/>
        </w:rPr>
        <w:t>evealing information which</w:t>
      </w:r>
      <w:r w:rsidRPr="00EB0C9D">
        <w:rPr>
          <w:rFonts w:ascii="Arial" w:hAnsi="Arial" w:cs="Arial"/>
          <w:color w:val="202124"/>
          <w:sz w:val="32"/>
          <w:szCs w:val="32"/>
          <w:shd w:val="clear" w:color="auto" w:fill="FFFFFF"/>
        </w:rPr>
        <w:t xml:space="preserve"> also served the ulterior motive of deterring crime.</w:t>
      </w:r>
      <w:r>
        <w:rPr>
          <w:rFonts w:ascii="Arial" w:hAnsi="Arial" w:cs="Arial"/>
          <w:color w:val="202124"/>
          <w:shd w:val="clear" w:color="auto" w:fill="FFFFFF"/>
        </w:rPr>
        <w:t xml:space="preserve"> </w:t>
      </w:r>
      <w:r w:rsidRPr="00283D0C">
        <w:rPr>
          <w:rFonts w:ascii="Arial" w:hAnsi="Arial" w:cs="Arial"/>
          <w:color w:val="202124"/>
          <w:sz w:val="32"/>
          <w:szCs w:val="32"/>
          <w:shd w:val="clear" w:color="auto" w:fill="FFFFFF"/>
        </w:rPr>
        <w:t xml:space="preserve">The ministers of the prisons were the </w:t>
      </w:r>
      <w:r w:rsidRPr="000953C8">
        <w:rPr>
          <w:rFonts w:ascii="Arial" w:hAnsi="Arial" w:cs="Arial"/>
          <w:i/>
          <w:color w:val="202124"/>
          <w:sz w:val="32"/>
          <w:szCs w:val="32"/>
          <w:shd w:val="clear" w:color="auto" w:fill="FFFFFF"/>
        </w:rPr>
        <w:t>Tresviri Capitales</w:t>
      </w:r>
      <w:r w:rsidR="00283D0C">
        <w:rPr>
          <w:rFonts w:ascii="Arial" w:hAnsi="Arial" w:cs="Arial"/>
          <w:color w:val="202124"/>
          <w:sz w:val="32"/>
          <w:szCs w:val="32"/>
          <w:shd w:val="clear" w:color="auto" w:fill="FFFFFF"/>
        </w:rPr>
        <w:t xml:space="preserve"> who were like Police O</w:t>
      </w:r>
      <w:r w:rsidR="000953C8">
        <w:rPr>
          <w:rFonts w:ascii="Arial" w:hAnsi="Arial" w:cs="Arial"/>
          <w:color w:val="202124"/>
          <w:sz w:val="32"/>
          <w:szCs w:val="32"/>
          <w:shd w:val="clear" w:color="auto" w:fill="FFFFFF"/>
        </w:rPr>
        <w:t xml:space="preserve">fficers </w:t>
      </w:r>
      <w:r w:rsidR="00283D0C">
        <w:rPr>
          <w:rFonts w:ascii="Arial" w:hAnsi="Arial" w:cs="Arial"/>
          <w:color w:val="202124"/>
          <w:sz w:val="32"/>
          <w:szCs w:val="32"/>
          <w:shd w:val="clear" w:color="auto" w:fill="FFFFFF"/>
        </w:rPr>
        <w:t>mainta</w:t>
      </w:r>
      <w:r w:rsidR="000953C8">
        <w:rPr>
          <w:rFonts w:ascii="Arial" w:hAnsi="Arial" w:cs="Arial"/>
          <w:color w:val="202124"/>
          <w:sz w:val="32"/>
          <w:szCs w:val="32"/>
          <w:shd w:val="clear" w:color="auto" w:fill="FFFFFF"/>
        </w:rPr>
        <w:t>ining</w:t>
      </w:r>
      <w:r w:rsidR="00283D0C">
        <w:rPr>
          <w:rFonts w:ascii="Arial" w:hAnsi="Arial" w:cs="Arial"/>
          <w:color w:val="202124"/>
          <w:sz w:val="32"/>
          <w:szCs w:val="32"/>
          <w:shd w:val="clear" w:color="auto" w:fill="FFFFFF"/>
        </w:rPr>
        <w:t xml:space="preserve"> law and order by way of </w:t>
      </w:r>
      <w:r w:rsidR="00DB3D91">
        <w:rPr>
          <w:rFonts w:ascii="Arial" w:hAnsi="Arial" w:cs="Arial"/>
          <w:color w:val="202124"/>
          <w:sz w:val="32"/>
          <w:szCs w:val="32"/>
          <w:shd w:val="clear" w:color="auto" w:fill="FFFFFF"/>
        </w:rPr>
        <w:t xml:space="preserve">strict </w:t>
      </w:r>
      <w:r w:rsidR="00283D0C">
        <w:rPr>
          <w:rFonts w:ascii="Arial" w:hAnsi="Arial" w:cs="Arial"/>
          <w:color w:val="202124"/>
          <w:sz w:val="32"/>
          <w:szCs w:val="32"/>
          <w:shd w:val="clear" w:color="auto" w:fill="FFFFFF"/>
        </w:rPr>
        <w:t>punishment</w:t>
      </w:r>
      <w:r w:rsidRPr="00283D0C">
        <w:rPr>
          <w:rFonts w:ascii="Arial" w:hAnsi="Arial" w:cs="Arial"/>
          <w:color w:val="202124"/>
          <w:sz w:val="32"/>
          <w:szCs w:val="32"/>
          <w:shd w:val="clear" w:color="auto" w:fill="FFFFFF"/>
        </w:rPr>
        <w:t>.</w:t>
      </w:r>
    </w:p>
    <w:p w:rsidR="00283D0C" w:rsidRDefault="00283D0C" w:rsidP="00CB446C">
      <w:pPr>
        <w:suppressAutoHyphens/>
        <w:spacing w:line="240" w:lineRule="atLeast"/>
        <w:jc w:val="both"/>
        <w:rPr>
          <w:rFonts w:ascii="Arial" w:hAnsi="Arial" w:cs="Arial"/>
          <w:spacing w:val="-3"/>
          <w:sz w:val="32"/>
          <w:szCs w:val="32"/>
          <w:lang w:val="en-AU"/>
        </w:rPr>
      </w:pPr>
    </w:p>
    <w:p w:rsidR="00283D0C" w:rsidRPr="00DB3D91" w:rsidRDefault="00823FC5"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Paul</w:t>
      </w:r>
      <w:r w:rsidR="00CC7A61">
        <w:rPr>
          <w:rFonts w:ascii="Arial" w:hAnsi="Arial" w:cs="Arial"/>
          <w:spacing w:val="-3"/>
          <w:sz w:val="32"/>
          <w:szCs w:val="32"/>
          <w:lang w:val="en-AU"/>
        </w:rPr>
        <w:t xml:space="preserve"> </w:t>
      </w:r>
      <w:r w:rsidR="00DB3D91">
        <w:rPr>
          <w:rFonts w:ascii="Arial" w:hAnsi="Arial" w:cs="Arial"/>
          <w:spacing w:val="-3"/>
          <w:sz w:val="32"/>
          <w:szCs w:val="32"/>
          <w:lang w:val="en-AU"/>
        </w:rPr>
        <w:t>wrote</w:t>
      </w:r>
      <w:r w:rsidR="00DB3D91" w:rsidRPr="007C47A1">
        <w:rPr>
          <w:rStyle w:val="FootnoteReference"/>
          <w:rFonts w:ascii="Arial" w:hAnsi="Arial" w:cs="Arial"/>
          <w:spacing w:val="-3"/>
          <w:sz w:val="32"/>
          <w:szCs w:val="32"/>
          <w:vertAlign w:val="superscript"/>
          <w:lang w:val="en-AU"/>
        </w:rPr>
        <w:footnoteReference w:id="21"/>
      </w:r>
      <w:r w:rsidR="00D8488D">
        <w:rPr>
          <w:rFonts w:ascii="Arial" w:hAnsi="Arial" w:cs="Arial"/>
          <w:spacing w:val="-3"/>
          <w:sz w:val="32"/>
          <w:szCs w:val="32"/>
          <w:lang w:val="en-AU"/>
        </w:rPr>
        <w:t xml:space="preserve"> to share</w:t>
      </w:r>
      <w:r w:rsidR="00CC7A61">
        <w:rPr>
          <w:rFonts w:ascii="Arial" w:hAnsi="Arial" w:cs="Arial"/>
          <w:spacing w:val="-3"/>
          <w:sz w:val="32"/>
          <w:szCs w:val="32"/>
          <w:lang w:val="en-AU"/>
        </w:rPr>
        <w:t xml:space="preserve"> some good news</w:t>
      </w:r>
      <w:r w:rsidR="00283D0C">
        <w:rPr>
          <w:rFonts w:ascii="Arial" w:hAnsi="Arial" w:cs="Arial"/>
          <w:spacing w:val="-3"/>
          <w:sz w:val="32"/>
          <w:szCs w:val="32"/>
          <w:lang w:val="en-AU"/>
        </w:rPr>
        <w:t xml:space="preserve"> with his christian friends</w:t>
      </w:r>
      <w:r w:rsidR="00DB3D91">
        <w:rPr>
          <w:rFonts w:ascii="Arial" w:hAnsi="Arial" w:cs="Arial"/>
          <w:spacing w:val="-3"/>
          <w:sz w:val="32"/>
          <w:szCs w:val="32"/>
          <w:lang w:val="en-AU"/>
        </w:rPr>
        <w:t xml:space="preserve"> at Phillipi</w:t>
      </w:r>
      <w:r w:rsidR="00CC7A61">
        <w:rPr>
          <w:rFonts w:ascii="Arial" w:hAnsi="Arial" w:cs="Arial"/>
          <w:spacing w:val="-3"/>
          <w:sz w:val="32"/>
          <w:szCs w:val="32"/>
          <w:lang w:val="en-AU"/>
        </w:rPr>
        <w:t xml:space="preserve"> </w:t>
      </w:r>
      <w:r w:rsidR="00675044" w:rsidRPr="00675044">
        <w:rPr>
          <w:rFonts w:ascii="Arial" w:hAnsi="Arial" w:cs="Arial"/>
          <w:i/>
          <w:spacing w:val="-3"/>
          <w:sz w:val="32"/>
          <w:szCs w:val="32"/>
          <w:lang w:val="en-AU"/>
        </w:rPr>
        <w:t xml:space="preserve"> …</w:t>
      </w:r>
      <w:r w:rsidR="00675044" w:rsidRPr="000058A1">
        <w:rPr>
          <w:rFonts w:ascii="Arial" w:hAnsi="Arial" w:cs="Arial"/>
          <w:i/>
          <w:spacing w:val="-3"/>
          <w:sz w:val="32"/>
          <w:szCs w:val="32"/>
          <w:lang w:val="en-AU"/>
        </w:rPr>
        <w:t xml:space="preserve"> “I</w:t>
      </w:r>
      <w:r w:rsidR="00CC7A61">
        <w:rPr>
          <w:rFonts w:ascii="Arial" w:hAnsi="Arial" w:cs="Arial"/>
          <w:i/>
          <w:spacing w:val="-3"/>
          <w:sz w:val="32"/>
          <w:szCs w:val="32"/>
          <w:lang w:val="en-AU"/>
        </w:rPr>
        <w:t xml:space="preserve"> want you to know brothers and sisters</w:t>
      </w:r>
      <w:r w:rsidR="007C47A1" w:rsidRPr="007C47A1">
        <w:rPr>
          <w:rStyle w:val="FootnoteReference"/>
          <w:rFonts w:ascii="Arial" w:hAnsi="Arial" w:cs="Arial"/>
          <w:spacing w:val="-3"/>
          <w:sz w:val="32"/>
          <w:szCs w:val="32"/>
          <w:vertAlign w:val="superscript"/>
          <w:lang w:val="en-AU"/>
        </w:rPr>
        <w:footnoteReference w:id="22"/>
      </w:r>
      <w:r w:rsidR="00675044" w:rsidRPr="000058A1">
        <w:rPr>
          <w:rFonts w:ascii="Arial" w:hAnsi="Arial" w:cs="Arial"/>
          <w:i/>
          <w:spacing w:val="-3"/>
          <w:sz w:val="32"/>
          <w:szCs w:val="32"/>
          <w:lang w:val="en-AU"/>
        </w:rPr>
        <w:t xml:space="preserve"> that what has happened to me has really served to advance the gospel</w:t>
      </w:r>
      <w:r w:rsidR="00CC7A61">
        <w:rPr>
          <w:rFonts w:ascii="Arial" w:hAnsi="Arial" w:cs="Arial"/>
          <w:i/>
          <w:spacing w:val="-3"/>
          <w:sz w:val="32"/>
          <w:szCs w:val="32"/>
          <w:lang w:val="en-AU"/>
        </w:rPr>
        <w:t>… so that it has become known throughout the whole praetorian guard and to all the rest that my imprisonment is for Christ …</w:t>
      </w:r>
      <w:r w:rsidR="008D5E40">
        <w:rPr>
          <w:rFonts w:ascii="Arial" w:hAnsi="Arial" w:cs="Arial"/>
          <w:i/>
          <w:spacing w:val="-3"/>
          <w:sz w:val="32"/>
          <w:szCs w:val="32"/>
          <w:lang w:val="en-AU"/>
        </w:rPr>
        <w:t>.”</w:t>
      </w:r>
      <w:r w:rsidR="003773A2">
        <w:rPr>
          <w:rFonts w:ascii="Arial" w:hAnsi="Arial" w:cs="Arial"/>
          <w:i/>
          <w:spacing w:val="-3"/>
          <w:sz w:val="32"/>
          <w:szCs w:val="32"/>
          <w:lang w:val="en-AU"/>
        </w:rPr>
        <w:t>.</w:t>
      </w:r>
      <w:r w:rsidR="008D5E40">
        <w:rPr>
          <w:rFonts w:ascii="Arial" w:hAnsi="Arial" w:cs="Arial"/>
          <w:i/>
          <w:spacing w:val="-3"/>
          <w:sz w:val="32"/>
          <w:szCs w:val="32"/>
          <w:lang w:val="en-AU"/>
        </w:rPr>
        <w:t xml:space="preserve"> </w:t>
      </w:r>
      <w:r w:rsidR="000058A1" w:rsidRPr="003773A2">
        <w:rPr>
          <w:rStyle w:val="FootnoteReference"/>
          <w:rFonts w:ascii="Arial" w:hAnsi="Arial" w:cs="Arial"/>
          <w:spacing w:val="-3"/>
          <w:sz w:val="32"/>
          <w:szCs w:val="32"/>
          <w:vertAlign w:val="superscript"/>
          <w:lang w:val="en-AU"/>
        </w:rPr>
        <w:footnoteReference w:id="23"/>
      </w:r>
      <w:r w:rsidR="009E2D35">
        <w:rPr>
          <w:rFonts w:ascii="Arial" w:hAnsi="Arial" w:cs="Arial"/>
          <w:i/>
          <w:spacing w:val="-3"/>
          <w:sz w:val="32"/>
          <w:szCs w:val="32"/>
          <w:lang w:val="en-AU"/>
        </w:rPr>
        <w:t xml:space="preserve"> </w:t>
      </w:r>
      <w:r w:rsidR="00DB3D91" w:rsidRPr="00DB3D91">
        <w:rPr>
          <w:rFonts w:ascii="Arial" w:hAnsi="Arial" w:cs="Arial"/>
          <w:spacing w:val="-3"/>
          <w:sz w:val="32"/>
          <w:szCs w:val="32"/>
          <w:lang w:val="en-AU"/>
        </w:rPr>
        <w:t>Paul maintained an active ministry in-house a</w:t>
      </w:r>
      <w:r w:rsidR="005C776A">
        <w:rPr>
          <w:rFonts w:ascii="Arial" w:hAnsi="Arial" w:cs="Arial"/>
          <w:spacing w:val="-3"/>
          <w:sz w:val="32"/>
          <w:szCs w:val="32"/>
          <w:lang w:val="en-AU"/>
        </w:rPr>
        <w:t>s a prisoner witness for Christ, however, did he receive others?</w:t>
      </w:r>
    </w:p>
    <w:p w:rsidR="005F5140" w:rsidRDefault="005F5140" w:rsidP="00CB446C">
      <w:pPr>
        <w:suppressAutoHyphens/>
        <w:spacing w:line="240" w:lineRule="atLeast"/>
        <w:jc w:val="both"/>
        <w:rPr>
          <w:rFonts w:ascii="Arial" w:hAnsi="Arial" w:cs="Arial"/>
          <w:i/>
          <w:spacing w:val="-3"/>
          <w:sz w:val="32"/>
          <w:szCs w:val="32"/>
          <w:lang w:val="en-AU"/>
        </w:rPr>
      </w:pPr>
    </w:p>
    <w:p w:rsidR="00EA1E16" w:rsidRDefault="009E2D35" w:rsidP="00CB446C">
      <w:pPr>
        <w:suppressAutoHyphens/>
        <w:spacing w:line="240" w:lineRule="atLeast"/>
        <w:jc w:val="both"/>
        <w:rPr>
          <w:rFonts w:ascii="Arial" w:hAnsi="Arial" w:cs="Arial"/>
          <w:bCs/>
          <w:sz w:val="32"/>
          <w:szCs w:val="32"/>
          <w:shd w:val="clear" w:color="auto" w:fill="FFFFFF"/>
        </w:rPr>
      </w:pPr>
      <w:r w:rsidRPr="009E2D35">
        <w:rPr>
          <w:rFonts w:ascii="Arial" w:hAnsi="Arial" w:cs="Arial"/>
          <w:bCs/>
          <w:sz w:val="32"/>
          <w:szCs w:val="32"/>
          <w:shd w:val="clear" w:color="auto" w:fill="FFFFFF"/>
        </w:rPr>
        <w:t xml:space="preserve">Whilst </w:t>
      </w:r>
      <w:r w:rsidR="005F5140">
        <w:rPr>
          <w:rFonts w:ascii="Arial" w:hAnsi="Arial" w:cs="Arial"/>
          <w:bCs/>
          <w:sz w:val="32"/>
          <w:szCs w:val="32"/>
          <w:shd w:val="clear" w:color="auto" w:fill="FFFFFF"/>
        </w:rPr>
        <w:t xml:space="preserve">it </w:t>
      </w:r>
      <w:r w:rsidR="005F5140" w:rsidRPr="005C776A">
        <w:rPr>
          <w:rFonts w:ascii="Arial" w:hAnsi="Arial" w:cs="Arial"/>
          <w:bCs/>
          <w:i/>
          <w:sz w:val="32"/>
          <w:szCs w:val="32"/>
          <w:shd w:val="clear" w:color="auto" w:fill="FFFFFF"/>
        </w:rPr>
        <w:t>appears</w:t>
      </w:r>
      <w:r w:rsidR="005F5140">
        <w:rPr>
          <w:rFonts w:ascii="Arial" w:hAnsi="Arial" w:cs="Arial"/>
          <w:bCs/>
          <w:sz w:val="32"/>
          <w:szCs w:val="32"/>
          <w:shd w:val="clear" w:color="auto" w:fill="FFFFFF"/>
        </w:rPr>
        <w:t xml:space="preserve"> </w:t>
      </w:r>
      <w:r w:rsidRPr="009E2D35">
        <w:rPr>
          <w:rFonts w:ascii="Arial" w:hAnsi="Arial" w:cs="Arial"/>
          <w:bCs/>
          <w:sz w:val="32"/>
          <w:szCs w:val="32"/>
          <w:shd w:val="clear" w:color="auto" w:fill="FFFFFF"/>
        </w:rPr>
        <w:t>P</w:t>
      </w:r>
      <w:r>
        <w:rPr>
          <w:rFonts w:ascii="Arial" w:hAnsi="Arial" w:cs="Arial"/>
          <w:bCs/>
          <w:sz w:val="32"/>
          <w:szCs w:val="32"/>
          <w:shd w:val="clear" w:color="auto" w:fill="FFFFFF"/>
        </w:rPr>
        <w:t xml:space="preserve">aul </w:t>
      </w:r>
      <w:r w:rsidR="005C776A">
        <w:rPr>
          <w:rFonts w:ascii="Arial" w:hAnsi="Arial" w:cs="Arial"/>
          <w:bCs/>
          <w:sz w:val="32"/>
          <w:szCs w:val="32"/>
          <w:shd w:val="clear" w:color="auto" w:fill="FFFFFF"/>
        </w:rPr>
        <w:t>may</w:t>
      </w:r>
      <w:r w:rsidR="00EA1E16">
        <w:rPr>
          <w:rFonts w:ascii="Arial" w:hAnsi="Arial" w:cs="Arial"/>
          <w:bCs/>
          <w:sz w:val="32"/>
          <w:szCs w:val="32"/>
          <w:shd w:val="clear" w:color="auto" w:fill="FFFFFF"/>
        </w:rPr>
        <w:t xml:space="preserve"> not have </w:t>
      </w:r>
      <w:r w:rsidR="005C776A">
        <w:rPr>
          <w:rFonts w:ascii="Arial" w:hAnsi="Arial" w:cs="Arial"/>
          <w:bCs/>
          <w:sz w:val="32"/>
          <w:szCs w:val="32"/>
          <w:shd w:val="clear" w:color="auto" w:fill="FFFFFF"/>
        </w:rPr>
        <w:t xml:space="preserve">had </w:t>
      </w:r>
      <w:r w:rsidR="00EA1E16">
        <w:rPr>
          <w:rFonts w:ascii="Arial" w:hAnsi="Arial" w:cs="Arial"/>
          <w:bCs/>
          <w:sz w:val="32"/>
          <w:szCs w:val="32"/>
          <w:shd w:val="clear" w:color="auto" w:fill="FFFFFF"/>
        </w:rPr>
        <w:t>any contact</w:t>
      </w:r>
      <w:r w:rsidR="005C776A">
        <w:rPr>
          <w:rFonts w:ascii="Arial" w:hAnsi="Arial" w:cs="Arial"/>
          <w:bCs/>
          <w:sz w:val="32"/>
          <w:szCs w:val="32"/>
          <w:shd w:val="clear" w:color="auto" w:fill="FFFFFF"/>
        </w:rPr>
        <w:t xml:space="preserve"> with christians in Rome</w:t>
      </w:r>
      <w:r w:rsidR="009149C0" w:rsidRPr="009149C0">
        <w:rPr>
          <w:rStyle w:val="FootnoteReference"/>
          <w:rFonts w:ascii="Arial" w:hAnsi="Arial" w:cs="Arial"/>
          <w:bCs/>
          <w:sz w:val="32"/>
          <w:szCs w:val="32"/>
          <w:shd w:val="clear" w:color="auto" w:fill="FFFFFF"/>
          <w:vertAlign w:val="superscript"/>
        </w:rPr>
        <w:footnoteReference w:id="24"/>
      </w:r>
      <w:r w:rsidR="00EA1E16">
        <w:rPr>
          <w:rFonts w:ascii="Arial" w:hAnsi="Arial" w:cs="Arial"/>
          <w:bCs/>
          <w:sz w:val="32"/>
          <w:szCs w:val="32"/>
          <w:shd w:val="clear" w:color="auto" w:fill="FFFFFF"/>
        </w:rPr>
        <w:t xml:space="preserve"> </w:t>
      </w:r>
      <w:r w:rsidR="005C776A">
        <w:rPr>
          <w:rFonts w:ascii="Arial" w:hAnsi="Arial" w:cs="Arial"/>
          <w:bCs/>
          <w:sz w:val="32"/>
          <w:szCs w:val="32"/>
          <w:shd w:val="clear" w:color="auto" w:fill="FFFFFF"/>
        </w:rPr>
        <w:t>but they were there in numbers to dispute with non-christian Jews and Claudius ordered them to leave</w:t>
      </w:r>
      <w:r w:rsidR="00EA1E16">
        <w:rPr>
          <w:rFonts w:ascii="Arial" w:hAnsi="Arial" w:cs="Arial"/>
          <w:bCs/>
          <w:sz w:val="32"/>
          <w:szCs w:val="32"/>
          <w:shd w:val="clear" w:color="auto" w:fill="FFFFFF"/>
        </w:rPr>
        <w:t>.</w:t>
      </w:r>
      <w:r w:rsidR="00EA1E16" w:rsidRPr="00EA1E16">
        <w:rPr>
          <w:rStyle w:val="FootnoteReference"/>
          <w:rFonts w:ascii="Arial" w:hAnsi="Arial" w:cs="Arial"/>
          <w:bCs/>
          <w:sz w:val="32"/>
          <w:szCs w:val="32"/>
          <w:shd w:val="clear" w:color="auto" w:fill="FFFFFF"/>
          <w:vertAlign w:val="superscript"/>
        </w:rPr>
        <w:footnoteReference w:id="25"/>
      </w:r>
      <w:r w:rsidR="005C776A">
        <w:rPr>
          <w:rFonts w:ascii="Arial" w:hAnsi="Arial" w:cs="Arial"/>
          <w:bCs/>
          <w:sz w:val="32"/>
          <w:szCs w:val="32"/>
          <w:shd w:val="clear" w:color="auto" w:fill="FFFFFF"/>
        </w:rPr>
        <w:t xml:space="preserve"> </w:t>
      </w:r>
    </w:p>
    <w:p w:rsidR="00EA1E16" w:rsidRDefault="00EA1E16" w:rsidP="00CB446C">
      <w:pPr>
        <w:suppressAutoHyphens/>
        <w:spacing w:line="240" w:lineRule="atLeast"/>
        <w:jc w:val="both"/>
        <w:rPr>
          <w:rFonts w:ascii="Arial" w:hAnsi="Arial" w:cs="Arial"/>
          <w:bCs/>
          <w:sz w:val="32"/>
          <w:szCs w:val="32"/>
          <w:shd w:val="clear" w:color="auto" w:fill="FFFFFF"/>
        </w:rPr>
      </w:pPr>
    </w:p>
    <w:p w:rsidR="00EA1E16" w:rsidRDefault="00EA1E16" w:rsidP="00CB446C">
      <w:pPr>
        <w:suppressAutoHyphens/>
        <w:spacing w:line="240" w:lineRule="atLeast"/>
        <w:jc w:val="both"/>
        <w:rPr>
          <w:rFonts w:ascii="Arial" w:hAnsi="Arial" w:cs="Arial"/>
          <w:bCs/>
          <w:sz w:val="32"/>
          <w:szCs w:val="32"/>
          <w:shd w:val="clear" w:color="auto" w:fill="FFFFFF"/>
        </w:rPr>
      </w:pPr>
      <w:r>
        <w:rPr>
          <w:rFonts w:ascii="Arial" w:hAnsi="Arial" w:cs="Arial"/>
          <w:bCs/>
          <w:sz w:val="32"/>
          <w:szCs w:val="32"/>
          <w:shd w:val="clear" w:color="auto" w:fill="FFFFFF"/>
        </w:rPr>
        <w:t>Peter</w:t>
      </w:r>
      <w:r w:rsidR="00DC3508">
        <w:rPr>
          <w:rFonts w:ascii="Arial" w:hAnsi="Arial" w:cs="Arial"/>
          <w:bCs/>
          <w:sz w:val="32"/>
          <w:szCs w:val="32"/>
          <w:shd w:val="clear" w:color="auto" w:fill="FFFFFF"/>
        </w:rPr>
        <w:t>, writing</w:t>
      </w:r>
      <w:r>
        <w:rPr>
          <w:rFonts w:ascii="Arial" w:hAnsi="Arial" w:cs="Arial"/>
          <w:bCs/>
          <w:sz w:val="32"/>
          <w:szCs w:val="32"/>
          <w:shd w:val="clear" w:color="auto" w:fill="FFFFFF"/>
        </w:rPr>
        <w:t xml:space="preserve"> in his Acts of the Apostles</w:t>
      </w:r>
      <w:r w:rsidR="00DC3508">
        <w:rPr>
          <w:rFonts w:ascii="Arial" w:hAnsi="Arial" w:cs="Arial"/>
          <w:bCs/>
          <w:sz w:val="32"/>
          <w:szCs w:val="32"/>
          <w:shd w:val="clear" w:color="auto" w:fill="FFFFFF"/>
        </w:rPr>
        <w:t>,</w:t>
      </w:r>
      <w:r w:rsidR="00DA0C43">
        <w:rPr>
          <w:rFonts w:ascii="Arial" w:hAnsi="Arial" w:cs="Arial"/>
          <w:bCs/>
          <w:sz w:val="32"/>
          <w:szCs w:val="32"/>
          <w:shd w:val="clear" w:color="auto" w:fill="FFFFFF"/>
        </w:rPr>
        <w:t xml:space="preserve"> ends </w:t>
      </w:r>
      <w:r>
        <w:rPr>
          <w:rFonts w:ascii="Arial" w:hAnsi="Arial" w:cs="Arial"/>
          <w:bCs/>
          <w:sz w:val="32"/>
          <w:szCs w:val="32"/>
          <w:shd w:val="clear" w:color="auto" w:fill="FFFFFF"/>
        </w:rPr>
        <w:t xml:space="preserve">with the statement: </w:t>
      </w:r>
      <w:r w:rsidRPr="00DC3508">
        <w:rPr>
          <w:rFonts w:ascii="Arial" w:hAnsi="Arial" w:cs="Arial"/>
          <w:bCs/>
          <w:i/>
          <w:sz w:val="32"/>
          <w:szCs w:val="32"/>
          <w:shd w:val="clear" w:color="auto" w:fill="FFFFFF"/>
        </w:rPr>
        <w:t>“and he abode two whole</w:t>
      </w:r>
      <w:r w:rsidR="007654A8" w:rsidRPr="00DC3508">
        <w:rPr>
          <w:rFonts w:ascii="Arial" w:hAnsi="Arial" w:cs="Arial"/>
          <w:bCs/>
          <w:i/>
          <w:sz w:val="32"/>
          <w:szCs w:val="32"/>
          <w:shd w:val="clear" w:color="auto" w:fill="FFFFFF"/>
        </w:rPr>
        <w:t xml:space="preserve"> years at his own expense”</w:t>
      </w:r>
      <w:r w:rsidR="007654A8" w:rsidRPr="00DC3508">
        <w:rPr>
          <w:rStyle w:val="FootnoteReference"/>
          <w:rFonts w:ascii="Arial" w:hAnsi="Arial" w:cs="Arial"/>
          <w:bCs/>
          <w:sz w:val="32"/>
          <w:szCs w:val="32"/>
          <w:shd w:val="clear" w:color="auto" w:fill="FFFFFF"/>
          <w:vertAlign w:val="superscript"/>
        </w:rPr>
        <w:footnoteReference w:id="26"/>
      </w:r>
      <w:r w:rsidR="007654A8">
        <w:rPr>
          <w:rFonts w:ascii="Arial" w:hAnsi="Arial" w:cs="Arial"/>
          <w:bCs/>
          <w:sz w:val="32"/>
          <w:szCs w:val="32"/>
          <w:shd w:val="clear" w:color="auto" w:fill="FFFFFF"/>
        </w:rPr>
        <w:t xml:space="preserve"> </w:t>
      </w:r>
      <w:r w:rsidR="00DA0C43">
        <w:rPr>
          <w:rFonts w:ascii="Arial" w:hAnsi="Arial" w:cs="Arial"/>
          <w:bCs/>
          <w:sz w:val="32"/>
          <w:szCs w:val="32"/>
          <w:shd w:val="clear" w:color="auto" w:fill="FFFFFF"/>
        </w:rPr>
        <w:t xml:space="preserve">- </w:t>
      </w:r>
      <w:r w:rsidR="007654A8">
        <w:rPr>
          <w:rFonts w:ascii="Arial" w:hAnsi="Arial" w:cs="Arial"/>
          <w:bCs/>
          <w:sz w:val="32"/>
          <w:szCs w:val="32"/>
          <w:shd w:val="clear" w:color="auto" w:fill="FFFFFF"/>
        </w:rPr>
        <w:t>some mss have</w:t>
      </w:r>
      <w:r>
        <w:rPr>
          <w:rFonts w:ascii="Arial" w:hAnsi="Arial" w:cs="Arial"/>
          <w:bCs/>
          <w:sz w:val="32"/>
          <w:szCs w:val="32"/>
          <w:shd w:val="clear" w:color="auto" w:fill="FFFFFF"/>
        </w:rPr>
        <w:t xml:space="preserve">, </w:t>
      </w:r>
      <w:r w:rsidR="00DC3508" w:rsidRPr="00DC3508">
        <w:rPr>
          <w:rFonts w:ascii="Arial" w:hAnsi="Arial" w:cs="Arial"/>
          <w:bCs/>
          <w:i/>
          <w:sz w:val="32"/>
          <w:szCs w:val="32"/>
          <w:shd w:val="clear" w:color="auto" w:fill="FFFFFF"/>
        </w:rPr>
        <w:t>“his own hired dwelling”</w:t>
      </w:r>
      <w:r w:rsidR="00DC3508">
        <w:rPr>
          <w:rFonts w:ascii="Arial" w:hAnsi="Arial" w:cs="Arial"/>
          <w:bCs/>
          <w:sz w:val="32"/>
          <w:szCs w:val="32"/>
          <w:shd w:val="clear" w:color="auto" w:fill="FFFFFF"/>
        </w:rPr>
        <w:t xml:space="preserve"> </w:t>
      </w:r>
      <w:r>
        <w:rPr>
          <w:rFonts w:ascii="Arial" w:hAnsi="Arial" w:cs="Arial"/>
          <w:bCs/>
          <w:sz w:val="32"/>
          <w:szCs w:val="32"/>
          <w:shd w:val="clear" w:color="auto" w:fill="FFFFFF"/>
        </w:rPr>
        <w:t>and received all that went unto him, preaching the Kingdom of God, an</w:t>
      </w:r>
      <w:r w:rsidR="00DA0C43">
        <w:rPr>
          <w:rFonts w:ascii="Arial" w:hAnsi="Arial" w:cs="Arial"/>
          <w:bCs/>
          <w:sz w:val="32"/>
          <w:szCs w:val="32"/>
          <w:shd w:val="clear" w:color="auto" w:fill="FFFFFF"/>
        </w:rPr>
        <w:t>d teaching the things of</w:t>
      </w:r>
      <w:r>
        <w:rPr>
          <w:rFonts w:ascii="Arial" w:hAnsi="Arial" w:cs="Arial"/>
          <w:bCs/>
          <w:sz w:val="32"/>
          <w:szCs w:val="32"/>
          <w:shd w:val="clear" w:color="auto" w:fill="FFFFFF"/>
        </w:rPr>
        <w:t xml:space="preserve"> the Lord Jesus Christ with all boldness, none forbidding him.”</w:t>
      </w:r>
      <w:r w:rsidR="007654A8" w:rsidRPr="00DC3508">
        <w:rPr>
          <w:rStyle w:val="FootnoteReference"/>
          <w:rFonts w:ascii="Arial" w:hAnsi="Arial" w:cs="Arial"/>
          <w:bCs/>
          <w:sz w:val="32"/>
          <w:szCs w:val="32"/>
          <w:shd w:val="clear" w:color="auto" w:fill="FFFFFF"/>
          <w:vertAlign w:val="superscript"/>
        </w:rPr>
        <w:footnoteReference w:id="27"/>
      </w:r>
    </w:p>
    <w:p w:rsidR="00EA1E16" w:rsidRDefault="00EA1E16" w:rsidP="00CB446C">
      <w:pPr>
        <w:suppressAutoHyphens/>
        <w:spacing w:line="240" w:lineRule="atLeast"/>
        <w:jc w:val="both"/>
        <w:rPr>
          <w:rFonts w:ascii="Arial" w:hAnsi="Arial" w:cs="Arial"/>
          <w:bCs/>
          <w:sz w:val="32"/>
          <w:szCs w:val="32"/>
          <w:shd w:val="clear" w:color="auto" w:fill="FFFFFF"/>
        </w:rPr>
      </w:pPr>
    </w:p>
    <w:p w:rsidR="009149C0" w:rsidRDefault="00DA0C43" w:rsidP="00CB446C">
      <w:pPr>
        <w:suppressAutoHyphens/>
        <w:spacing w:line="240" w:lineRule="atLeast"/>
        <w:jc w:val="both"/>
        <w:rPr>
          <w:rFonts w:ascii="Arial" w:hAnsi="Arial" w:cs="Arial"/>
          <w:bCs/>
          <w:sz w:val="32"/>
          <w:szCs w:val="32"/>
          <w:shd w:val="clear" w:color="auto" w:fill="FFFFFF"/>
        </w:rPr>
      </w:pPr>
      <w:r>
        <w:rPr>
          <w:rFonts w:ascii="Arial" w:hAnsi="Arial" w:cs="Arial"/>
          <w:bCs/>
          <w:sz w:val="32"/>
          <w:szCs w:val="32"/>
          <w:shd w:val="clear" w:color="auto" w:fill="FFFFFF"/>
        </w:rPr>
        <w:t xml:space="preserve">It appears more likely that </w:t>
      </w:r>
      <w:r w:rsidRPr="00DA0C43">
        <w:rPr>
          <w:rFonts w:ascii="Arial" w:hAnsi="Arial" w:cs="Arial"/>
          <w:bCs/>
          <w:i/>
          <w:sz w:val="32"/>
          <w:szCs w:val="32"/>
          <w:shd w:val="clear" w:color="auto" w:fill="FFFFFF"/>
        </w:rPr>
        <w:t xml:space="preserve">“at his own expense” </w:t>
      </w:r>
      <w:r>
        <w:rPr>
          <w:rFonts w:ascii="Arial" w:hAnsi="Arial" w:cs="Arial"/>
          <w:bCs/>
          <w:sz w:val="32"/>
          <w:szCs w:val="32"/>
          <w:shd w:val="clear" w:color="auto" w:fill="FFFFFF"/>
        </w:rPr>
        <w:t>is the more logical if it means “he deserves this privilege … he earned it … his faithfulness is better than gold …”. T</w:t>
      </w:r>
      <w:r w:rsidR="009149C0">
        <w:rPr>
          <w:rFonts w:ascii="Arial" w:hAnsi="Arial" w:cs="Arial"/>
          <w:bCs/>
          <w:sz w:val="32"/>
          <w:szCs w:val="32"/>
          <w:shd w:val="clear" w:color="auto" w:fill="FFFFFF"/>
        </w:rPr>
        <w:t>hese alte</w:t>
      </w:r>
      <w:r>
        <w:rPr>
          <w:rFonts w:ascii="Arial" w:hAnsi="Arial" w:cs="Arial"/>
          <w:bCs/>
          <w:sz w:val="32"/>
          <w:szCs w:val="32"/>
          <w:shd w:val="clear" w:color="auto" w:fill="FFFFFF"/>
        </w:rPr>
        <w:t>rnatives certainly fit the man Paul proved to be.</w:t>
      </w:r>
    </w:p>
    <w:p w:rsidR="00EC5F90" w:rsidRDefault="00DA0C43" w:rsidP="00CB446C">
      <w:pPr>
        <w:suppressAutoHyphens/>
        <w:spacing w:line="240" w:lineRule="atLeast"/>
        <w:jc w:val="both"/>
        <w:rPr>
          <w:rFonts w:ascii="Arial" w:hAnsi="Arial" w:cs="Arial"/>
          <w:spacing w:val="-3"/>
          <w:sz w:val="32"/>
          <w:szCs w:val="32"/>
          <w:lang w:val="en-AU"/>
        </w:rPr>
      </w:pPr>
      <w:r>
        <w:rPr>
          <w:rFonts w:ascii="Arial" w:hAnsi="Arial" w:cs="Arial"/>
          <w:bCs/>
          <w:sz w:val="32"/>
          <w:szCs w:val="32"/>
          <w:shd w:val="clear" w:color="auto" w:fill="FFFFFF"/>
        </w:rPr>
        <w:t>Paul</w:t>
      </w:r>
      <w:r w:rsidR="00DA70C2">
        <w:rPr>
          <w:rFonts w:ascii="Arial" w:hAnsi="Arial" w:cs="Arial"/>
          <w:sz w:val="32"/>
          <w:szCs w:val="32"/>
          <w:shd w:val="clear" w:color="auto" w:fill="FFFFFF"/>
        </w:rPr>
        <w:t xml:space="preserve"> </w:t>
      </w:r>
      <w:r w:rsidR="00371C17">
        <w:rPr>
          <w:rFonts w:ascii="Arial" w:hAnsi="Arial" w:cs="Arial"/>
          <w:spacing w:val="-3"/>
          <w:sz w:val="32"/>
          <w:szCs w:val="32"/>
          <w:lang w:val="en-AU"/>
        </w:rPr>
        <w:t>lived with the Pr</w:t>
      </w:r>
      <w:r w:rsidR="006F0BA6">
        <w:rPr>
          <w:rFonts w:ascii="Arial" w:hAnsi="Arial" w:cs="Arial"/>
          <w:spacing w:val="-3"/>
          <w:sz w:val="32"/>
          <w:szCs w:val="32"/>
          <w:lang w:val="en-AU"/>
        </w:rPr>
        <w:t>a</w:t>
      </w:r>
      <w:r w:rsidR="00371C17">
        <w:rPr>
          <w:rFonts w:ascii="Arial" w:hAnsi="Arial" w:cs="Arial"/>
          <w:spacing w:val="-3"/>
          <w:sz w:val="32"/>
          <w:szCs w:val="32"/>
          <w:lang w:val="en-AU"/>
        </w:rPr>
        <w:t>etorian</w:t>
      </w:r>
      <w:r w:rsidR="00FE50EE">
        <w:rPr>
          <w:rFonts w:ascii="Arial" w:hAnsi="Arial" w:cs="Arial"/>
          <w:spacing w:val="-3"/>
          <w:sz w:val="32"/>
          <w:szCs w:val="32"/>
          <w:lang w:val="en-AU"/>
        </w:rPr>
        <w:t xml:space="preserve"> </w:t>
      </w:r>
      <w:r w:rsidR="00000C41">
        <w:rPr>
          <w:rFonts w:ascii="Arial" w:hAnsi="Arial" w:cs="Arial"/>
          <w:spacing w:val="-3"/>
          <w:sz w:val="32"/>
          <w:szCs w:val="32"/>
          <w:lang w:val="en-AU"/>
        </w:rPr>
        <w:t>Guard</w:t>
      </w:r>
      <w:r w:rsidR="0013629E">
        <w:rPr>
          <w:rFonts w:ascii="Arial" w:hAnsi="Arial" w:cs="Arial"/>
          <w:spacing w:val="-3"/>
          <w:sz w:val="32"/>
          <w:szCs w:val="32"/>
          <w:lang w:val="en-AU"/>
        </w:rPr>
        <w:t>smen</w:t>
      </w:r>
      <w:r w:rsidR="00A75835" w:rsidRPr="00A75835">
        <w:rPr>
          <w:rStyle w:val="FootnoteReference"/>
          <w:rFonts w:ascii="Arial" w:hAnsi="Arial" w:cs="Arial"/>
          <w:spacing w:val="-3"/>
          <w:sz w:val="32"/>
          <w:szCs w:val="32"/>
          <w:vertAlign w:val="superscript"/>
          <w:lang w:val="en-AU"/>
        </w:rPr>
        <w:footnoteReference w:id="28"/>
      </w:r>
      <w:r w:rsidR="00371C17">
        <w:rPr>
          <w:rFonts w:ascii="Arial" w:hAnsi="Arial" w:cs="Arial"/>
          <w:spacing w:val="-3"/>
          <w:sz w:val="32"/>
          <w:szCs w:val="32"/>
          <w:lang w:val="en-AU"/>
        </w:rPr>
        <w:t xml:space="preserve"> </w:t>
      </w:r>
      <w:r w:rsidR="00EC5F90">
        <w:rPr>
          <w:rFonts w:ascii="Arial" w:hAnsi="Arial" w:cs="Arial"/>
          <w:spacing w:val="-3"/>
          <w:sz w:val="32"/>
          <w:szCs w:val="32"/>
          <w:lang w:val="en-AU"/>
        </w:rPr>
        <w:t>and they not only trusted him, they highly regarded his role of being the Ambassador for Christ.</w:t>
      </w:r>
    </w:p>
    <w:p w:rsidR="00EC5F90" w:rsidRDefault="00EC5F90" w:rsidP="00CB446C">
      <w:pPr>
        <w:suppressAutoHyphens/>
        <w:spacing w:line="240" w:lineRule="atLeast"/>
        <w:jc w:val="both"/>
        <w:rPr>
          <w:rFonts w:ascii="Arial" w:hAnsi="Arial" w:cs="Arial"/>
          <w:spacing w:val="-3"/>
          <w:sz w:val="32"/>
          <w:szCs w:val="32"/>
          <w:lang w:val="en-AU"/>
        </w:rPr>
      </w:pPr>
    </w:p>
    <w:p w:rsidR="00736C4A" w:rsidRDefault="00E77962" w:rsidP="00CB446C">
      <w:pPr>
        <w:suppressAutoHyphens/>
        <w:spacing w:line="240" w:lineRule="atLeast"/>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And so, w</w:t>
      </w:r>
      <w:r w:rsidR="00283D0C">
        <w:rPr>
          <w:rFonts w:ascii="Arial" w:hAnsi="Arial" w:cs="Arial"/>
          <w:color w:val="000000"/>
          <w:sz w:val="32"/>
          <w:szCs w:val="32"/>
          <w:shd w:val="clear" w:color="auto" w:fill="FFFFFF"/>
        </w:rPr>
        <w:t xml:space="preserve">hatever is said of Paul, he was </w:t>
      </w:r>
      <w:r w:rsidR="00650FD5">
        <w:rPr>
          <w:rFonts w:ascii="Arial" w:hAnsi="Arial" w:cs="Arial"/>
          <w:color w:val="000000"/>
          <w:sz w:val="32"/>
          <w:szCs w:val="32"/>
          <w:shd w:val="clear" w:color="auto" w:fill="FFFFFF"/>
        </w:rPr>
        <w:t xml:space="preserve">without doubt </w:t>
      </w:r>
      <w:r w:rsidR="00283D0C">
        <w:rPr>
          <w:rFonts w:ascii="Arial" w:hAnsi="Arial" w:cs="Arial"/>
          <w:color w:val="000000"/>
          <w:sz w:val="32"/>
          <w:szCs w:val="32"/>
          <w:shd w:val="clear" w:color="auto" w:fill="FFFFFF"/>
        </w:rPr>
        <w:t xml:space="preserve">the right man for serving the Lord </w:t>
      </w:r>
      <w:r>
        <w:rPr>
          <w:rFonts w:ascii="Arial" w:hAnsi="Arial" w:cs="Arial"/>
          <w:color w:val="000000"/>
          <w:sz w:val="32"/>
          <w:szCs w:val="32"/>
          <w:shd w:val="clear" w:color="auto" w:fill="FFFFFF"/>
        </w:rPr>
        <w:t xml:space="preserve">in these formative days of </w:t>
      </w:r>
      <w:r w:rsidR="00283D0C">
        <w:rPr>
          <w:rFonts w:ascii="Arial" w:hAnsi="Arial" w:cs="Arial"/>
          <w:color w:val="000000"/>
          <w:sz w:val="32"/>
          <w:szCs w:val="32"/>
          <w:shd w:val="clear" w:color="auto" w:fill="FFFFFF"/>
        </w:rPr>
        <w:t>the spread</w:t>
      </w:r>
      <w:r w:rsidR="00650FD5">
        <w:rPr>
          <w:rFonts w:ascii="Arial" w:hAnsi="Arial" w:cs="Arial"/>
          <w:color w:val="000000"/>
          <w:sz w:val="32"/>
          <w:szCs w:val="32"/>
          <w:shd w:val="clear" w:color="auto" w:fill="FFFFFF"/>
        </w:rPr>
        <w:t xml:space="preserve">ing </w:t>
      </w:r>
      <w:r w:rsidRPr="00BE046B">
        <w:rPr>
          <w:rFonts w:ascii="Arial" w:hAnsi="Arial" w:cs="Arial"/>
          <w:i/>
          <w:color w:val="000000"/>
          <w:sz w:val="32"/>
          <w:szCs w:val="32"/>
          <w:shd w:val="clear" w:color="auto" w:fill="FFFFFF"/>
        </w:rPr>
        <w:t>‘the good news of Christ’s love’</w:t>
      </w:r>
      <w:r>
        <w:rPr>
          <w:rFonts w:ascii="Arial" w:hAnsi="Arial" w:cs="Arial"/>
          <w:color w:val="000000"/>
          <w:sz w:val="32"/>
          <w:szCs w:val="32"/>
          <w:shd w:val="clear" w:color="auto" w:fill="FFFFFF"/>
        </w:rPr>
        <w:t xml:space="preserve"> to the world</w:t>
      </w:r>
      <w:r w:rsidR="00736C4A">
        <w:rPr>
          <w:rFonts w:ascii="Arial" w:hAnsi="Arial" w:cs="Arial"/>
          <w:color w:val="000000"/>
          <w:sz w:val="32"/>
          <w:szCs w:val="32"/>
          <w:shd w:val="clear" w:color="auto" w:fill="FFFFFF"/>
        </w:rPr>
        <w:t>.</w:t>
      </w:r>
    </w:p>
    <w:p w:rsidR="00736C4A" w:rsidRDefault="00736C4A" w:rsidP="00CB446C">
      <w:pPr>
        <w:suppressAutoHyphens/>
        <w:spacing w:line="240" w:lineRule="atLeast"/>
        <w:jc w:val="both"/>
        <w:rPr>
          <w:rFonts w:ascii="Arial" w:hAnsi="Arial" w:cs="Arial"/>
          <w:color w:val="000000"/>
          <w:sz w:val="32"/>
          <w:szCs w:val="32"/>
          <w:shd w:val="clear" w:color="auto" w:fill="FFFFFF"/>
        </w:rPr>
      </w:pPr>
    </w:p>
    <w:p w:rsidR="00E77962" w:rsidRDefault="00736C4A" w:rsidP="00CB446C">
      <w:pPr>
        <w:suppressAutoHyphens/>
        <w:spacing w:line="240" w:lineRule="atLeast"/>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As Professor Peake put it, </w:t>
      </w:r>
      <w:r w:rsidRPr="00BE046B">
        <w:rPr>
          <w:rFonts w:ascii="Arial" w:hAnsi="Arial" w:cs="Arial"/>
          <w:i/>
          <w:color w:val="000000"/>
          <w:sz w:val="32"/>
          <w:szCs w:val="32"/>
          <w:shd w:val="clear" w:color="auto" w:fill="FFFFFF"/>
        </w:rPr>
        <w:t>“where principle was not at stake Paul himself was conciliatory. He displayed a sympathetic imagination in his att</w:t>
      </w:r>
      <w:r w:rsidR="00BE046B" w:rsidRPr="00BE046B">
        <w:rPr>
          <w:rFonts w:ascii="Arial" w:hAnsi="Arial" w:cs="Arial"/>
          <w:i/>
          <w:color w:val="000000"/>
          <w:sz w:val="32"/>
          <w:szCs w:val="32"/>
          <w:shd w:val="clear" w:color="auto" w:fill="FFFFFF"/>
        </w:rPr>
        <w:t>it</w:t>
      </w:r>
      <w:r w:rsidRPr="00BE046B">
        <w:rPr>
          <w:rFonts w:ascii="Arial" w:hAnsi="Arial" w:cs="Arial"/>
          <w:i/>
          <w:color w:val="000000"/>
          <w:sz w:val="32"/>
          <w:szCs w:val="32"/>
          <w:shd w:val="clear" w:color="auto" w:fill="FFFFFF"/>
        </w:rPr>
        <w:t>ude to views which he did not share; a tender consideration for the scruples of weaker brethren</w:t>
      </w:r>
      <w:r w:rsidR="00E77962" w:rsidRPr="00BE046B">
        <w:rPr>
          <w:rFonts w:ascii="Arial" w:hAnsi="Arial" w:cs="Arial"/>
          <w:i/>
          <w:color w:val="000000"/>
          <w:sz w:val="32"/>
          <w:szCs w:val="32"/>
          <w:shd w:val="clear" w:color="auto" w:fill="FFFFFF"/>
        </w:rPr>
        <w:t>”</w:t>
      </w:r>
      <w:r w:rsidR="00E77962">
        <w:rPr>
          <w:rFonts w:ascii="Arial" w:hAnsi="Arial" w:cs="Arial"/>
          <w:color w:val="000000"/>
          <w:sz w:val="32"/>
          <w:szCs w:val="32"/>
          <w:shd w:val="clear" w:color="auto" w:fill="FFFFFF"/>
        </w:rPr>
        <w:t>.</w:t>
      </w:r>
      <w:r w:rsidR="00BE046B" w:rsidRPr="00A024E6">
        <w:rPr>
          <w:rStyle w:val="FootnoteReference"/>
          <w:rFonts w:ascii="Arial" w:hAnsi="Arial" w:cs="Arial"/>
          <w:color w:val="000000"/>
          <w:sz w:val="32"/>
          <w:szCs w:val="32"/>
          <w:shd w:val="clear" w:color="auto" w:fill="FFFFFF"/>
          <w:vertAlign w:val="superscript"/>
        </w:rPr>
        <w:footnoteReference w:id="29"/>
      </w:r>
    </w:p>
    <w:p w:rsidR="00E77962" w:rsidRDefault="00E77962" w:rsidP="00CB446C">
      <w:pPr>
        <w:suppressAutoHyphens/>
        <w:spacing w:line="240" w:lineRule="atLeast"/>
        <w:jc w:val="both"/>
        <w:rPr>
          <w:rFonts w:ascii="Arial" w:hAnsi="Arial" w:cs="Arial"/>
          <w:color w:val="000000"/>
          <w:sz w:val="32"/>
          <w:szCs w:val="32"/>
          <w:shd w:val="clear" w:color="auto" w:fill="FFFFFF"/>
        </w:rPr>
      </w:pPr>
    </w:p>
    <w:p w:rsidR="00EC5F90" w:rsidRDefault="00EC5F90" w:rsidP="00CB446C">
      <w:pPr>
        <w:suppressAutoHyphens/>
        <w:spacing w:line="240" w:lineRule="atLeast"/>
        <w:jc w:val="both"/>
        <w:rPr>
          <w:rFonts w:ascii="Arial" w:hAnsi="Arial" w:cs="Arial"/>
          <w:color w:val="000000"/>
          <w:sz w:val="32"/>
          <w:szCs w:val="32"/>
          <w:shd w:val="clear" w:color="auto" w:fill="FFFFFF"/>
        </w:rPr>
      </w:pPr>
    </w:p>
    <w:p w:rsidR="00EC5F90" w:rsidRDefault="00EC5F90" w:rsidP="00CB446C">
      <w:pPr>
        <w:suppressAutoHyphens/>
        <w:spacing w:line="240" w:lineRule="atLeast"/>
        <w:jc w:val="both"/>
        <w:rPr>
          <w:rFonts w:ascii="Arial" w:hAnsi="Arial" w:cs="Arial"/>
          <w:color w:val="000000"/>
          <w:sz w:val="32"/>
          <w:szCs w:val="32"/>
          <w:shd w:val="clear" w:color="auto" w:fill="FFFFFF"/>
        </w:rPr>
      </w:pPr>
    </w:p>
    <w:p w:rsidR="00EC5F90" w:rsidRDefault="00EC5F90" w:rsidP="00CB446C">
      <w:pPr>
        <w:suppressAutoHyphens/>
        <w:spacing w:line="240" w:lineRule="atLeast"/>
        <w:jc w:val="both"/>
        <w:rPr>
          <w:rFonts w:ascii="Arial" w:hAnsi="Arial" w:cs="Arial"/>
          <w:color w:val="000000"/>
          <w:sz w:val="32"/>
          <w:szCs w:val="32"/>
          <w:shd w:val="clear" w:color="auto" w:fill="FFFFFF"/>
        </w:rPr>
      </w:pPr>
    </w:p>
    <w:p w:rsidR="00736C4A" w:rsidRDefault="00A024E6" w:rsidP="00CB446C">
      <w:pPr>
        <w:suppressAutoHyphens/>
        <w:spacing w:line="240" w:lineRule="atLeast"/>
        <w:jc w:val="both"/>
        <w:rPr>
          <w:rFonts w:ascii="Arial" w:hAnsi="Arial" w:cs="Arial"/>
          <w:i/>
          <w:color w:val="000000"/>
          <w:sz w:val="32"/>
          <w:szCs w:val="32"/>
          <w:shd w:val="clear" w:color="auto" w:fill="FFFFFF"/>
        </w:rPr>
      </w:pPr>
      <w:r>
        <w:rPr>
          <w:rFonts w:ascii="Arial" w:hAnsi="Arial" w:cs="Arial"/>
          <w:color w:val="000000"/>
          <w:sz w:val="32"/>
          <w:szCs w:val="32"/>
          <w:shd w:val="clear" w:color="auto" w:fill="FFFFFF"/>
        </w:rPr>
        <w:t xml:space="preserve">Prof. Peake </w:t>
      </w:r>
      <w:r w:rsidR="004F6EDF">
        <w:rPr>
          <w:rFonts w:ascii="Arial" w:hAnsi="Arial" w:cs="Arial"/>
          <w:color w:val="000000"/>
          <w:sz w:val="32"/>
          <w:szCs w:val="32"/>
          <w:shd w:val="clear" w:color="auto" w:fill="FFFFFF"/>
        </w:rPr>
        <w:t xml:space="preserve">also </w:t>
      </w:r>
      <w:r>
        <w:rPr>
          <w:rFonts w:ascii="Arial" w:hAnsi="Arial" w:cs="Arial"/>
          <w:color w:val="000000"/>
          <w:sz w:val="32"/>
          <w:szCs w:val="32"/>
          <w:shd w:val="clear" w:color="auto" w:fill="FFFFFF"/>
        </w:rPr>
        <w:t xml:space="preserve">writes, </w:t>
      </w:r>
      <w:r w:rsidRPr="00A024E6">
        <w:rPr>
          <w:rFonts w:ascii="Arial" w:hAnsi="Arial" w:cs="Arial"/>
          <w:i/>
          <w:color w:val="000000"/>
          <w:sz w:val="32"/>
          <w:szCs w:val="32"/>
          <w:shd w:val="clear" w:color="auto" w:fill="FFFFFF"/>
        </w:rPr>
        <w:t>“t</w:t>
      </w:r>
      <w:r w:rsidR="00736C4A" w:rsidRPr="00A024E6">
        <w:rPr>
          <w:rFonts w:ascii="Arial" w:hAnsi="Arial" w:cs="Arial"/>
          <w:i/>
          <w:color w:val="000000"/>
          <w:sz w:val="32"/>
          <w:szCs w:val="32"/>
          <w:shd w:val="clear" w:color="auto" w:fill="FFFFFF"/>
        </w:rPr>
        <w:t>hese weak brethren for whom C</w:t>
      </w:r>
      <w:r w:rsidR="004F6EDF">
        <w:rPr>
          <w:rFonts w:ascii="Arial" w:hAnsi="Arial" w:cs="Arial"/>
          <w:i/>
          <w:color w:val="000000"/>
          <w:sz w:val="32"/>
          <w:szCs w:val="32"/>
          <w:shd w:val="clear" w:color="auto" w:fill="FFFFFF"/>
        </w:rPr>
        <w:t>hrist died were very dear to Paul. At the tim</w:t>
      </w:r>
      <w:r w:rsidR="00C852B5" w:rsidRPr="00A024E6">
        <w:rPr>
          <w:rFonts w:ascii="Arial" w:hAnsi="Arial" w:cs="Arial"/>
          <w:i/>
          <w:color w:val="000000"/>
          <w:sz w:val="32"/>
          <w:szCs w:val="32"/>
          <w:shd w:val="clear" w:color="auto" w:fill="FFFFFF"/>
        </w:rPr>
        <w:t>e</w:t>
      </w:r>
      <w:r w:rsidR="004F6EDF">
        <w:rPr>
          <w:rFonts w:ascii="Arial" w:hAnsi="Arial" w:cs="Arial"/>
          <w:i/>
          <w:color w:val="000000"/>
          <w:sz w:val="32"/>
          <w:szCs w:val="32"/>
          <w:shd w:val="clear" w:color="auto" w:fill="FFFFFF"/>
        </w:rPr>
        <w:t xml:space="preserve"> he did</w:t>
      </w:r>
      <w:r w:rsidR="00C852B5" w:rsidRPr="00A024E6">
        <w:rPr>
          <w:rFonts w:ascii="Arial" w:hAnsi="Arial" w:cs="Arial"/>
          <w:i/>
          <w:color w:val="000000"/>
          <w:sz w:val="32"/>
          <w:szCs w:val="32"/>
          <w:shd w:val="clear" w:color="auto" w:fill="FFFFFF"/>
        </w:rPr>
        <w:t xml:space="preserve"> </w:t>
      </w:r>
      <w:r w:rsidR="004F6EDF">
        <w:rPr>
          <w:rFonts w:ascii="Arial" w:hAnsi="Arial" w:cs="Arial"/>
          <w:b/>
          <w:i/>
          <w:color w:val="000000"/>
          <w:sz w:val="32"/>
          <w:szCs w:val="32"/>
          <w:shd w:val="clear" w:color="auto" w:fill="FFFFFF"/>
        </w:rPr>
        <w:t>flame</w:t>
      </w:r>
      <w:r w:rsidR="00C852B5" w:rsidRPr="00A024E6">
        <w:rPr>
          <w:rFonts w:ascii="Arial" w:hAnsi="Arial" w:cs="Arial"/>
          <w:b/>
          <w:i/>
          <w:color w:val="000000"/>
          <w:sz w:val="32"/>
          <w:szCs w:val="32"/>
          <w:shd w:val="clear" w:color="auto" w:fill="FFFFFF"/>
        </w:rPr>
        <w:t>-</w:t>
      </w:r>
      <w:r w:rsidR="00736C4A" w:rsidRPr="00A024E6">
        <w:rPr>
          <w:rFonts w:ascii="Arial" w:hAnsi="Arial" w:cs="Arial"/>
          <w:b/>
          <w:i/>
          <w:color w:val="000000"/>
          <w:sz w:val="32"/>
          <w:szCs w:val="32"/>
          <w:shd w:val="clear" w:color="auto" w:fill="FFFFFF"/>
        </w:rPr>
        <w:t>out</w:t>
      </w:r>
      <w:r w:rsidR="00736C4A" w:rsidRPr="00A024E6">
        <w:rPr>
          <w:rFonts w:ascii="Arial" w:hAnsi="Arial" w:cs="Arial"/>
          <w:i/>
          <w:color w:val="000000"/>
          <w:sz w:val="32"/>
          <w:szCs w:val="32"/>
          <w:shd w:val="clear" w:color="auto" w:fill="FFFFFF"/>
        </w:rPr>
        <w:t xml:space="preserve"> in indignation at the selfish and flippant lack of consideration shown to them by the strong</w:t>
      </w:r>
      <w:r w:rsidR="00E77962" w:rsidRPr="00A024E6">
        <w:rPr>
          <w:rFonts w:ascii="Arial" w:hAnsi="Arial" w:cs="Arial"/>
          <w:i/>
          <w:color w:val="000000"/>
          <w:sz w:val="32"/>
          <w:szCs w:val="32"/>
          <w:shd w:val="clear" w:color="auto" w:fill="FFFFFF"/>
        </w:rPr>
        <w:t xml:space="preserve"> and superior minded</w:t>
      </w:r>
      <w:r w:rsidR="004F6EDF">
        <w:rPr>
          <w:rFonts w:ascii="Arial" w:hAnsi="Arial" w:cs="Arial"/>
          <w:i/>
          <w:color w:val="000000"/>
          <w:sz w:val="32"/>
          <w:szCs w:val="32"/>
          <w:shd w:val="clear" w:color="auto" w:fill="FFFFFF"/>
        </w:rPr>
        <w:t>.</w:t>
      </w:r>
    </w:p>
    <w:p w:rsidR="004F6EDF" w:rsidRDefault="004F6EDF" w:rsidP="00CB446C">
      <w:pPr>
        <w:suppressAutoHyphens/>
        <w:spacing w:line="240" w:lineRule="atLeast"/>
        <w:jc w:val="both"/>
        <w:rPr>
          <w:rFonts w:ascii="Arial" w:hAnsi="Arial" w:cs="Arial"/>
          <w:color w:val="000000"/>
          <w:sz w:val="32"/>
          <w:szCs w:val="32"/>
          <w:shd w:val="clear" w:color="auto" w:fill="FFFFFF"/>
        </w:rPr>
      </w:pPr>
    </w:p>
    <w:p w:rsidR="00A024E6" w:rsidRDefault="005D3AED" w:rsidP="00CB446C">
      <w:pPr>
        <w:suppressAutoHyphens/>
        <w:spacing w:line="240" w:lineRule="atLeast"/>
        <w:jc w:val="both"/>
        <w:rPr>
          <w:rFonts w:ascii="Arial" w:hAnsi="Arial" w:cs="Arial"/>
          <w:color w:val="202124"/>
          <w:sz w:val="32"/>
          <w:szCs w:val="32"/>
          <w:shd w:val="clear" w:color="auto" w:fill="FFFFFF"/>
        </w:rPr>
      </w:pPr>
      <w:r>
        <w:rPr>
          <w:rFonts w:ascii="Arial" w:hAnsi="Arial" w:cs="Arial"/>
          <w:color w:val="000000"/>
          <w:sz w:val="32"/>
          <w:szCs w:val="32"/>
          <w:shd w:val="clear" w:color="auto" w:fill="FFFFFF"/>
        </w:rPr>
        <w:t xml:space="preserve">Such was the love of the Phillipians they sent </w:t>
      </w:r>
      <w:r w:rsidR="006D3851" w:rsidRPr="006D3851">
        <w:rPr>
          <w:rFonts w:ascii="Arial" w:hAnsi="Arial" w:cs="Arial"/>
          <w:color w:val="000000"/>
          <w:sz w:val="32"/>
          <w:szCs w:val="32"/>
          <w:shd w:val="clear" w:color="auto" w:fill="FFFFFF"/>
        </w:rPr>
        <w:t xml:space="preserve">Epaphroditus </w:t>
      </w:r>
      <w:r>
        <w:rPr>
          <w:rFonts w:ascii="Arial" w:hAnsi="Arial" w:cs="Arial"/>
          <w:color w:val="000000"/>
          <w:sz w:val="32"/>
          <w:szCs w:val="32"/>
          <w:shd w:val="clear" w:color="auto" w:fill="FFFFFF"/>
        </w:rPr>
        <w:t xml:space="preserve">to </w:t>
      </w:r>
      <w:r w:rsidR="00A024E6">
        <w:rPr>
          <w:rFonts w:ascii="Arial" w:hAnsi="Arial" w:cs="Arial"/>
          <w:color w:val="000000"/>
          <w:sz w:val="32"/>
          <w:szCs w:val="32"/>
          <w:shd w:val="clear" w:color="auto" w:fill="FFFFFF"/>
        </w:rPr>
        <w:t xml:space="preserve">Rome </w:t>
      </w:r>
      <w:r w:rsidR="006D3851" w:rsidRPr="006D3851">
        <w:rPr>
          <w:rFonts w:ascii="Arial" w:hAnsi="Arial" w:cs="Arial"/>
          <w:color w:val="000000"/>
          <w:sz w:val="32"/>
          <w:szCs w:val="32"/>
          <w:shd w:val="clear" w:color="auto" w:fill="FFFFFF"/>
        </w:rPr>
        <w:t>with</w:t>
      </w:r>
      <w:r>
        <w:rPr>
          <w:rFonts w:ascii="Arial" w:hAnsi="Arial" w:cs="Arial"/>
          <w:color w:val="000000"/>
          <w:sz w:val="32"/>
          <w:szCs w:val="32"/>
          <w:shd w:val="clear" w:color="auto" w:fill="FFFFFF"/>
        </w:rPr>
        <w:t xml:space="preserve"> </w:t>
      </w:r>
      <w:r w:rsidR="004F6EDF">
        <w:rPr>
          <w:rFonts w:ascii="Arial" w:hAnsi="Arial" w:cs="Arial"/>
          <w:color w:val="000000"/>
          <w:sz w:val="32"/>
          <w:szCs w:val="32"/>
          <w:shd w:val="clear" w:color="auto" w:fill="FFFFFF"/>
        </w:rPr>
        <w:t xml:space="preserve">a </w:t>
      </w:r>
      <w:r w:rsidR="006D3851">
        <w:rPr>
          <w:rFonts w:ascii="Arial" w:hAnsi="Arial" w:cs="Arial"/>
          <w:color w:val="000000"/>
          <w:sz w:val="32"/>
          <w:szCs w:val="32"/>
          <w:shd w:val="clear" w:color="auto" w:fill="FFFFFF"/>
        </w:rPr>
        <w:t>letter from</w:t>
      </w:r>
      <w:r w:rsidR="00A024E6">
        <w:rPr>
          <w:rFonts w:ascii="Arial" w:hAnsi="Arial" w:cs="Arial"/>
          <w:color w:val="000000"/>
          <w:sz w:val="32"/>
          <w:szCs w:val="32"/>
          <w:shd w:val="clear" w:color="auto" w:fill="FFFFFF"/>
        </w:rPr>
        <w:t xml:space="preserve"> </w:t>
      </w:r>
      <w:r>
        <w:rPr>
          <w:rFonts w:ascii="Arial" w:hAnsi="Arial" w:cs="Arial"/>
          <w:color w:val="000000"/>
          <w:sz w:val="32"/>
          <w:szCs w:val="32"/>
          <w:shd w:val="clear" w:color="auto" w:fill="FFFFFF"/>
        </w:rPr>
        <w:t xml:space="preserve">them for Paul - </w:t>
      </w:r>
      <w:r w:rsidR="00A024E6">
        <w:rPr>
          <w:rFonts w:ascii="Arial" w:hAnsi="Arial" w:cs="Arial"/>
          <w:color w:val="000000"/>
          <w:sz w:val="32"/>
          <w:szCs w:val="32"/>
          <w:shd w:val="clear" w:color="auto" w:fill="FFFFFF"/>
        </w:rPr>
        <w:t>a trip of over 800 miles</w:t>
      </w:r>
      <w:r w:rsidRPr="005D3AED">
        <w:rPr>
          <w:rStyle w:val="FootnoteReference"/>
          <w:rFonts w:ascii="Arial" w:hAnsi="Arial" w:cs="Arial"/>
          <w:color w:val="000000"/>
          <w:sz w:val="32"/>
          <w:szCs w:val="32"/>
          <w:shd w:val="clear" w:color="auto" w:fill="FFFFFF"/>
          <w:vertAlign w:val="superscript"/>
        </w:rPr>
        <w:footnoteReference w:id="30"/>
      </w:r>
      <w:r w:rsidR="00A024E6">
        <w:rPr>
          <w:rFonts w:ascii="Arial" w:hAnsi="Arial" w:cs="Arial"/>
          <w:color w:val="000000"/>
          <w:sz w:val="32"/>
          <w:szCs w:val="32"/>
          <w:shd w:val="clear" w:color="auto" w:fill="FFFFFF"/>
        </w:rPr>
        <w:t xml:space="preserve"> </w:t>
      </w:r>
      <w:r w:rsidR="00B04D4C">
        <w:rPr>
          <w:rFonts w:ascii="Arial" w:hAnsi="Arial" w:cs="Arial"/>
          <w:color w:val="000000"/>
          <w:sz w:val="32"/>
          <w:szCs w:val="32"/>
          <w:shd w:val="clear" w:color="auto" w:fill="FFFFFF"/>
        </w:rPr>
        <w:t>- took</w:t>
      </w:r>
      <w:r>
        <w:rPr>
          <w:rFonts w:ascii="Arial" w:hAnsi="Arial" w:cs="Arial"/>
          <w:color w:val="000000"/>
          <w:sz w:val="32"/>
          <w:szCs w:val="32"/>
          <w:shd w:val="clear" w:color="auto" w:fill="FFFFFF"/>
        </w:rPr>
        <w:t xml:space="preserve"> several weeks. </w:t>
      </w:r>
      <w:r w:rsidR="00A024E6" w:rsidRPr="005D3AED">
        <w:rPr>
          <w:rFonts w:ascii="Arial" w:hAnsi="Arial" w:cs="Arial"/>
          <w:color w:val="202124"/>
          <w:sz w:val="32"/>
          <w:szCs w:val="32"/>
          <w:shd w:val="clear" w:color="auto" w:fill="FFFFFF"/>
        </w:rPr>
        <w:t xml:space="preserve">Epaphroditus fell sick </w:t>
      </w:r>
      <w:r>
        <w:rPr>
          <w:rFonts w:ascii="Arial" w:hAnsi="Arial" w:cs="Arial"/>
          <w:color w:val="202124"/>
          <w:sz w:val="32"/>
          <w:szCs w:val="32"/>
          <w:shd w:val="clear" w:color="auto" w:fill="FFFFFF"/>
        </w:rPr>
        <w:t xml:space="preserve">but </w:t>
      </w:r>
      <w:r w:rsidR="00A024E6" w:rsidRPr="005D3AED">
        <w:rPr>
          <w:rFonts w:ascii="Arial" w:hAnsi="Arial" w:cs="Arial"/>
          <w:color w:val="202124"/>
          <w:sz w:val="32"/>
          <w:szCs w:val="32"/>
          <w:shd w:val="clear" w:color="auto" w:fill="FFFFFF"/>
        </w:rPr>
        <w:t>rece</w:t>
      </w:r>
      <w:r w:rsidR="00B04D4C">
        <w:rPr>
          <w:rFonts w:ascii="Arial" w:hAnsi="Arial" w:cs="Arial"/>
          <w:color w:val="202124"/>
          <w:sz w:val="32"/>
          <w:szCs w:val="32"/>
          <w:shd w:val="clear" w:color="auto" w:fill="FFFFFF"/>
        </w:rPr>
        <w:t xml:space="preserve">ived word </w:t>
      </w:r>
      <w:r w:rsidR="004F6EDF">
        <w:rPr>
          <w:rFonts w:ascii="Arial" w:hAnsi="Arial" w:cs="Arial"/>
          <w:color w:val="202124"/>
          <w:sz w:val="32"/>
          <w:szCs w:val="32"/>
          <w:shd w:val="clear" w:color="auto" w:fill="FFFFFF"/>
        </w:rPr>
        <w:t>the Philippians they w</w:t>
      </w:r>
      <w:r w:rsidR="00A024E6" w:rsidRPr="005D3AED">
        <w:rPr>
          <w:rFonts w:ascii="Arial" w:hAnsi="Arial" w:cs="Arial"/>
          <w:color w:val="202124"/>
          <w:sz w:val="32"/>
          <w:szCs w:val="32"/>
          <w:shd w:val="clear" w:color="auto" w:fill="FFFFFF"/>
        </w:rPr>
        <w:t>ere grieving over his condition.</w:t>
      </w:r>
    </w:p>
    <w:p w:rsidR="005D3AED" w:rsidRDefault="005D3AED" w:rsidP="00CB446C">
      <w:pPr>
        <w:suppressAutoHyphens/>
        <w:spacing w:line="240" w:lineRule="atLeast"/>
        <w:jc w:val="both"/>
        <w:rPr>
          <w:rFonts w:ascii="Arial" w:hAnsi="Arial" w:cs="Arial"/>
          <w:color w:val="202124"/>
          <w:shd w:val="clear" w:color="auto" w:fill="FFFFFF"/>
        </w:rPr>
      </w:pPr>
    </w:p>
    <w:p w:rsidR="007E1212" w:rsidRDefault="00B04D4C" w:rsidP="00CB446C">
      <w:pPr>
        <w:suppressAutoHyphens/>
        <w:spacing w:line="240" w:lineRule="atLeast"/>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This </w:t>
      </w:r>
      <w:r w:rsidR="006D3851" w:rsidRPr="006D3851">
        <w:rPr>
          <w:rFonts w:ascii="Arial" w:hAnsi="Arial" w:cs="Arial"/>
          <w:color w:val="000000"/>
          <w:sz w:val="32"/>
          <w:szCs w:val="32"/>
          <w:shd w:val="clear" w:color="auto" w:fill="FFFFFF"/>
        </w:rPr>
        <w:t xml:space="preserve">letter was lost long ago but clues in the book of Philippians suggest that these Christians </w:t>
      </w:r>
      <w:r>
        <w:rPr>
          <w:rFonts w:ascii="Arial" w:hAnsi="Arial" w:cs="Arial"/>
          <w:color w:val="000000"/>
          <w:sz w:val="32"/>
          <w:szCs w:val="32"/>
          <w:shd w:val="clear" w:color="auto" w:fill="FFFFFF"/>
        </w:rPr>
        <w:t xml:space="preserve">were concerned </w:t>
      </w:r>
      <w:r w:rsidR="00FF7DDB">
        <w:rPr>
          <w:rFonts w:ascii="Arial" w:hAnsi="Arial" w:cs="Arial"/>
          <w:color w:val="000000"/>
          <w:sz w:val="32"/>
          <w:szCs w:val="32"/>
          <w:shd w:val="clear" w:color="auto" w:fill="FFFFFF"/>
        </w:rPr>
        <w:t>about Paul's well-being whilst he was still under arrest</w:t>
      </w:r>
      <w:r>
        <w:rPr>
          <w:rFonts w:ascii="Arial" w:hAnsi="Arial" w:cs="Arial"/>
          <w:color w:val="000000"/>
          <w:sz w:val="32"/>
          <w:szCs w:val="32"/>
          <w:shd w:val="clear" w:color="auto" w:fill="FFFFFF"/>
        </w:rPr>
        <w:t xml:space="preserve"> in Rome - </w:t>
      </w:r>
      <w:r w:rsidR="00FF7DDB">
        <w:rPr>
          <w:rFonts w:ascii="Arial" w:hAnsi="Arial" w:cs="Arial"/>
          <w:color w:val="000000"/>
          <w:sz w:val="32"/>
          <w:szCs w:val="32"/>
          <w:shd w:val="clear" w:color="auto" w:fill="FFFFFF"/>
        </w:rPr>
        <w:t>t</w:t>
      </w:r>
      <w:r>
        <w:rPr>
          <w:rFonts w:ascii="Arial" w:hAnsi="Arial" w:cs="Arial"/>
          <w:color w:val="000000"/>
          <w:sz w:val="32"/>
          <w:szCs w:val="32"/>
          <w:shd w:val="clear" w:color="auto" w:fill="FFFFFF"/>
        </w:rPr>
        <w:t>heir  affection for Paul, and</w:t>
      </w:r>
      <w:r w:rsidR="00FF7DDB">
        <w:rPr>
          <w:rFonts w:ascii="Arial" w:hAnsi="Arial" w:cs="Arial"/>
          <w:color w:val="000000"/>
          <w:sz w:val="32"/>
          <w:szCs w:val="32"/>
          <w:shd w:val="clear" w:color="auto" w:fill="FFFFFF"/>
        </w:rPr>
        <w:t xml:space="preserve"> </w:t>
      </w:r>
      <w:r w:rsidR="00283D0C">
        <w:rPr>
          <w:rFonts w:ascii="Arial" w:hAnsi="Arial" w:cs="Arial"/>
          <w:color w:val="000000"/>
          <w:sz w:val="32"/>
          <w:szCs w:val="32"/>
          <w:shd w:val="clear" w:color="auto" w:fill="FFFFFF"/>
        </w:rPr>
        <w:t>t</w:t>
      </w:r>
      <w:r w:rsidR="002968C1">
        <w:rPr>
          <w:rFonts w:ascii="Arial" w:hAnsi="Arial" w:cs="Arial"/>
          <w:color w:val="000000"/>
          <w:sz w:val="32"/>
          <w:szCs w:val="32"/>
          <w:shd w:val="clear" w:color="auto" w:fill="FFFFFF"/>
        </w:rPr>
        <w:t>heir prayers,</w:t>
      </w:r>
      <w:r w:rsidR="006D3851" w:rsidRPr="006D3851">
        <w:rPr>
          <w:rFonts w:ascii="Arial" w:hAnsi="Arial" w:cs="Arial"/>
          <w:color w:val="000000"/>
          <w:sz w:val="32"/>
          <w:szCs w:val="32"/>
          <w:shd w:val="clear" w:color="auto" w:fill="FFFFFF"/>
        </w:rPr>
        <w:t xml:space="preserve"> continued to the end.</w:t>
      </w:r>
    </w:p>
    <w:p w:rsidR="00A024E6" w:rsidRPr="006D3851" w:rsidRDefault="00A024E6" w:rsidP="00CB446C">
      <w:pPr>
        <w:suppressAutoHyphens/>
        <w:spacing w:line="240" w:lineRule="atLeast"/>
        <w:jc w:val="both"/>
        <w:rPr>
          <w:rFonts w:ascii="Arial" w:hAnsi="Arial" w:cs="Arial"/>
          <w:color w:val="000000"/>
          <w:sz w:val="32"/>
          <w:szCs w:val="32"/>
          <w:shd w:val="clear" w:color="auto" w:fill="FFFFFF"/>
        </w:rPr>
      </w:pPr>
    </w:p>
    <w:p w:rsidR="004F6EDF" w:rsidRDefault="004F6EDF" w:rsidP="00CB446C">
      <w:pPr>
        <w:suppressAutoHyphens/>
        <w:spacing w:line="240" w:lineRule="atLeast"/>
        <w:jc w:val="both"/>
        <w:rPr>
          <w:rFonts w:ascii="Arial" w:hAnsi="Arial" w:cs="Arial"/>
          <w:spacing w:val="-3"/>
          <w:sz w:val="32"/>
          <w:szCs w:val="32"/>
          <w:lang w:val="en-AU"/>
        </w:rPr>
      </w:pPr>
    </w:p>
    <w:p w:rsidR="004F6EDF" w:rsidRDefault="004F6EDF" w:rsidP="00CB446C">
      <w:pPr>
        <w:suppressAutoHyphens/>
        <w:spacing w:line="240" w:lineRule="atLeast"/>
        <w:jc w:val="both"/>
        <w:rPr>
          <w:rFonts w:ascii="Arial" w:hAnsi="Arial" w:cs="Arial"/>
          <w:spacing w:val="-3"/>
          <w:sz w:val="32"/>
          <w:szCs w:val="32"/>
          <w:lang w:val="en-AU"/>
        </w:rPr>
      </w:pPr>
    </w:p>
    <w:p w:rsidR="00071B41" w:rsidRDefault="005E39E5"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Paul</w:t>
      </w:r>
      <w:r w:rsidR="00466B10">
        <w:rPr>
          <w:rFonts w:ascii="Arial" w:hAnsi="Arial" w:cs="Arial"/>
          <w:spacing w:val="-3"/>
          <w:sz w:val="32"/>
          <w:szCs w:val="32"/>
          <w:lang w:val="en-AU"/>
        </w:rPr>
        <w:t xml:space="preserve"> said </w:t>
      </w:r>
      <w:r w:rsidR="00B04D4C">
        <w:rPr>
          <w:rFonts w:ascii="Arial" w:hAnsi="Arial" w:cs="Arial"/>
          <w:spacing w:val="-3"/>
          <w:sz w:val="32"/>
          <w:szCs w:val="32"/>
          <w:lang w:val="en-AU"/>
        </w:rPr>
        <w:t>h</w:t>
      </w:r>
      <w:r w:rsidR="00466B10">
        <w:rPr>
          <w:rFonts w:ascii="Arial" w:hAnsi="Arial" w:cs="Arial"/>
          <w:spacing w:val="-3"/>
          <w:sz w:val="32"/>
          <w:szCs w:val="32"/>
          <w:lang w:val="en-AU"/>
        </w:rPr>
        <w:t>is time in prison</w:t>
      </w:r>
      <w:r w:rsidR="00A024E6">
        <w:rPr>
          <w:rFonts w:ascii="Arial" w:hAnsi="Arial" w:cs="Arial"/>
          <w:spacing w:val="-3"/>
          <w:sz w:val="32"/>
          <w:szCs w:val="32"/>
          <w:lang w:val="en-AU"/>
        </w:rPr>
        <w:t xml:space="preserve"> </w:t>
      </w:r>
      <w:r w:rsidR="00071B41">
        <w:rPr>
          <w:rFonts w:ascii="Arial" w:hAnsi="Arial" w:cs="Arial"/>
          <w:i/>
          <w:spacing w:val="-3"/>
          <w:sz w:val="32"/>
          <w:szCs w:val="32"/>
          <w:lang w:val="en-AU"/>
        </w:rPr>
        <w:t>“</w:t>
      </w:r>
      <w:r w:rsidR="00000C41" w:rsidRPr="00C3730E">
        <w:rPr>
          <w:rFonts w:ascii="Arial" w:hAnsi="Arial" w:cs="Arial"/>
          <w:i/>
          <w:spacing w:val="-3"/>
          <w:sz w:val="32"/>
          <w:szCs w:val="32"/>
          <w:lang w:val="en-AU"/>
        </w:rPr>
        <w:t>served to advance the gospel</w:t>
      </w:r>
      <w:r w:rsidR="00466B10">
        <w:rPr>
          <w:rFonts w:ascii="Arial" w:hAnsi="Arial" w:cs="Arial"/>
          <w:i/>
          <w:spacing w:val="-3"/>
          <w:sz w:val="32"/>
          <w:szCs w:val="32"/>
          <w:lang w:val="en-AU"/>
        </w:rPr>
        <w:t>”</w:t>
      </w:r>
      <w:r w:rsidRPr="00071B41">
        <w:rPr>
          <w:rStyle w:val="FootnoteReference"/>
          <w:rFonts w:ascii="Arial" w:hAnsi="Arial" w:cs="Arial"/>
          <w:spacing w:val="-3"/>
          <w:sz w:val="32"/>
          <w:szCs w:val="32"/>
          <w:vertAlign w:val="superscript"/>
          <w:lang w:val="en-AU"/>
        </w:rPr>
        <w:footnoteReference w:id="31"/>
      </w:r>
      <w:r w:rsidR="00071B41">
        <w:rPr>
          <w:rFonts w:ascii="Arial" w:hAnsi="Arial" w:cs="Arial"/>
          <w:spacing w:val="-3"/>
          <w:sz w:val="32"/>
          <w:szCs w:val="32"/>
          <w:lang w:val="en-AU"/>
        </w:rPr>
        <w:t xml:space="preserve"> because</w:t>
      </w:r>
      <w:r w:rsidR="00C3730E">
        <w:rPr>
          <w:rFonts w:ascii="Arial" w:hAnsi="Arial" w:cs="Arial"/>
          <w:spacing w:val="-3"/>
          <w:sz w:val="32"/>
          <w:szCs w:val="32"/>
          <w:lang w:val="en-AU"/>
        </w:rPr>
        <w:t xml:space="preserve"> </w:t>
      </w:r>
      <w:r w:rsidR="00466B10">
        <w:rPr>
          <w:rFonts w:ascii="Arial" w:hAnsi="Arial" w:cs="Arial"/>
          <w:spacing w:val="-3"/>
          <w:sz w:val="32"/>
          <w:szCs w:val="32"/>
          <w:lang w:val="en-AU"/>
        </w:rPr>
        <w:t>it was well</w:t>
      </w:r>
      <w:r w:rsidR="00B35F1F">
        <w:rPr>
          <w:rFonts w:ascii="Arial" w:hAnsi="Arial" w:cs="Arial"/>
          <w:spacing w:val="-3"/>
          <w:sz w:val="32"/>
          <w:szCs w:val="32"/>
          <w:lang w:val="en-AU"/>
        </w:rPr>
        <w:t xml:space="preserve"> known throughout the Praetoriun</w:t>
      </w:r>
      <w:r w:rsidR="00000C41">
        <w:rPr>
          <w:rFonts w:ascii="Arial" w:hAnsi="Arial" w:cs="Arial"/>
          <w:spacing w:val="-3"/>
          <w:sz w:val="32"/>
          <w:szCs w:val="32"/>
          <w:lang w:val="en-AU"/>
        </w:rPr>
        <w:t xml:space="preserve"> gu</w:t>
      </w:r>
      <w:r w:rsidR="00071B41">
        <w:rPr>
          <w:rFonts w:ascii="Arial" w:hAnsi="Arial" w:cs="Arial"/>
          <w:spacing w:val="-3"/>
          <w:sz w:val="32"/>
          <w:szCs w:val="32"/>
          <w:lang w:val="en-AU"/>
        </w:rPr>
        <w:t>ard (that)</w:t>
      </w:r>
      <w:r w:rsidR="00C3730E">
        <w:rPr>
          <w:rFonts w:ascii="Arial" w:hAnsi="Arial" w:cs="Arial"/>
          <w:spacing w:val="-3"/>
          <w:sz w:val="32"/>
          <w:szCs w:val="32"/>
          <w:lang w:val="en-AU"/>
        </w:rPr>
        <w:t xml:space="preserve"> his imprisonment was</w:t>
      </w:r>
      <w:r w:rsidR="00000C41">
        <w:rPr>
          <w:rFonts w:ascii="Arial" w:hAnsi="Arial" w:cs="Arial"/>
          <w:spacing w:val="-3"/>
          <w:sz w:val="32"/>
          <w:szCs w:val="32"/>
          <w:lang w:val="en-AU"/>
        </w:rPr>
        <w:t xml:space="preserve"> for Christ</w:t>
      </w:r>
      <w:r w:rsidR="00C3730E">
        <w:rPr>
          <w:rFonts w:ascii="Arial" w:hAnsi="Arial" w:cs="Arial"/>
          <w:spacing w:val="-3"/>
          <w:sz w:val="32"/>
          <w:szCs w:val="32"/>
          <w:lang w:val="en-AU"/>
        </w:rPr>
        <w:t xml:space="preserve"> and </w:t>
      </w:r>
      <w:r w:rsidR="00071B41">
        <w:rPr>
          <w:rFonts w:ascii="Arial" w:hAnsi="Arial" w:cs="Arial"/>
          <w:spacing w:val="-3"/>
          <w:sz w:val="32"/>
          <w:szCs w:val="32"/>
          <w:lang w:val="en-AU"/>
        </w:rPr>
        <w:t xml:space="preserve">(that he was) </w:t>
      </w:r>
      <w:r w:rsidR="00C3730E">
        <w:rPr>
          <w:rFonts w:ascii="Arial" w:hAnsi="Arial" w:cs="Arial"/>
          <w:spacing w:val="-3"/>
          <w:sz w:val="32"/>
          <w:szCs w:val="32"/>
          <w:lang w:val="en-AU"/>
        </w:rPr>
        <w:t>more bold to speak having built goodw</w:t>
      </w:r>
      <w:r w:rsidR="00991871">
        <w:rPr>
          <w:rFonts w:ascii="Arial" w:hAnsi="Arial" w:cs="Arial"/>
          <w:spacing w:val="-3"/>
          <w:sz w:val="32"/>
          <w:szCs w:val="32"/>
          <w:lang w:val="en-AU"/>
        </w:rPr>
        <w:t>ill</w:t>
      </w:r>
      <w:r w:rsidR="00466B10">
        <w:rPr>
          <w:rFonts w:ascii="Arial" w:hAnsi="Arial" w:cs="Arial"/>
          <w:spacing w:val="-3"/>
          <w:sz w:val="32"/>
          <w:szCs w:val="32"/>
          <w:lang w:val="en-AU"/>
        </w:rPr>
        <w:t xml:space="preserve"> with them.</w:t>
      </w:r>
      <w:r w:rsidR="00214AA9" w:rsidRPr="00F61628">
        <w:rPr>
          <w:rStyle w:val="FootnoteReference"/>
          <w:rFonts w:ascii="Arial" w:hAnsi="Arial" w:cs="Arial"/>
          <w:spacing w:val="-3"/>
          <w:sz w:val="32"/>
          <w:szCs w:val="32"/>
          <w:vertAlign w:val="superscript"/>
          <w:lang w:val="en-AU"/>
        </w:rPr>
        <w:footnoteReference w:id="32"/>
      </w:r>
    </w:p>
    <w:p w:rsidR="00EC5F90" w:rsidRDefault="00EC5F90" w:rsidP="00CB446C">
      <w:pPr>
        <w:suppressAutoHyphens/>
        <w:spacing w:line="240" w:lineRule="atLeast"/>
        <w:jc w:val="both"/>
        <w:rPr>
          <w:rFonts w:ascii="Arial" w:hAnsi="Arial" w:cs="Arial"/>
          <w:spacing w:val="-3"/>
          <w:sz w:val="32"/>
          <w:szCs w:val="32"/>
          <w:lang w:val="en-AU"/>
        </w:rPr>
      </w:pPr>
    </w:p>
    <w:p w:rsidR="004F6EDF" w:rsidRDefault="004F6EDF" w:rsidP="00CB446C">
      <w:pPr>
        <w:suppressAutoHyphens/>
        <w:spacing w:line="240" w:lineRule="atLeast"/>
        <w:jc w:val="both"/>
        <w:rPr>
          <w:rFonts w:ascii="Arial" w:hAnsi="Arial" w:cs="Arial"/>
          <w:spacing w:val="-3"/>
          <w:sz w:val="32"/>
          <w:szCs w:val="32"/>
          <w:lang w:val="en-AU"/>
        </w:rPr>
      </w:pPr>
    </w:p>
    <w:p w:rsidR="004F6EDF" w:rsidRDefault="004F6EDF" w:rsidP="00CB446C">
      <w:pPr>
        <w:suppressAutoHyphens/>
        <w:spacing w:line="240" w:lineRule="atLeast"/>
        <w:jc w:val="both"/>
        <w:rPr>
          <w:rFonts w:ascii="Arial" w:hAnsi="Arial" w:cs="Arial"/>
          <w:spacing w:val="-3"/>
          <w:sz w:val="32"/>
          <w:szCs w:val="32"/>
          <w:lang w:val="en-AU"/>
        </w:rPr>
      </w:pPr>
    </w:p>
    <w:p w:rsidR="004F6EDF" w:rsidRDefault="004F6EDF" w:rsidP="00CB446C">
      <w:pPr>
        <w:suppressAutoHyphens/>
        <w:spacing w:line="240" w:lineRule="atLeast"/>
        <w:jc w:val="both"/>
        <w:rPr>
          <w:rFonts w:ascii="Arial" w:hAnsi="Arial" w:cs="Arial"/>
          <w:spacing w:val="-3"/>
          <w:sz w:val="32"/>
          <w:szCs w:val="32"/>
          <w:lang w:val="en-AU"/>
        </w:rPr>
      </w:pPr>
    </w:p>
    <w:p w:rsidR="004F6EDF" w:rsidRDefault="004F6EDF" w:rsidP="00CB446C">
      <w:pPr>
        <w:suppressAutoHyphens/>
        <w:spacing w:line="240" w:lineRule="atLeast"/>
        <w:jc w:val="both"/>
        <w:rPr>
          <w:rFonts w:ascii="Arial" w:hAnsi="Arial" w:cs="Arial"/>
          <w:spacing w:val="-3"/>
          <w:sz w:val="32"/>
          <w:szCs w:val="32"/>
          <w:lang w:val="en-AU"/>
        </w:rPr>
      </w:pPr>
    </w:p>
    <w:p w:rsidR="004F6EDF" w:rsidRDefault="004F6EDF" w:rsidP="00CB446C">
      <w:pPr>
        <w:suppressAutoHyphens/>
        <w:spacing w:line="240" w:lineRule="atLeast"/>
        <w:jc w:val="both"/>
        <w:rPr>
          <w:rFonts w:ascii="Arial" w:hAnsi="Arial" w:cs="Arial"/>
          <w:spacing w:val="-3"/>
          <w:sz w:val="32"/>
          <w:szCs w:val="32"/>
          <w:lang w:val="en-AU"/>
        </w:rPr>
      </w:pPr>
    </w:p>
    <w:p w:rsidR="00CD69E2" w:rsidRDefault="00CD69E2" w:rsidP="00CB446C">
      <w:pPr>
        <w:suppressAutoHyphens/>
        <w:spacing w:line="240" w:lineRule="atLeast"/>
        <w:jc w:val="both"/>
        <w:rPr>
          <w:rFonts w:ascii="Arial" w:hAnsi="Arial" w:cs="Arial"/>
          <w:spacing w:val="-3"/>
          <w:sz w:val="32"/>
          <w:szCs w:val="32"/>
          <w:lang w:val="en-AU"/>
        </w:rPr>
      </w:pPr>
    </w:p>
    <w:p w:rsidR="00DA2953" w:rsidRPr="00DA2953" w:rsidRDefault="00B04D4C"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Paul had</w:t>
      </w:r>
      <w:r w:rsidR="006858CA">
        <w:rPr>
          <w:rFonts w:ascii="Arial" w:hAnsi="Arial" w:cs="Arial"/>
          <w:spacing w:val="-3"/>
          <w:sz w:val="32"/>
          <w:szCs w:val="32"/>
          <w:lang w:val="en-AU"/>
        </w:rPr>
        <w:t xml:space="preserve"> also</w:t>
      </w:r>
      <w:r w:rsidR="003165EE" w:rsidRPr="003165EE">
        <w:rPr>
          <w:rStyle w:val="FootnoteReference"/>
          <w:rFonts w:ascii="Arial" w:hAnsi="Arial" w:cs="Arial"/>
          <w:spacing w:val="-3"/>
          <w:sz w:val="32"/>
          <w:szCs w:val="32"/>
          <w:vertAlign w:val="superscript"/>
          <w:lang w:val="en-AU"/>
        </w:rPr>
        <w:footnoteReference w:id="33"/>
      </w:r>
      <w:r w:rsidR="00E26E72">
        <w:rPr>
          <w:rFonts w:ascii="Arial" w:hAnsi="Arial" w:cs="Arial"/>
          <w:spacing w:val="-3"/>
          <w:sz w:val="32"/>
          <w:szCs w:val="32"/>
          <w:lang w:val="en-AU"/>
        </w:rPr>
        <w:t>,</w:t>
      </w:r>
      <w:r w:rsidR="006858CA">
        <w:rPr>
          <w:rFonts w:ascii="Arial" w:hAnsi="Arial" w:cs="Arial"/>
          <w:spacing w:val="-3"/>
          <w:sz w:val="32"/>
          <w:szCs w:val="32"/>
          <w:lang w:val="en-AU"/>
        </w:rPr>
        <w:t xml:space="preserve"> </w:t>
      </w:r>
      <w:r w:rsidR="00EC5F90">
        <w:rPr>
          <w:rFonts w:ascii="Arial" w:hAnsi="Arial" w:cs="Arial"/>
          <w:spacing w:val="-3"/>
          <w:sz w:val="32"/>
          <w:szCs w:val="32"/>
          <w:lang w:val="en-AU"/>
        </w:rPr>
        <w:t>wrote</w:t>
      </w:r>
      <w:r w:rsidR="00B35F1F" w:rsidRPr="00B35F1F">
        <w:rPr>
          <w:rStyle w:val="FootnoteReference"/>
          <w:rFonts w:ascii="Arial" w:hAnsi="Arial" w:cs="Arial"/>
          <w:spacing w:val="-3"/>
          <w:sz w:val="32"/>
          <w:szCs w:val="32"/>
          <w:vertAlign w:val="superscript"/>
          <w:lang w:val="en-AU"/>
        </w:rPr>
        <w:footnoteReference w:id="34"/>
      </w:r>
      <w:r w:rsidR="00B35F1F">
        <w:rPr>
          <w:rFonts w:ascii="Arial" w:hAnsi="Arial" w:cs="Arial"/>
          <w:spacing w:val="-3"/>
          <w:sz w:val="32"/>
          <w:szCs w:val="32"/>
          <w:lang w:val="en-AU"/>
        </w:rPr>
        <w:t xml:space="preserve"> </w:t>
      </w:r>
      <w:r w:rsidR="00266C00">
        <w:rPr>
          <w:rFonts w:ascii="Arial" w:hAnsi="Arial" w:cs="Arial"/>
          <w:spacing w:val="-3"/>
          <w:sz w:val="32"/>
          <w:szCs w:val="32"/>
          <w:lang w:val="en-AU"/>
        </w:rPr>
        <w:t xml:space="preserve">a number of </w:t>
      </w:r>
      <w:r w:rsidR="00CD69E2">
        <w:rPr>
          <w:rFonts w:ascii="Arial" w:hAnsi="Arial" w:cs="Arial"/>
          <w:spacing w:val="-3"/>
          <w:sz w:val="32"/>
          <w:szCs w:val="32"/>
          <w:lang w:val="en-AU"/>
        </w:rPr>
        <w:t xml:space="preserve">other </w:t>
      </w:r>
      <w:r w:rsidR="00966CD1">
        <w:rPr>
          <w:rFonts w:ascii="Arial" w:hAnsi="Arial" w:cs="Arial"/>
          <w:spacing w:val="-3"/>
          <w:sz w:val="32"/>
          <w:szCs w:val="32"/>
          <w:lang w:val="en-AU"/>
        </w:rPr>
        <w:t>l</w:t>
      </w:r>
      <w:r w:rsidR="00BD2168">
        <w:rPr>
          <w:rFonts w:ascii="Arial" w:hAnsi="Arial" w:cs="Arial"/>
          <w:spacing w:val="-3"/>
          <w:sz w:val="32"/>
          <w:szCs w:val="32"/>
          <w:lang w:val="en-AU"/>
        </w:rPr>
        <w:t>etter</w:t>
      </w:r>
      <w:r w:rsidR="00B35F1F">
        <w:rPr>
          <w:rFonts w:ascii="Arial" w:hAnsi="Arial" w:cs="Arial"/>
          <w:spacing w:val="-3"/>
          <w:sz w:val="32"/>
          <w:szCs w:val="32"/>
          <w:lang w:val="en-AU"/>
        </w:rPr>
        <w:t>s</w:t>
      </w:r>
      <w:r w:rsidR="00DB0555">
        <w:rPr>
          <w:rFonts w:ascii="Arial" w:hAnsi="Arial" w:cs="Arial"/>
          <w:spacing w:val="-3"/>
          <w:sz w:val="32"/>
          <w:szCs w:val="32"/>
          <w:lang w:val="en-AU"/>
        </w:rPr>
        <w:t xml:space="preserve"> </w:t>
      </w:r>
      <w:r w:rsidR="00966CD1">
        <w:rPr>
          <w:rFonts w:ascii="Arial" w:hAnsi="Arial" w:cs="Arial"/>
          <w:spacing w:val="-3"/>
          <w:sz w:val="32"/>
          <w:szCs w:val="32"/>
          <w:lang w:val="en-AU"/>
        </w:rPr>
        <w:t>from Rome, including</w:t>
      </w:r>
      <w:r w:rsidR="00651229">
        <w:rPr>
          <w:rFonts w:ascii="Arial" w:hAnsi="Arial" w:cs="Arial"/>
          <w:spacing w:val="-3"/>
          <w:sz w:val="32"/>
          <w:szCs w:val="32"/>
          <w:lang w:val="en-AU"/>
        </w:rPr>
        <w:t xml:space="preserve"> </w:t>
      </w:r>
      <w:r w:rsidR="00E26E72" w:rsidRPr="009306FF">
        <w:rPr>
          <w:rFonts w:ascii="Arial" w:hAnsi="Arial" w:cs="Arial"/>
          <w:b/>
          <w:spacing w:val="-3"/>
          <w:sz w:val="32"/>
          <w:szCs w:val="32"/>
          <w:lang w:val="en-AU"/>
        </w:rPr>
        <w:t>Ph</w:t>
      </w:r>
      <w:r w:rsidR="00376D59" w:rsidRPr="009306FF">
        <w:rPr>
          <w:rFonts w:ascii="Arial" w:hAnsi="Arial" w:cs="Arial"/>
          <w:b/>
          <w:spacing w:val="-3"/>
          <w:sz w:val="32"/>
          <w:szCs w:val="32"/>
          <w:lang w:val="en-AU"/>
        </w:rPr>
        <w:t>ilemon</w:t>
      </w:r>
      <w:r w:rsidR="00376D59" w:rsidRPr="00376D59">
        <w:rPr>
          <w:rStyle w:val="FootnoteReference"/>
          <w:rFonts w:ascii="Arial" w:hAnsi="Arial" w:cs="Arial"/>
          <w:spacing w:val="-3"/>
          <w:sz w:val="32"/>
          <w:szCs w:val="32"/>
          <w:vertAlign w:val="superscript"/>
          <w:lang w:val="en-AU"/>
        </w:rPr>
        <w:footnoteReference w:id="35"/>
      </w:r>
      <w:r w:rsidR="00376D59">
        <w:rPr>
          <w:rFonts w:ascii="Arial" w:hAnsi="Arial" w:cs="Arial"/>
          <w:spacing w:val="-3"/>
          <w:sz w:val="32"/>
          <w:szCs w:val="32"/>
          <w:lang w:val="en-AU"/>
        </w:rPr>
        <w:t xml:space="preserve"> </w:t>
      </w:r>
      <w:r w:rsidR="00991871">
        <w:rPr>
          <w:rFonts w:ascii="Arial" w:hAnsi="Arial" w:cs="Arial"/>
          <w:spacing w:val="-3"/>
          <w:sz w:val="32"/>
          <w:szCs w:val="32"/>
          <w:lang w:val="en-AU"/>
        </w:rPr>
        <w:t>due to</w:t>
      </w:r>
      <w:r w:rsidR="007B4DB4">
        <w:rPr>
          <w:rFonts w:ascii="Arial" w:hAnsi="Arial" w:cs="Arial"/>
          <w:spacing w:val="-3"/>
          <w:sz w:val="32"/>
          <w:szCs w:val="32"/>
          <w:lang w:val="en-AU"/>
        </w:rPr>
        <w:t xml:space="preserve"> </w:t>
      </w:r>
      <w:r w:rsidR="00376D59">
        <w:rPr>
          <w:rFonts w:ascii="Arial" w:hAnsi="Arial" w:cs="Arial"/>
          <w:spacing w:val="-3"/>
          <w:sz w:val="32"/>
          <w:szCs w:val="32"/>
          <w:lang w:val="en-AU"/>
        </w:rPr>
        <w:t xml:space="preserve">concern </w:t>
      </w:r>
      <w:r w:rsidR="007B4DB4">
        <w:rPr>
          <w:rFonts w:ascii="Arial" w:hAnsi="Arial" w:cs="Arial"/>
          <w:spacing w:val="-3"/>
          <w:sz w:val="32"/>
          <w:szCs w:val="32"/>
          <w:lang w:val="en-AU"/>
        </w:rPr>
        <w:t xml:space="preserve">for </w:t>
      </w:r>
      <w:r w:rsidR="00E83017">
        <w:rPr>
          <w:rFonts w:ascii="Arial" w:hAnsi="Arial" w:cs="Arial"/>
          <w:spacing w:val="-3"/>
          <w:sz w:val="32"/>
          <w:szCs w:val="32"/>
          <w:lang w:val="en-AU"/>
        </w:rPr>
        <w:t>his s</w:t>
      </w:r>
      <w:r w:rsidR="00376D59">
        <w:rPr>
          <w:rFonts w:ascii="Arial" w:hAnsi="Arial" w:cs="Arial"/>
          <w:spacing w:val="-3"/>
          <w:sz w:val="32"/>
          <w:szCs w:val="32"/>
          <w:lang w:val="en-AU"/>
        </w:rPr>
        <w:t>lave</w:t>
      </w:r>
      <w:r w:rsidR="006858CA">
        <w:rPr>
          <w:rFonts w:ascii="Arial" w:hAnsi="Arial" w:cs="Arial"/>
          <w:spacing w:val="-3"/>
          <w:sz w:val="32"/>
          <w:szCs w:val="32"/>
          <w:lang w:val="en-AU"/>
        </w:rPr>
        <w:t>,</w:t>
      </w:r>
      <w:r w:rsidR="006F3857">
        <w:rPr>
          <w:rFonts w:ascii="Arial" w:hAnsi="Arial" w:cs="Arial"/>
          <w:spacing w:val="-3"/>
          <w:sz w:val="32"/>
          <w:szCs w:val="32"/>
          <w:lang w:val="en-AU"/>
        </w:rPr>
        <w:t xml:space="preserve"> </w:t>
      </w:r>
      <w:r w:rsidR="00991871" w:rsidRPr="00B35F1F">
        <w:rPr>
          <w:rFonts w:ascii="Arial" w:hAnsi="Arial" w:cs="Arial"/>
          <w:b/>
          <w:spacing w:val="-3"/>
          <w:sz w:val="32"/>
          <w:szCs w:val="32"/>
          <w:lang w:val="en-AU"/>
        </w:rPr>
        <w:t>Onesimus</w:t>
      </w:r>
      <w:r w:rsidR="00376D59" w:rsidRPr="00376D59">
        <w:rPr>
          <w:rStyle w:val="FootnoteReference"/>
          <w:rFonts w:ascii="Arial" w:hAnsi="Arial" w:cs="Arial"/>
          <w:spacing w:val="-3"/>
          <w:sz w:val="32"/>
          <w:szCs w:val="32"/>
          <w:vertAlign w:val="superscript"/>
          <w:lang w:val="en-AU"/>
        </w:rPr>
        <w:footnoteReference w:id="36"/>
      </w:r>
      <w:r w:rsidR="00E26E72">
        <w:rPr>
          <w:rFonts w:ascii="Arial" w:hAnsi="Arial" w:cs="Arial"/>
          <w:spacing w:val="-3"/>
          <w:sz w:val="32"/>
          <w:szCs w:val="32"/>
          <w:lang w:val="en-AU"/>
        </w:rPr>
        <w:t xml:space="preserve"> </w:t>
      </w:r>
      <w:r w:rsidR="00394720">
        <w:rPr>
          <w:rFonts w:ascii="Arial" w:hAnsi="Arial" w:cs="Arial"/>
          <w:spacing w:val="-3"/>
          <w:sz w:val="32"/>
          <w:szCs w:val="32"/>
          <w:lang w:val="en-AU"/>
        </w:rPr>
        <w:t xml:space="preserve">who needed </w:t>
      </w:r>
      <w:r w:rsidR="00610990">
        <w:rPr>
          <w:rFonts w:ascii="Arial" w:hAnsi="Arial" w:cs="Arial"/>
          <w:spacing w:val="-3"/>
          <w:sz w:val="32"/>
          <w:szCs w:val="32"/>
          <w:lang w:val="en-AU"/>
        </w:rPr>
        <w:t xml:space="preserve">pastoral </w:t>
      </w:r>
      <w:r w:rsidR="00BD2168">
        <w:rPr>
          <w:rFonts w:ascii="Arial" w:hAnsi="Arial" w:cs="Arial"/>
          <w:spacing w:val="-3"/>
          <w:sz w:val="32"/>
          <w:szCs w:val="32"/>
          <w:lang w:val="en-AU"/>
        </w:rPr>
        <w:t>care</w:t>
      </w:r>
      <w:r w:rsidR="00394720" w:rsidRPr="00394720">
        <w:rPr>
          <w:rStyle w:val="FootnoteReference"/>
          <w:rFonts w:ascii="Arial" w:hAnsi="Arial" w:cs="Arial"/>
          <w:spacing w:val="-3"/>
          <w:sz w:val="32"/>
          <w:szCs w:val="32"/>
          <w:vertAlign w:val="superscript"/>
          <w:lang w:val="en-AU"/>
        </w:rPr>
        <w:footnoteReference w:id="37"/>
      </w:r>
      <w:r w:rsidR="00610990">
        <w:rPr>
          <w:rFonts w:ascii="Arial" w:hAnsi="Arial" w:cs="Arial"/>
          <w:spacing w:val="-3"/>
          <w:sz w:val="32"/>
          <w:szCs w:val="32"/>
          <w:lang w:val="en-AU"/>
        </w:rPr>
        <w:t xml:space="preserve"> and </w:t>
      </w:r>
      <w:r w:rsidR="00E26E72">
        <w:rPr>
          <w:rFonts w:ascii="Arial" w:hAnsi="Arial" w:cs="Arial"/>
          <w:spacing w:val="-3"/>
          <w:sz w:val="32"/>
          <w:szCs w:val="32"/>
          <w:lang w:val="en-AU"/>
        </w:rPr>
        <w:t>to the</w:t>
      </w:r>
      <w:r w:rsidR="00DA2953">
        <w:rPr>
          <w:rFonts w:ascii="Arial" w:hAnsi="Arial" w:cs="Arial"/>
          <w:spacing w:val="-3"/>
          <w:sz w:val="32"/>
          <w:szCs w:val="32"/>
          <w:lang w:val="en-AU"/>
        </w:rPr>
        <w:t xml:space="preserve"> </w:t>
      </w:r>
      <w:r w:rsidR="00FF7DDB">
        <w:rPr>
          <w:rFonts w:ascii="Arial" w:hAnsi="Arial" w:cs="Arial"/>
          <w:spacing w:val="-3"/>
          <w:sz w:val="32"/>
          <w:szCs w:val="32"/>
          <w:lang w:val="en-AU"/>
        </w:rPr>
        <w:t xml:space="preserve">young </w:t>
      </w:r>
      <w:r w:rsidR="00DA2953">
        <w:rPr>
          <w:rFonts w:ascii="Arial" w:hAnsi="Arial" w:cs="Arial"/>
          <w:spacing w:val="-3"/>
          <w:sz w:val="32"/>
          <w:szCs w:val="32"/>
          <w:lang w:val="en-AU"/>
        </w:rPr>
        <w:t>church</w:t>
      </w:r>
      <w:r w:rsidR="00966CD1">
        <w:rPr>
          <w:rFonts w:ascii="Arial" w:hAnsi="Arial" w:cs="Arial"/>
          <w:spacing w:val="-3"/>
          <w:sz w:val="32"/>
          <w:szCs w:val="32"/>
          <w:lang w:val="en-AU"/>
        </w:rPr>
        <w:t>es</w:t>
      </w:r>
      <w:r w:rsidR="00DA2953">
        <w:rPr>
          <w:rFonts w:ascii="Arial" w:hAnsi="Arial" w:cs="Arial"/>
          <w:spacing w:val="-3"/>
          <w:sz w:val="32"/>
          <w:szCs w:val="32"/>
          <w:lang w:val="en-AU"/>
        </w:rPr>
        <w:t xml:space="preserve"> at</w:t>
      </w:r>
      <w:r w:rsidR="00966CD1">
        <w:rPr>
          <w:rFonts w:ascii="Arial" w:hAnsi="Arial" w:cs="Arial"/>
          <w:spacing w:val="-3"/>
          <w:sz w:val="32"/>
          <w:szCs w:val="32"/>
          <w:lang w:val="en-AU"/>
        </w:rPr>
        <w:t xml:space="preserve"> </w:t>
      </w:r>
      <w:r w:rsidR="00966CD1" w:rsidRPr="00966CD1">
        <w:rPr>
          <w:rFonts w:ascii="Arial" w:hAnsi="Arial" w:cs="Arial"/>
          <w:b/>
          <w:spacing w:val="-3"/>
          <w:sz w:val="32"/>
          <w:szCs w:val="32"/>
          <w:lang w:val="en-AU"/>
        </w:rPr>
        <w:t>Ephesus</w:t>
      </w:r>
      <w:r w:rsidR="00FF7DDB">
        <w:rPr>
          <w:rFonts w:ascii="Arial" w:hAnsi="Arial" w:cs="Arial"/>
          <w:spacing w:val="-3"/>
          <w:sz w:val="32"/>
          <w:szCs w:val="32"/>
          <w:lang w:val="en-AU"/>
        </w:rPr>
        <w:t xml:space="preserve"> and</w:t>
      </w:r>
      <w:r w:rsidR="00E26E72">
        <w:rPr>
          <w:rFonts w:ascii="Arial" w:hAnsi="Arial" w:cs="Arial"/>
          <w:spacing w:val="-3"/>
          <w:sz w:val="32"/>
          <w:szCs w:val="32"/>
          <w:lang w:val="en-AU"/>
        </w:rPr>
        <w:t xml:space="preserve"> </w:t>
      </w:r>
      <w:r w:rsidR="00E26E72" w:rsidRPr="009306FF">
        <w:rPr>
          <w:rFonts w:ascii="Arial" w:hAnsi="Arial" w:cs="Arial"/>
          <w:b/>
          <w:spacing w:val="-3"/>
          <w:sz w:val="32"/>
          <w:szCs w:val="32"/>
          <w:lang w:val="en-AU"/>
        </w:rPr>
        <w:t>Coloss</w:t>
      </w:r>
      <w:r w:rsidR="006F3857">
        <w:rPr>
          <w:rFonts w:ascii="Arial" w:hAnsi="Arial" w:cs="Arial"/>
          <w:b/>
          <w:spacing w:val="-3"/>
          <w:sz w:val="32"/>
          <w:szCs w:val="32"/>
          <w:lang w:val="en-AU"/>
        </w:rPr>
        <w:t>e</w:t>
      </w:r>
      <w:r w:rsidR="00DA2953">
        <w:rPr>
          <w:rFonts w:ascii="Arial" w:hAnsi="Arial" w:cs="Arial"/>
          <w:b/>
          <w:spacing w:val="-3"/>
          <w:sz w:val="32"/>
          <w:szCs w:val="32"/>
          <w:lang w:val="en-AU"/>
        </w:rPr>
        <w:t xml:space="preserve"> </w:t>
      </w:r>
      <w:r w:rsidR="00DA2953" w:rsidRPr="00DA2953">
        <w:rPr>
          <w:rFonts w:ascii="Arial" w:hAnsi="Arial" w:cs="Arial"/>
          <w:spacing w:val="-3"/>
          <w:sz w:val="32"/>
          <w:szCs w:val="32"/>
          <w:lang w:val="en-AU"/>
        </w:rPr>
        <w:t>which he</w:t>
      </w:r>
      <w:r w:rsidR="00071B41">
        <w:rPr>
          <w:rFonts w:ascii="Arial" w:hAnsi="Arial" w:cs="Arial"/>
          <w:spacing w:val="-3"/>
          <w:sz w:val="32"/>
          <w:szCs w:val="32"/>
          <w:lang w:val="en-AU"/>
        </w:rPr>
        <w:t xml:space="preserve"> founded between</w:t>
      </w:r>
      <w:r w:rsidR="00DA2953">
        <w:rPr>
          <w:rFonts w:ascii="Arial" w:hAnsi="Arial" w:cs="Arial"/>
          <w:spacing w:val="-3"/>
          <w:sz w:val="32"/>
          <w:szCs w:val="32"/>
          <w:lang w:val="en-AU"/>
        </w:rPr>
        <w:t xml:space="preserve"> </w:t>
      </w:r>
      <w:r w:rsidR="009306FF">
        <w:rPr>
          <w:rFonts w:ascii="Arial" w:hAnsi="Arial" w:cs="Arial"/>
          <w:spacing w:val="-3"/>
          <w:sz w:val="32"/>
          <w:szCs w:val="32"/>
          <w:lang w:val="en-AU"/>
        </w:rPr>
        <w:t>52-55</w:t>
      </w:r>
      <w:r w:rsidR="007E1212">
        <w:rPr>
          <w:rFonts w:ascii="Arial" w:hAnsi="Arial" w:cs="Arial"/>
          <w:spacing w:val="-3"/>
          <w:sz w:val="32"/>
          <w:szCs w:val="32"/>
          <w:lang w:val="en-AU"/>
        </w:rPr>
        <w:t xml:space="preserve"> </w:t>
      </w:r>
      <w:r w:rsidR="00966CD1">
        <w:rPr>
          <w:rFonts w:ascii="Arial" w:hAnsi="Arial" w:cs="Arial"/>
          <w:spacing w:val="-3"/>
          <w:sz w:val="32"/>
          <w:szCs w:val="32"/>
          <w:lang w:val="en-AU"/>
        </w:rPr>
        <w:t>and</w:t>
      </w:r>
      <w:r w:rsidR="00FF7DDB">
        <w:rPr>
          <w:rFonts w:ascii="Arial" w:hAnsi="Arial" w:cs="Arial"/>
          <w:spacing w:val="-3"/>
          <w:sz w:val="32"/>
          <w:szCs w:val="32"/>
          <w:lang w:val="en-AU"/>
        </w:rPr>
        <w:t>, of course</w:t>
      </w:r>
      <w:r>
        <w:rPr>
          <w:rFonts w:ascii="Arial" w:hAnsi="Arial" w:cs="Arial"/>
          <w:spacing w:val="-3"/>
          <w:sz w:val="32"/>
          <w:szCs w:val="32"/>
          <w:lang w:val="en-AU"/>
        </w:rPr>
        <w:t xml:space="preserve"> the</w:t>
      </w:r>
      <w:r w:rsidR="00966CD1">
        <w:rPr>
          <w:rFonts w:ascii="Arial" w:hAnsi="Arial" w:cs="Arial"/>
          <w:spacing w:val="-3"/>
          <w:sz w:val="32"/>
          <w:szCs w:val="32"/>
          <w:lang w:val="en-AU"/>
        </w:rPr>
        <w:t xml:space="preserve"> </w:t>
      </w:r>
      <w:r w:rsidR="00966CD1" w:rsidRPr="00966CD1">
        <w:rPr>
          <w:rFonts w:ascii="Arial" w:hAnsi="Arial" w:cs="Arial"/>
          <w:b/>
          <w:spacing w:val="-3"/>
          <w:sz w:val="32"/>
          <w:szCs w:val="32"/>
          <w:lang w:val="en-AU"/>
        </w:rPr>
        <w:t>Philippi</w:t>
      </w:r>
      <w:r>
        <w:rPr>
          <w:rFonts w:ascii="Arial" w:hAnsi="Arial" w:cs="Arial"/>
          <w:b/>
          <w:spacing w:val="-3"/>
          <w:sz w:val="32"/>
          <w:szCs w:val="32"/>
          <w:lang w:val="en-AU"/>
        </w:rPr>
        <w:t>ans</w:t>
      </w:r>
      <w:r w:rsidR="00966CD1">
        <w:rPr>
          <w:rFonts w:ascii="Arial" w:hAnsi="Arial" w:cs="Arial"/>
          <w:spacing w:val="-3"/>
          <w:sz w:val="32"/>
          <w:szCs w:val="32"/>
          <w:lang w:val="en-AU"/>
        </w:rPr>
        <w:t xml:space="preserve"> wh</w:t>
      </w:r>
      <w:r w:rsidR="00FF7DDB">
        <w:rPr>
          <w:rFonts w:ascii="Arial" w:hAnsi="Arial" w:cs="Arial"/>
          <w:spacing w:val="-3"/>
          <w:sz w:val="32"/>
          <w:szCs w:val="32"/>
          <w:lang w:val="en-AU"/>
        </w:rPr>
        <w:t xml:space="preserve">o were </w:t>
      </w:r>
      <w:r w:rsidR="001761C2">
        <w:rPr>
          <w:rFonts w:ascii="Arial" w:hAnsi="Arial" w:cs="Arial"/>
          <w:spacing w:val="-3"/>
          <w:sz w:val="32"/>
          <w:szCs w:val="32"/>
          <w:lang w:val="en-AU"/>
        </w:rPr>
        <w:t xml:space="preserve">such </w:t>
      </w:r>
      <w:r>
        <w:rPr>
          <w:rFonts w:ascii="Arial" w:hAnsi="Arial" w:cs="Arial"/>
          <w:spacing w:val="-3"/>
          <w:sz w:val="32"/>
          <w:szCs w:val="32"/>
          <w:lang w:val="en-AU"/>
        </w:rPr>
        <w:t xml:space="preserve">a </w:t>
      </w:r>
      <w:r w:rsidR="00FF7DDB">
        <w:rPr>
          <w:rFonts w:ascii="Arial" w:hAnsi="Arial" w:cs="Arial"/>
          <w:spacing w:val="-3"/>
          <w:sz w:val="32"/>
          <w:szCs w:val="32"/>
          <w:lang w:val="en-AU"/>
        </w:rPr>
        <w:t>blessing</w:t>
      </w:r>
      <w:r w:rsidR="001761C2">
        <w:rPr>
          <w:rFonts w:ascii="Arial" w:hAnsi="Arial" w:cs="Arial"/>
          <w:spacing w:val="-3"/>
          <w:sz w:val="32"/>
          <w:szCs w:val="32"/>
          <w:lang w:val="en-AU"/>
        </w:rPr>
        <w:t>s</w:t>
      </w:r>
      <w:r w:rsidR="00FF7DDB">
        <w:rPr>
          <w:rFonts w:ascii="Arial" w:hAnsi="Arial" w:cs="Arial"/>
          <w:spacing w:val="-3"/>
          <w:sz w:val="32"/>
          <w:szCs w:val="32"/>
          <w:lang w:val="en-AU"/>
        </w:rPr>
        <w:t xml:space="preserve"> and encouragement to him.</w:t>
      </w:r>
    </w:p>
    <w:p w:rsidR="00071B41" w:rsidRDefault="00071B41" w:rsidP="00CB446C">
      <w:pPr>
        <w:suppressAutoHyphens/>
        <w:spacing w:line="240" w:lineRule="atLeast"/>
        <w:jc w:val="both"/>
        <w:rPr>
          <w:rFonts w:ascii="Arial" w:hAnsi="Arial" w:cs="Arial"/>
          <w:spacing w:val="-3"/>
          <w:sz w:val="32"/>
          <w:szCs w:val="32"/>
          <w:lang w:val="en-AU"/>
        </w:rPr>
      </w:pPr>
    </w:p>
    <w:p w:rsidR="001761C2" w:rsidRDefault="001761C2" w:rsidP="00CB446C">
      <w:pPr>
        <w:suppressAutoHyphens/>
        <w:spacing w:line="240" w:lineRule="atLeast"/>
        <w:jc w:val="both"/>
        <w:rPr>
          <w:rFonts w:ascii="Arial" w:hAnsi="Arial" w:cs="Arial"/>
          <w:spacing w:val="-3"/>
          <w:sz w:val="32"/>
          <w:szCs w:val="32"/>
          <w:lang w:val="en-AU"/>
        </w:rPr>
      </w:pPr>
    </w:p>
    <w:p w:rsidR="001B533F" w:rsidRDefault="00CD69E2"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Paul</w:t>
      </w:r>
      <w:r w:rsidR="00966CD1">
        <w:rPr>
          <w:rFonts w:ascii="Arial" w:hAnsi="Arial" w:cs="Arial"/>
          <w:spacing w:val="-3"/>
          <w:sz w:val="32"/>
          <w:szCs w:val="32"/>
          <w:lang w:val="en-AU"/>
        </w:rPr>
        <w:t xml:space="preserve"> was</w:t>
      </w:r>
      <w:r w:rsidR="00DA2953">
        <w:rPr>
          <w:rFonts w:ascii="Arial" w:hAnsi="Arial" w:cs="Arial"/>
          <w:spacing w:val="-3"/>
          <w:sz w:val="32"/>
          <w:szCs w:val="32"/>
          <w:lang w:val="en-AU"/>
        </w:rPr>
        <w:t xml:space="preserve"> </w:t>
      </w:r>
      <w:r w:rsidR="002968C1">
        <w:rPr>
          <w:rFonts w:ascii="Arial" w:hAnsi="Arial" w:cs="Arial"/>
          <w:spacing w:val="-3"/>
          <w:sz w:val="32"/>
          <w:szCs w:val="32"/>
          <w:lang w:val="en-AU"/>
        </w:rPr>
        <w:t xml:space="preserve">also </w:t>
      </w:r>
      <w:r w:rsidR="00DA2953">
        <w:rPr>
          <w:rFonts w:ascii="Arial" w:hAnsi="Arial" w:cs="Arial"/>
          <w:spacing w:val="-3"/>
          <w:sz w:val="32"/>
          <w:szCs w:val="32"/>
          <w:lang w:val="en-AU"/>
        </w:rPr>
        <w:t xml:space="preserve">concerned about the </w:t>
      </w:r>
      <w:r w:rsidR="00B15349">
        <w:rPr>
          <w:rFonts w:ascii="Arial" w:hAnsi="Arial" w:cs="Arial"/>
          <w:spacing w:val="-3"/>
          <w:sz w:val="32"/>
          <w:szCs w:val="32"/>
          <w:lang w:val="en-AU"/>
        </w:rPr>
        <w:t>christian church</w:t>
      </w:r>
      <w:r w:rsidR="00E63199">
        <w:rPr>
          <w:rFonts w:ascii="Arial" w:hAnsi="Arial" w:cs="Arial"/>
          <w:spacing w:val="-3"/>
          <w:sz w:val="32"/>
          <w:szCs w:val="32"/>
          <w:lang w:val="en-AU"/>
        </w:rPr>
        <w:t xml:space="preserve"> at </w:t>
      </w:r>
      <w:r w:rsidR="00E63199">
        <w:rPr>
          <w:rFonts w:ascii="Arial" w:hAnsi="Arial" w:cs="Arial"/>
          <w:b/>
          <w:spacing w:val="-3"/>
          <w:sz w:val="32"/>
          <w:szCs w:val="32"/>
          <w:lang w:val="en-AU"/>
        </w:rPr>
        <w:t>Ephesus</w:t>
      </w:r>
      <w:r w:rsidR="00E63199">
        <w:rPr>
          <w:rFonts w:ascii="Arial" w:hAnsi="Arial" w:cs="Arial"/>
          <w:spacing w:val="-3"/>
          <w:sz w:val="32"/>
          <w:szCs w:val="32"/>
          <w:lang w:val="en-AU"/>
        </w:rPr>
        <w:t xml:space="preserve"> </w:t>
      </w:r>
      <w:r w:rsidR="007E1212">
        <w:rPr>
          <w:rFonts w:ascii="Arial" w:hAnsi="Arial" w:cs="Arial"/>
          <w:spacing w:val="-3"/>
          <w:sz w:val="32"/>
          <w:szCs w:val="32"/>
          <w:lang w:val="en-AU"/>
        </w:rPr>
        <w:t>where</w:t>
      </w:r>
      <w:r w:rsidR="00E63199">
        <w:rPr>
          <w:rFonts w:ascii="Arial" w:hAnsi="Arial" w:cs="Arial"/>
          <w:spacing w:val="-3"/>
          <w:sz w:val="32"/>
          <w:szCs w:val="32"/>
          <w:lang w:val="en-AU"/>
        </w:rPr>
        <w:t xml:space="preserve"> </w:t>
      </w:r>
      <w:r w:rsidR="00533F03">
        <w:rPr>
          <w:rFonts w:ascii="Arial" w:hAnsi="Arial" w:cs="Arial"/>
          <w:spacing w:val="-3"/>
          <w:sz w:val="32"/>
          <w:szCs w:val="32"/>
          <w:lang w:val="en-AU"/>
        </w:rPr>
        <w:t xml:space="preserve">a </w:t>
      </w:r>
      <w:r w:rsidR="006B1DD2">
        <w:rPr>
          <w:rFonts w:ascii="Arial" w:hAnsi="Arial" w:cs="Arial"/>
          <w:spacing w:val="-3"/>
          <w:sz w:val="32"/>
          <w:szCs w:val="32"/>
          <w:lang w:val="en-AU"/>
        </w:rPr>
        <w:t xml:space="preserve">significant </w:t>
      </w:r>
      <w:r w:rsidR="00DA2953">
        <w:rPr>
          <w:rFonts w:ascii="Arial" w:hAnsi="Arial" w:cs="Arial"/>
          <w:spacing w:val="-3"/>
          <w:sz w:val="32"/>
          <w:szCs w:val="32"/>
          <w:lang w:val="en-AU"/>
        </w:rPr>
        <w:t xml:space="preserve">number of the </w:t>
      </w:r>
      <w:r w:rsidR="006B1DD2">
        <w:rPr>
          <w:rFonts w:ascii="Arial" w:hAnsi="Arial" w:cs="Arial"/>
          <w:spacing w:val="-3"/>
          <w:sz w:val="32"/>
          <w:szCs w:val="32"/>
          <w:lang w:val="en-AU"/>
        </w:rPr>
        <w:t xml:space="preserve">Jewish community </w:t>
      </w:r>
      <w:r w:rsidR="00DA2953">
        <w:rPr>
          <w:rFonts w:ascii="Arial" w:hAnsi="Arial" w:cs="Arial"/>
          <w:spacing w:val="-3"/>
          <w:sz w:val="32"/>
          <w:szCs w:val="32"/>
          <w:lang w:val="en-AU"/>
        </w:rPr>
        <w:t>were</w:t>
      </w:r>
      <w:r w:rsidR="00E63199">
        <w:rPr>
          <w:rFonts w:ascii="Arial" w:hAnsi="Arial" w:cs="Arial"/>
          <w:spacing w:val="-3"/>
          <w:sz w:val="32"/>
          <w:szCs w:val="32"/>
          <w:lang w:val="en-AU"/>
        </w:rPr>
        <w:t xml:space="preserve"> </w:t>
      </w:r>
      <w:r w:rsidR="00E645E8">
        <w:rPr>
          <w:rFonts w:ascii="Arial" w:hAnsi="Arial" w:cs="Arial"/>
          <w:spacing w:val="-3"/>
          <w:sz w:val="32"/>
          <w:szCs w:val="32"/>
          <w:lang w:val="en-AU"/>
        </w:rPr>
        <w:t xml:space="preserve">now living </w:t>
      </w:r>
      <w:r w:rsidR="00A73B3B">
        <w:rPr>
          <w:rFonts w:ascii="Arial" w:hAnsi="Arial" w:cs="Arial"/>
          <w:spacing w:val="-3"/>
          <w:sz w:val="32"/>
          <w:szCs w:val="32"/>
          <w:lang w:val="en-AU"/>
        </w:rPr>
        <w:t>and</w:t>
      </w:r>
      <w:r w:rsidR="00DA2953">
        <w:rPr>
          <w:rFonts w:ascii="Arial" w:hAnsi="Arial" w:cs="Arial"/>
          <w:spacing w:val="-3"/>
          <w:sz w:val="32"/>
          <w:szCs w:val="32"/>
          <w:lang w:val="en-AU"/>
        </w:rPr>
        <w:t xml:space="preserve"> </w:t>
      </w:r>
      <w:r w:rsidR="00610990">
        <w:rPr>
          <w:rFonts w:ascii="Arial" w:hAnsi="Arial" w:cs="Arial"/>
          <w:spacing w:val="-3"/>
          <w:sz w:val="32"/>
          <w:szCs w:val="32"/>
          <w:lang w:val="en-AU"/>
        </w:rPr>
        <w:t>had unearthed buried</w:t>
      </w:r>
      <w:r w:rsidR="00266C00">
        <w:rPr>
          <w:rFonts w:ascii="Arial" w:hAnsi="Arial" w:cs="Arial"/>
          <w:spacing w:val="-3"/>
          <w:sz w:val="32"/>
          <w:szCs w:val="32"/>
          <w:lang w:val="en-AU"/>
        </w:rPr>
        <w:t xml:space="preserve"> Temples of Egyptian gods</w:t>
      </w:r>
      <w:r w:rsidR="00F61628">
        <w:rPr>
          <w:rFonts w:ascii="Arial" w:hAnsi="Arial" w:cs="Arial"/>
          <w:spacing w:val="-3"/>
          <w:sz w:val="32"/>
          <w:szCs w:val="32"/>
          <w:lang w:val="en-AU"/>
        </w:rPr>
        <w:t xml:space="preserve"> which</w:t>
      </w:r>
      <w:r w:rsidR="00DA2953">
        <w:rPr>
          <w:rFonts w:ascii="Arial" w:hAnsi="Arial" w:cs="Arial"/>
          <w:spacing w:val="-3"/>
          <w:sz w:val="32"/>
          <w:szCs w:val="32"/>
          <w:lang w:val="en-AU"/>
        </w:rPr>
        <w:t xml:space="preserve"> </w:t>
      </w:r>
      <w:r w:rsidR="007E1212">
        <w:rPr>
          <w:rFonts w:ascii="Arial" w:hAnsi="Arial" w:cs="Arial"/>
          <w:spacing w:val="-3"/>
          <w:sz w:val="32"/>
          <w:szCs w:val="32"/>
          <w:lang w:val="en-AU"/>
        </w:rPr>
        <w:t xml:space="preserve">the Exodus </w:t>
      </w:r>
      <w:r w:rsidR="00071B41">
        <w:rPr>
          <w:rFonts w:ascii="Arial" w:hAnsi="Arial" w:cs="Arial"/>
          <w:spacing w:val="-3"/>
          <w:sz w:val="32"/>
          <w:szCs w:val="32"/>
          <w:lang w:val="en-AU"/>
        </w:rPr>
        <w:t xml:space="preserve">had </w:t>
      </w:r>
      <w:r w:rsidR="00E645E8">
        <w:rPr>
          <w:rFonts w:ascii="Arial" w:hAnsi="Arial" w:cs="Arial"/>
          <w:spacing w:val="-3"/>
          <w:sz w:val="32"/>
          <w:szCs w:val="32"/>
          <w:lang w:val="en-AU"/>
        </w:rPr>
        <w:t>le</w:t>
      </w:r>
      <w:r w:rsidR="007E1212">
        <w:rPr>
          <w:rFonts w:ascii="Arial" w:hAnsi="Arial" w:cs="Arial"/>
          <w:spacing w:val="-3"/>
          <w:sz w:val="32"/>
          <w:szCs w:val="32"/>
          <w:lang w:val="en-AU"/>
        </w:rPr>
        <w:t xml:space="preserve">d them away from </w:t>
      </w:r>
      <w:r w:rsidR="0043281F">
        <w:rPr>
          <w:rFonts w:ascii="Arial" w:hAnsi="Arial" w:cs="Arial"/>
          <w:spacing w:val="-3"/>
          <w:sz w:val="32"/>
          <w:szCs w:val="32"/>
          <w:lang w:val="en-AU"/>
        </w:rPr>
        <w:t>in</w:t>
      </w:r>
      <w:r w:rsidR="00E645E8">
        <w:rPr>
          <w:rFonts w:ascii="Arial" w:hAnsi="Arial" w:cs="Arial"/>
          <w:spacing w:val="-3"/>
          <w:sz w:val="32"/>
          <w:szCs w:val="32"/>
          <w:lang w:val="en-AU"/>
        </w:rPr>
        <w:t xml:space="preserve"> the</w:t>
      </w:r>
      <w:r w:rsidR="0043281F">
        <w:rPr>
          <w:rFonts w:ascii="Arial" w:hAnsi="Arial" w:cs="Arial"/>
          <w:spacing w:val="-3"/>
          <w:sz w:val="32"/>
          <w:szCs w:val="32"/>
          <w:lang w:val="en-AU"/>
        </w:rPr>
        <w:t xml:space="preserve"> days of </w:t>
      </w:r>
      <w:r w:rsidR="00DA2953">
        <w:rPr>
          <w:rFonts w:ascii="Arial" w:hAnsi="Arial" w:cs="Arial"/>
          <w:spacing w:val="-3"/>
          <w:sz w:val="32"/>
          <w:szCs w:val="32"/>
          <w:lang w:val="en-AU"/>
        </w:rPr>
        <w:t>Moses</w:t>
      </w:r>
      <w:r w:rsidR="00266C00">
        <w:rPr>
          <w:rFonts w:ascii="Arial" w:hAnsi="Arial" w:cs="Arial"/>
          <w:spacing w:val="-3"/>
          <w:sz w:val="32"/>
          <w:szCs w:val="32"/>
          <w:lang w:val="en-AU"/>
        </w:rPr>
        <w:t>,</w:t>
      </w:r>
      <w:r w:rsidR="007E1212" w:rsidRPr="00E645E8">
        <w:rPr>
          <w:rStyle w:val="FootnoteReference"/>
          <w:rFonts w:ascii="Arial" w:hAnsi="Arial" w:cs="Arial"/>
          <w:spacing w:val="-3"/>
          <w:sz w:val="32"/>
          <w:szCs w:val="32"/>
          <w:vertAlign w:val="superscript"/>
          <w:lang w:val="en-AU"/>
        </w:rPr>
        <w:footnoteReference w:id="38"/>
      </w:r>
      <w:r w:rsidR="00966CD1">
        <w:rPr>
          <w:rFonts w:ascii="Arial" w:hAnsi="Arial" w:cs="Arial"/>
          <w:spacing w:val="-3"/>
          <w:sz w:val="32"/>
          <w:szCs w:val="32"/>
          <w:lang w:val="en-AU"/>
        </w:rPr>
        <w:t xml:space="preserve"> whereas </w:t>
      </w:r>
      <w:r>
        <w:rPr>
          <w:rFonts w:ascii="Arial" w:hAnsi="Arial" w:cs="Arial"/>
          <w:spacing w:val="-3"/>
          <w:sz w:val="32"/>
          <w:szCs w:val="32"/>
          <w:lang w:val="en-AU"/>
        </w:rPr>
        <w:t xml:space="preserve">his letter </w:t>
      </w:r>
      <w:r w:rsidR="00966CD1">
        <w:rPr>
          <w:rFonts w:ascii="Arial" w:hAnsi="Arial" w:cs="Arial"/>
          <w:spacing w:val="-3"/>
          <w:sz w:val="32"/>
          <w:szCs w:val="32"/>
          <w:lang w:val="en-AU"/>
        </w:rPr>
        <w:t>to</w:t>
      </w:r>
      <w:r w:rsidR="00E26E72">
        <w:rPr>
          <w:rFonts w:ascii="Arial" w:hAnsi="Arial" w:cs="Arial"/>
          <w:spacing w:val="-3"/>
          <w:sz w:val="32"/>
          <w:szCs w:val="32"/>
          <w:lang w:val="en-AU"/>
        </w:rPr>
        <w:t xml:space="preserve"> </w:t>
      </w:r>
      <w:r w:rsidR="00E63199">
        <w:rPr>
          <w:rFonts w:ascii="Arial" w:hAnsi="Arial" w:cs="Arial"/>
          <w:b/>
          <w:spacing w:val="-3"/>
          <w:sz w:val="32"/>
          <w:szCs w:val="32"/>
          <w:lang w:val="en-AU"/>
        </w:rPr>
        <w:t>Philippi</w:t>
      </w:r>
      <w:r w:rsidR="00E26E72">
        <w:rPr>
          <w:rFonts w:ascii="Arial" w:hAnsi="Arial" w:cs="Arial"/>
          <w:spacing w:val="-3"/>
          <w:sz w:val="32"/>
          <w:szCs w:val="32"/>
          <w:lang w:val="en-AU"/>
        </w:rPr>
        <w:t xml:space="preserve"> </w:t>
      </w:r>
      <w:r w:rsidR="00966CD1">
        <w:rPr>
          <w:rFonts w:ascii="Arial" w:hAnsi="Arial" w:cs="Arial"/>
          <w:spacing w:val="-3"/>
          <w:sz w:val="32"/>
          <w:szCs w:val="32"/>
          <w:lang w:val="en-AU"/>
        </w:rPr>
        <w:t xml:space="preserve">he wanted </w:t>
      </w:r>
      <w:r w:rsidR="001B533F" w:rsidRPr="001B533F">
        <w:rPr>
          <w:rFonts w:ascii="Arial" w:hAnsi="Arial" w:cs="Arial"/>
          <w:bCs/>
          <w:sz w:val="32"/>
          <w:szCs w:val="32"/>
          <w:shd w:val="clear" w:color="auto" w:fill="FFFFFF"/>
        </w:rPr>
        <w:t xml:space="preserve">to express </w:t>
      </w:r>
      <w:r w:rsidR="00E63199">
        <w:rPr>
          <w:rFonts w:ascii="Arial" w:hAnsi="Arial" w:cs="Arial"/>
          <w:bCs/>
          <w:sz w:val="32"/>
          <w:szCs w:val="32"/>
          <w:shd w:val="clear" w:color="auto" w:fill="FFFFFF"/>
        </w:rPr>
        <w:t xml:space="preserve">his </w:t>
      </w:r>
      <w:r w:rsidR="00F61628">
        <w:rPr>
          <w:rFonts w:ascii="Arial" w:hAnsi="Arial" w:cs="Arial"/>
          <w:bCs/>
          <w:sz w:val="32"/>
          <w:szCs w:val="32"/>
          <w:shd w:val="clear" w:color="auto" w:fill="FFFFFF"/>
        </w:rPr>
        <w:t xml:space="preserve">ongoing </w:t>
      </w:r>
      <w:r w:rsidR="001B533F" w:rsidRPr="001B533F">
        <w:rPr>
          <w:rFonts w:ascii="Arial" w:hAnsi="Arial" w:cs="Arial"/>
          <w:bCs/>
          <w:sz w:val="32"/>
          <w:szCs w:val="32"/>
          <w:shd w:val="clear" w:color="auto" w:fill="FFFFFF"/>
        </w:rPr>
        <w:t>gratitude for the affection and</w:t>
      </w:r>
      <w:r w:rsidR="00F61628">
        <w:rPr>
          <w:rFonts w:ascii="Arial" w:hAnsi="Arial" w:cs="Arial"/>
          <w:bCs/>
          <w:sz w:val="32"/>
          <w:szCs w:val="32"/>
          <w:shd w:val="clear" w:color="auto" w:fill="FFFFFF"/>
        </w:rPr>
        <w:t xml:space="preserve"> generous</w:t>
      </w:r>
      <w:r w:rsidR="001B533F">
        <w:rPr>
          <w:rFonts w:ascii="Arial" w:hAnsi="Arial" w:cs="Arial"/>
          <w:bCs/>
          <w:sz w:val="32"/>
          <w:szCs w:val="32"/>
          <w:shd w:val="clear" w:color="auto" w:fill="FFFFFF"/>
        </w:rPr>
        <w:t xml:space="preserve"> assistance </w:t>
      </w:r>
      <w:r w:rsidR="00966CD1">
        <w:rPr>
          <w:rFonts w:ascii="Arial" w:hAnsi="Arial" w:cs="Arial"/>
          <w:bCs/>
          <w:sz w:val="32"/>
          <w:szCs w:val="32"/>
          <w:shd w:val="clear" w:color="auto" w:fill="FFFFFF"/>
        </w:rPr>
        <w:t>given to him</w:t>
      </w:r>
      <w:r w:rsidR="001B533F" w:rsidRPr="001B533F">
        <w:rPr>
          <w:rFonts w:ascii="Arial" w:hAnsi="Arial" w:cs="Arial"/>
          <w:bCs/>
          <w:sz w:val="32"/>
          <w:szCs w:val="32"/>
          <w:shd w:val="clear" w:color="auto" w:fill="FFFFFF"/>
        </w:rPr>
        <w:t>.</w:t>
      </w:r>
      <w:r w:rsidR="00417CDE" w:rsidRPr="00AF5A5B">
        <w:rPr>
          <w:rStyle w:val="FootnoteReference"/>
          <w:rFonts w:ascii="Arial" w:hAnsi="Arial" w:cs="Arial"/>
          <w:bCs/>
          <w:sz w:val="32"/>
          <w:szCs w:val="32"/>
          <w:shd w:val="clear" w:color="auto" w:fill="FFFFFF"/>
          <w:vertAlign w:val="superscript"/>
        </w:rPr>
        <w:footnoteReference w:id="39"/>
      </w:r>
      <w:r w:rsidR="001B533F" w:rsidRPr="00AF5A5B">
        <w:rPr>
          <w:rFonts w:ascii="Arial" w:hAnsi="Arial" w:cs="Arial"/>
          <w:spacing w:val="-3"/>
          <w:sz w:val="32"/>
          <w:szCs w:val="32"/>
          <w:vertAlign w:val="superscript"/>
          <w:lang w:val="en-AU"/>
        </w:rPr>
        <w:t xml:space="preserve"> </w:t>
      </w:r>
    </w:p>
    <w:p w:rsidR="00610990" w:rsidRDefault="00610990" w:rsidP="00CB446C">
      <w:pPr>
        <w:suppressAutoHyphens/>
        <w:spacing w:line="240" w:lineRule="atLeast"/>
        <w:jc w:val="both"/>
        <w:rPr>
          <w:rFonts w:ascii="Arial" w:hAnsi="Arial" w:cs="Arial"/>
          <w:sz w:val="32"/>
          <w:szCs w:val="32"/>
          <w:shd w:val="clear" w:color="auto" w:fill="FFFFFF"/>
        </w:rPr>
      </w:pPr>
    </w:p>
    <w:p w:rsidR="002609E7" w:rsidRPr="002609E7" w:rsidRDefault="00417CDE" w:rsidP="00CB446C">
      <w:pPr>
        <w:suppressAutoHyphens/>
        <w:spacing w:line="240" w:lineRule="atLeast"/>
        <w:jc w:val="both"/>
        <w:rPr>
          <w:rFonts w:ascii="Arial" w:hAnsi="Arial" w:cs="Arial"/>
          <w:color w:val="202124"/>
          <w:sz w:val="32"/>
          <w:szCs w:val="32"/>
          <w:shd w:val="clear" w:color="auto" w:fill="FFFFFF"/>
        </w:rPr>
      </w:pPr>
      <w:r>
        <w:rPr>
          <w:rFonts w:ascii="Arial" w:hAnsi="Arial" w:cs="Arial"/>
          <w:spacing w:val="-3"/>
          <w:sz w:val="32"/>
          <w:szCs w:val="32"/>
          <w:lang w:val="en-AU"/>
        </w:rPr>
        <w:t>About a year later Paul wrote</w:t>
      </w:r>
      <w:r w:rsidR="00513936" w:rsidRPr="002609E7">
        <w:rPr>
          <w:rFonts w:ascii="Arial" w:hAnsi="Arial" w:cs="Arial"/>
          <w:spacing w:val="-3"/>
          <w:sz w:val="32"/>
          <w:szCs w:val="32"/>
          <w:lang w:val="en-AU"/>
        </w:rPr>
        <w:t xml:space="preserve"> his last letter</w:t>
      </w:r>
      <w:r w:rsidR="00513936" w:rsidRPr="002609E7">
        <w:rPr>
          <w:rFonts w:ascii="Arial" w:hAnsi="Arial" w:cs="Arial"/>
          <w:spacing w:val="-3"/>
          <w:sz w:val="32"/>
          <w:szCs w:val="32"/>
          <w:vertAlign w:val="superscript"/>
          <w:lang w:val="en-AU"/>
        </w:rPr>
        <w:t xml:space="preserve"> </w:t>
      </w:r>
      <w:r w:rsidR="00BD2168">
        <w:rPr>
          <w:rFonts w:ascii="Arial" w:hAnsi="Arial" w:cs="Arial"/>
          <w:spacing w:val="-3"/>
          <w:sz w:val="32"/>
          <w:szCs w:val="32"/>
          <w:lang w:val="en-AU"/>
        </w:rPr>
        <w:t>which was</w:t>
      </w:r>
      <w:r w:rsidR="00513936" w:rsidRPr="002609E7">
        <w:rPr>
          <w:rFonts w:ascii="Arial" w:hAnsi="Arial" w:cs="Arial"/>
          <w:spacing w:val="-3"/>
          <w:sz w:val="32"/>
          <w:szCs w:val="32"/>
          <w:lang w:val="en-AU"/>
        </w:rPr>
        <w:t xml:space="preserve"> address</w:t>
      </w:r>
      <w:r w:rsidR="00BD2168">
        <w:rPr>
          <w:rFonts w:ascii="Arial" w:hAnsi="Arial" w:cs="Arial"/>
          <w:spacing w:val="-3"/>
          <w:sz w:val="32"/>
          <w:szCs w:val="32"/>
          <w:lang w:val="en-AU"/>
        </w:rPr>
        <w:t>ed</w:t>
      </w:r>
      <w:r w:rsidR="00513936" w:rsidRPr="002609E7">
        <w:rPr>
          <w:rFonts w:ascii="Arial" w:hAnsi="Arial" w:cs="Arial"/>
          <w:spacing w:val="-3"/>
          <w:sz w:val="32"/>
          <w:szCs w:val="32"/>
          <w:lang w:val="en-AU"/>
        </w:rPr>
        <w:t xml:space="preserve"> to </w:t>
      </w:r>
      <w:r w:rsidR="00513936" w:rsidRPr="00966CD1">
        <w:rPr>
          <w:rFonts w:ascii="Arial" w:hAnsi="Arial" w:cs="Arial"/>
          <w:b/>
          <w:spacing w:val="-3"/>
          <w:sz w:val="32"/>
          <w:szCs w:val="32"/>
          <w:lang w:val="en-AU"/>
        </w:rPr>
        <w:t>Timothy</w:t>
      </w:r>
      <w:r w:rsidR="002609E7" w:rsidRPr="00417CDE">
        <w:rPr>
          <w:rStyle w:val="FootnoteReference"/>
          <w:rFonts w:ascii="Arial" w:hAnsi="Arial" w:cs="Arial"/>
          <w:spacing w:val="-3"/>
          <w:sz w:val="32"/>
          <w:szCs w:val="32"/>
          <w:vertAlign w:val="superscript"/>
          <w:lang w:val="en-AU"/>
        </w:rPr>
        <w:footnoteReference w:id="40"/>
      </w:r>
      <w:r w:rsidR="00513EE7" w:rsidRPr="002609E7">
        <w:rPr>
          <w:rFonts w:ascii="Arial" w:hAnsi="Arial" w:cs="Arial"/>
          <w:spacing w:val="-3"/>
          <w:sz w:val="32"/>
          <w:szCs w:val="32"/>
          <w:lang w:val="en-AU"/>
        </w:rPr>
        <w:t xml:space="preserve"> </w:t>
      </w:r>
      <w:r w:rsidR="00513EE7" w:rsidRPr="002609E7">
        <w:rPr>
          <w:rFonts w:ascii="Arial" w:hAnsi="Arial" w:cs="Arial"/>
          <w:color w:val="202124"/>
          <w:sz w:val="32"/>
          <w:szCs w:val="32"/>
          <w:shd w:val="clear" w:color="auto" w:fill="FFFFFF"/>
        </w:rPr>
        <w:t>urging</w:t>
      </w:r>
      <w:r w:rsidR="002609E7">
        <w:rPr>
          <w:rFonts w:ascii="Arial" w:hAnsi="Arial" w:cs="Arial"/>
          <w:color w:val="202124"/>
          <w:sz w:val="32"/>
          <w:szCs w:val="32"/>
          <w:shd w:val="clear" w:color="auto" w:fill="FFFFFF"/>
        </w:rPr>
        <w:t xml:space="preserve"> him</w:t>
      </w:r>
      <w:r w:rsidR="00513EE7" w:rsidRPr="002609E7">
        <w:rPr>
          <w:rFonts w:ascii="Arial" w:hAnsi="Arial" w:cs="Arial"/>
          <w:color w:val="202124"/>
          <w:sz w:val="32"/>
          <w:szCs w:val="32"/>
          <w:shd w:val="clear" w:color="auto" w:fill="FFFFFF"/>
        </w:rPr>
        <w:t xml:space="preserve"> to “</w:t>
      </w:r>
      <w:r w:rsidR="00513EE7" w:rsidRPr="002609E7">
        <w:rPr>
          <w:rFonts w:ascii="Arial" w:hAnsi="Arial" w:cs="Arial"/>
          <w:bCs/>
          <w:i/>
          <w:color w:val="202124"/>
          <w:sz w:val="32"/>
          <w:szCs w:val="32"/>
          <w:shd w:val="clear" w:color="auto" w:fill="FFFFFF"/>
        </w:rPr>
        <w:t>guard the good treasure entrusted</w:t>
      </w:r>
      <w:r>
        <w:rPr>
          <w:rFonts w:ascii="Arial" w:hAnsi="Arial" w:cs="Arial"/>
          <w:bCs/>
          <w:i/>
          <w:color w:val="202124"/>
          <w:sz w:val="32"/>
          <w:szCs w:val="32"/>
          <w:shd w:val="clear" w:color="auto" w:fill="FFFFFF"/>
        </w:rPr>
        <w:t xml:space="preserve">” </w:t>
      </w:r>
      <w:r w:rsidRPr="00417CDE">
        <w:rPr>
          <w:rFonts w:ascii="Arial" w:hAnsi="Arial" w:cs="Arial"/>
          <w:bCs/>
          <w:color w:val="202124"/>
          <w:sz w:val="32"/>
          <w:szCs w:val="32"/>
          <w:shd w:val="clear" w:color="auto" w:fill="FFFFFF"/>
        </w:rPr>
        <w:t>to him</w:t>
      </w:r>
      <w:r w:rsidR="00513EE7" w:rsidRPr="002609E7">
        <w:rPr>
          <w:rFonts w:ascii="Arial" w:hAnsi="Arial" w:cs="Arial"/>
          <w:bCs/>
          <w:i/>
          <w:color w:val="202124"/>
          <w:sz w:val="32"/>
          <w:szCs w:val="32"/>
          <w:shd w:val="clear" w:color="auto" w:fill="FFFFFF"/>
        </w:rPr>
        <w:t xml:space="preserve">, </w:t>
      </w:r>
      <w:r>
        <w:rPr>
          <w:rFonts w:ascii="Arial" w:hAnsi="Arial" w:cs="Arial"/>
          <w:bCs/>
          <w:i/>
          <w:color w:val="202124"/>
          <w:sz w:val="32"/>
          <w:szCs w:val="32"/>
          <w:shd w:val="clear" w:color="auto" w:fill="FFFFFF"/>
        </w:rPr>
        <w:t>“</w:t>
      </w:r>
      <w:r w:rsidR="00513EE7" w:rsidRPr="002609E7">
        <w:rPr>
          <w:rFonts w:ascii="Arial" w:hAnsi="Arial" w:cs="Arial"/>
          <w:bCs/>
          <w:i/>
          <w:color w:val="202124"/>
          <w:sz w:val="32"/>
          <w:szCs w:val="32"/>
          <w:shd w:val="clear" w:color="auto" w:fill="FFFFFF"/>
        </w:rPr>
        <w:t>with the help of the Holy Spirit</w:t>
      </w:r>
      <w:r w:rsidR="00513EE7" w:rsidRPr="002609E7">
        <w:rPr>
          <w:rFonts w:ascii="Arial" w:hAnsi="Arial" w:cs="Arial"/>
          <w:i/>
          <w:color w:val="202124"/>
          <w:sz w:val="32"/>
          <w:szCs w:val="32"/>
          <w:shd w:val="clear" w:color="auto" w:fill="FFFFFF"/>
        </w:rPr>
        <w:t xml:space="preserve">” </w:t>
      </w:r>
      <w:r w:rsidR="00513EE7" w:rsidRPr="002609E7">
        <w:rPr>
          <w:rFonts w:ascii="Arial" w:hAnsi="Arial" w:cs="Arial"/>
          <w:color w:val="202124"/>
          <w:sz w:val="32"/>
          <w:szCs w:val="32"/>
          <w:shd w:val="clear" w:color="auto" w:fill="FFFFFF"/>
        </w:rPr>
        <w:t xml:space="preserve">(1:14) and to accept his share of suffering </w:t>
      </w:r>
      <w:r w:rsidR="00513EE7" w:rsidRPr="002609E7">
        <w:rPr>
          <w:rFonts w:ascii="Arial" w:hAnsi="Arial" w:cs="Arial"/>
          <w:i/>
          <w:color w:val="202124"/>
          <w:sz w:val="32"/>
          <w:szCs w:val="32"/>
          <w:shd w:val="clear" w:color="auto" w:fill="FFFFFF"/>
        </w:rPr>
        <w:t xml:space="preserve">“like a good soldier of </w:t>
      </w:r>
      <w:r>
        <w:rPr>
          <w:rFonts w:ascii="Arial" w:hAnsi="Arial" w:cs="Arial"/>
          <w:i/>
          <w:color w:val="202124"/>
          <w:sz w:val="32"/>
          <w:szCs w:val="32"/>
          <w:shd w:val="clear" w:color="auto" w:fill="FFFFFF"/>
        </w:rPr>
        <w:t>“</w:t>
      </w:r>
      <w:r w:rsidR="00513EE7" w:rsidRPr="002609E7">
        <w:rPr>
          <w:rFonts w:ascii="Arial" w:hAnsi="Arial" w:cs="Arial"/>
          <w:i/>
          <w:color w:val="202124"/>
          <w:sz w:val="32"/>
          <w:szCs w:val="32"/>
          <w:shd w:val="clear" w:color="auto" w:fill="FFFFFF"/>
        </w:rPr>
        <w:t>Christ Jesus”</w:t>
      </w:r>
      <w:r w:rsidR="002609E7">
        <w:rPr>
          <w:rFonts w:ascii="Arial" w:hAnsi="Arial" w:cs="Arial"/>
          <w:i/>
          <w:color w:val="202124"/>
          <w:sz w:val="32"/>
          <w:szCs w:val="32"/>
          <w:shd w:val="clear" w:color="auto" w:fill="FFFFFF"/>
        </w:rPr>
        <w:t>.</w:t>
      </w:r>
    </w:p>
    <w:p w:rsidR="002609E7" w:rsidRDefault="002609E7" w:rsidP="00CB446C">
      <w:pPr>
        <w:suppressAutoHyphens/>
        <w:spacing w:line="240" w:lineRule="atLeast"/>
        <w:jc w:val="both"/>
        <w:rPr>
          <w:rFonts w:ascii="Arial" w:hAnsi="Arial" w:cs="Arial"/>
          <w:color w:val="202124"/>
          <w:shd w:val="clear" w:color="auto" w:fill="FFFFFF"/>
        </w:rPr>
      </w:pPr>
    </w:p>
    <w:p w:rsidR="00266C00" w:rsidRDefault="008F22AF"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 xml:space="preserve">Paul’s </w:t>
      </w:r>
      <w:r w:rsidR="00CC1946">
        <w:rPr>
          <w:rFonts w:ascii="Arial" w:hAnsi="Arial" w:cs="Arial"/>
          <w:spacing w:val="-3"/>
          <w:sz w:val="32"/>
          <w:szCs w:val="32"/>
          <w:lang w:val="en-AU"/>
        </w:rPr>
        <w:t xml:space="preserve">remarkable witness for Christ </w:t>
      </w:r>
      <w:r>
        <w:rPr>
          <w:rFonts w:ascii="Arial" w:hAnsi="Arial" w:cs="Arial"/>
          <w:spacing w:val="-3"/>
          <w:sz w:val="32"/>
          <w:szCs w:val="32"/>
          <w:lang w:val="en-AU"/>
        </w:rPr>
        <w:t>was</w:t>
      </w:r>
      <w:r w:rsidR="00D87418">
        <w:rPr>
          <w:rFonts w:ascii="Arial" w:hAnsi="Arial" w:cs="Arial"/>
          <w:spacing w:val="-3"/>
          <w:sz w:val="32"/>
          <w:szCs w:val="32"/>
          <w:lang w:val="en-AU"/>
        </w:rPr>
        <w:t xml:space="preserve"> now c</w:t>
      </w:r>
      <w:r>
        <w:rPr>
          <w:rFonts w:ascii="Arial" w:hAnsi="Arial" w:cs="Arial"/>
          <w:spacing w:val="-3"/>
          <w:sz w:val="32"/>
          <w:szCs w:val="32"/>
          <w:lang w:val="en-AU"/>
        </w:rPr>
        <w:t>oming</w:t>
      </w:r>
      <w:r w:rsidR="00CC1946">
        <w:rPr>
          <w:rFonts w:ascii="Arial" w:hAnsi="Arial" w:cs="Arial"/>
          <w:spacing w:val="-3"/>
          <w:sz w:val="32"/>
          <w:szCs w:val="32"/>
          <w:lang w:val="en-AU"/>
        </w:rPr>
        <w:t xml:space="preserve"> to an end </w:t>
      </w:r>
      <w:r w:rsidR="00513936">
        <w:rPr>
          <w:rFonts w:ascii="Arial" w:hAnsi="Arial" w:cs="Arial"/>
          <w:spacing w:val="-3"/>
          <w:sz w:val="32"/>
          <w:szCs w:val="32"/>
          <w:lang w:val="en-AU"/>
        </w:rPr>
        <w:t>when in</w:t>
      </w:r>
      <w:r w:rsidR="00B60368">
        <w:rPr>
          <w:rFonts w:ascii="Arial" w:hAnsi="Arial" w:cs="Arial"/>
          <w:spacing w:val="-3"/>
          <w:sz w:val="32"/>
          <w:szCs w:val="32"/>
          <w:lang w:val="en-AU"/>
        </w:rPr>
        <w:t xml:space="preserve"> the years</w:t>
      </w:r>
      <w:r w:rsidR="00513936">
        <w:rPr>
          <w:rFonts w:ascii="Arial" w:hAnsi="Arial" w:cs="Arial"/>
          <w:spacing w:val="-3"/>
          <w:sz w:val="32"/>
          <w:szCs w:val="32"/>
          <w:lang w:val="en-AU"/>
        </w:rPr>
        <w:t xml:space="preserve"> 67</w:t>
      </w:r>
      <w:r w:rsidR="0043281F">
        <w:rPr>
          <w:rFonts w:ascii="Arial" w:hAnsi="Arial" w:cs="Arial"/>
          <w:spacing w:val="-3"/>
          <w:sz w:val="32"/>
          <w:szCs w:val="32"/>
          <w:lang w:val="en-AU"/>
        </w:rPr>
        <w:t>-70</w:t>
      </w:r>
      <w:r w:rsidR="0043281F" w:rsidRPr="0043281F">
        <w:rPr>
          <w:rFonts w:ascii="Arial" w:hAnsi="Arial" w:cs="Arial"/>
          <w:spacing w:val="-3"/>
          <w:sz w:val="32"/>
          <w:szCs w:val="32"/>
          <w:vertAlign w:val="superscript"/>
          <w:lang w:val="en-AU"/>
        </w:rPr>
        <w:t>AD</w:t>
      </w:r>
      <w:r w:rsidR="00EC2187">
        <w:rPr>
          <w:rFonts w:ascii="Arial" w:hAnsi="Arial" w:cs="Arial"/>
          <w:spacing w:val="-3"/>
          <w:sz w:val="32"/>
          <w:szCs w:val="32"/>
          <w:vertAlign w:val="superscript"/>
          <w:lang w:val="en-AU"/>
        </w:rPr>
        <w:t xml:space="preserve"> </w:t>
      </w:r>
      <w:r w:rsidR="004B65C4" w:rsidRPr="008F22AF">
        <w:rPr>
          <w:rFonts w:ascii="Arial" w:hAnsi="Arial" w:cs="Arial"/>
          <w:b/>
          <w:spacing w:val="-3"/>
          <w:sz w:val="32"/>
          <w:szCs w:val="32"/>
          <w:lang w:val="en-AU"/>
        </w:rPr>
        <w:t>J</w:t>
      </w:r>
      <w:r w:rsidR="00513936" w:rsidRPr="008F22AF">
        <w:rPr>
          <w:rFonts w:ascii="Arial" w:hAnsi="Arial" w:cs="Arial"/>
          <w:b/>
          <w:spacing w:val="-3"/>
          <w:sz w:val="32"/>
          <w:szCs w:val="32"/>
          <w:lang w:val="en-AU"/>
        </w:rPr>
        <w:t>o</w:t>
      </w:r>
      <w:r w:rsidR="00266C00" w:rsidRPr="008F22AF">
        <w:rPr>
          <w:rFonts w:ascii="Arial" w:hAnsi="Arial" w:cs="Arial"/>
          <w:b/>
          <w:spacing w:val="-3"/>
          <w:sz w:val="32"/>
          <w:szCs w:val="32"/>
          <w:lang w:val="en-AU"/>
        </w:rPr>
        <w:t>sephus</w:t>
      </w:r>
      <w:r w:rsidR="00266C00">
        <w:rPr>
          <w:rFonts w:ascii="Arial" w:hAnsi="Arial" w:cs="Arial"/>
          <w:spacing w:val="-3"/>
          <w:sz w:val="32"/>
          <w:szCs w:val="32"/>
          <w:lang w:val="en-AU"/>
        </w:rPr>
        <w:t xml:space="preserve"> surrendered</w:t>
      </w:r>
      <w:r w:rsidR="00B60368">
        <w:rPr>
          <w:rFonts w:ascii="Arial" w:hAnsi="Arial" w:cs="Arial"/>
          <w:spacing w:val="-3"/>
          <w:sz w:val="32"/>
          <w:szCs w:val="32"/>
          <w:lang w:val="en-AU"/>
        </w:rPr>
        <w:t xml:space="preserve"> to the Romans.</w:t>
      </w:r>
      <w:r w:rsidR="00513936">
        <w:rPr>
          <w:rFonts w:ascii="Arial" w:hAnsi="Arial" w:cs="Arial"/>
          <w:spacing w:val="-3"/>
          <w:sz w:val="32"/>
          <w:szCs w:val="32"/>
          <w:lang w:val="en-AU"/>
        </w:rPr>
        <w:t xml:space="preserve"> </w:t>
      </w:r>
      <w:r w:rsidR="00513936" w:rsidRPr="008F22AF">
        <w:rPr>
          <w:rFonts w:ascii="Arial" w:hAnsi="Arial" w:cs="Arial"/>
          <w:b/>
          <w:spacing w:val="-3"/>
          <w:sz w:val="32"/>
          <w:szCs w:val="32"/>
          <w:lang w:val="en-AU"/>
        </w:rPr>
        <w:t>Nero</w:t>
      </w:r>
      <w:r w:rsidR="00F61628">
        <w:rPr>
          <w:rFonts w:ascii="Arial" w:hAnsi="Arial" w:cs="Arial"/>
          <w:spacing w:val="-3"/>
          <w:sz w:val="32"/>
          <w:szCs w:val="32"/>
          <w:lang w:val="en-AU"/>
        </w:rPr>
        <w:t xml:space="preserve"> committed</w:t>
      </w:r>
      <w:r w:rsidR="00D8488D">
        <w:rPr>
          <w:rFonts w:ascii="Arial" w:hAnsi="Arial" w:cs="Arial"/>
          <w:spacing w:val="-3"/>
          <w:sz w:val="32"/>
          <w:szCs w:val="32"/>
          <w:lang w:val="en-AU"/>
        </w:rPr>
        <w:t xml:space="preserve"> suicide in 68.</w:t>
      </w:r>
      <w:r w:rsidR="00D8488D" w:rsidRPr="00D8488D">
        <w:rPr>
          <w:rStyle w:val="FootnoteReference"/>
          <w:rFonts w:ascii="Arial" w:hAnsi="Arial" w:cs="Arial"/>
          <w:spacing w:val="-3"/>
          <w:sz w:val="32"/>
          <w:szCs w:val="32"/>
          <w:vertAlign w:val="superscript"/>
          <w:lang w:val="en-AU"/>
        </w:rPr>
        <w:footnoteReference w:id="41"/>
      </w:r>
      <w:r w:rsidR="00D8488D">
        <w:rPr>
          <w:rFonts w:ascii="Arial" w:hAnsi="Arial" w:cs="Arial"/>
          <w:spacing w:val="-3"/>
          <w:sz w:val="32"/>
          <w:szCs w:val="32"/>
          <w:lang w:val="en-AU"/>
        </w:rPr>
        <w:t xml:space="preserve"> </w:t>
      </w:r>
      <w:r w:rsidR="00513936" w:rsidRPr="008F22AF">
        <w:rPr>
          <w:rFonts w:ascii="Arial" w:hAnsi="Arial" w:cs="Arial"/>
          <w:b/>
          <w:spacing w:val="-3"/>
          <w:sz w:val="32"/>
          <w:szCs w:val="32"/>
          <w:lang w:val="en-AU"/>
        </w:rPr>
        <w:t>Vespian</w:t>
      </w:r>
      <w:r>
        <w:rPr>
          <w:rFonts w:ascii="Arial" w:hAnsi="Arial" w:cs="Arial"/>
          <w:spacing w:val="-3"/>
          <w:sz w:val="32"/>
          <w:szCs w:val="32"/>
          <w:lang w:val="en-AU"/>
        </w:rPr>
        <w:t xml:space="preserve"> prevails as Emperor after a </w:t>
      </w:r>
      <w:r w:rsidR="00513936">
        <w:rPr>
          <w:rFonts w:ascii="Arial" w:hAnsi="Arial" w:cs="Arial"/>
          <w:spacing w:val="-3"/>
          <w:sz w:val="32"/>
          <w:szCs w:val="32"/>
          <w:lang w:val="en-AU"/>
        </w:rPr>
        <w:t>civil war in 69</w:t>
      </w:r>
      <w:r w:rsidR="00B60368">
        <w:rPr>
          <w:rFonts w:ascii="Arial" w:hAnsi="Arial" w:cs="Arial"/>
          <w:spacing w:val="-3"/>
          <w:sz w:val="32"/>
          <w:szCs w:val="32"/>
          <w:lang w:val="en-AU"/>
        </w:rPr>
        <w:t>,</w:t>
      </w:r>
      <w:r w:rsidR="00513936">
        <w:rPr>
          <w:rFonts w:ascii="Arial" w:hAnsi="Arial" w:cs="Arial"/>
          <w:spacing w:val="-3"/>
          <w:sz w:val="32"/>
          <w:szCs w:val="32"/>
          <w:lang w:val="en-AU"/>
        </w:rPr>
        <w:t xml:space="preserve"> and the destructi</w:t>
      </w:r>
      <w:r w:rsidR="002D0503">
        <w:rPr>
          <w:rFonts w:ascii="Arial" w:hAnsi="Arial" w:cs="Arial"/>
          <w:spacing w:val="-3"/>
          <w:sz w:val="32"/>
          <w:szCs w:val="32"/>
          <w:lang w:val="en-AU"/>
        </w:rPr>
        <w:t>on of the Jerusalem Temple took</w:t>
      </w:r>
      <w:r w:rsidR="0003733B">
        <w:rPr>
          <w:rFonts w:ascii="Arial" w:hAnsi="Arial" w:cs="Arial"/>
          <w:spacing w:val="-3"/>
          <w:sz w:val="32"/>
          <w:szCs w:val="32"/>
          <w:lang w:val="en-AU"/>
        </w:rPr>
        <w:t xml:space="preserve"> place </w:t>
      </w:r>
      <w:r w:rsidR="00513936">
        <w:rPr>
          <w:rFonts w:ascii="Arial" w:hAnsi="Arial" w:cs="Arial"/>
          <w:spacing w:val="-3"/>
          <w:sz w:val="32"/>
          <w:szCs w:val="32"/>
          <w:lang w:val="en-AU"/>
        </w:rPr>
        <w:t>in 70</w:t>
      </w:r>
      <w:r w:rsidR="0003733B" w:rsidRPr="0003733B">
        <w:rPr>
          <w:rFonts w:ascii="Arial" w:hAnsi="Arial" w:cs="Arial"/>
          <w:spacing w:val="-3"/>
          <w:sz w:val="32"/>
          <w:szCs w:val="32"/>
          <w:vertAlign w:val="superscript"/>
          <w:lang w:val="en-AU"/>
        </w:rPr>
        <w:t>AD</w:t>
      </w:r>
      <w:r w:rsidR="00EC2187" w:rsidRPr="0003733B">
        <w:rPr>
          <w:rFonts w:ascii="Arial" w:hAnsi="Arial" w:cs="Arial"/>
          <w:spacing w:val="-3"/>
          <w:sz w:val="32"/>
          <w:szCs w:val="32"/>
          <w:vertAlign w:val="superscript"/>
          <w:lang w:val="en-AU"/>
        </w:rPr>
        <w:t xml:space="preserve"> </w:t>
      </w:r>
      <w:r w:rsidR="00EC2187">
        <w:rPr>
          <w:rFonts w:ascii="Arial" w:hAnsi="Arial" w:cs="Arial"/>
          <w:spacing w:val="-3"/>
          <w:sz w:val="32"/>
          <w:szCs w:val="32"/>
          <w:lang w:val="en-AU"/>
        </w:rPr>
        <w:t>causing</w:t>
      </w:r>
      <w:r w:rsidR="00B60368">
        <w:rPr>
          <w:rFonts w:ascii="Arial" w:hAnsi="Arial" w:cs="Arial"/>
          <w:spacing w:val="-3"/>
          <w:sz w:val="32"/>
          <w:szCs w:val="32"/>
          <w:lang w:val="en-AU"/>
        </w:rPr>
        <w:t xml:space="preserve"> untold death and destruction.</w:t>
      </w:r>
      <w:r w:rsidR="00EC2187" w:rsidRPr="00EC2187">
        <w:rPr>
          <w:rStyle w:val="FootnoteReference"/>
          <w:rFonts w:ascii="Arial" w:hAnsi="Arial" w:cs="Arial"/>
          <w:spacing w:val="-3"/>
          <w:sz w:val="32"/>
          <w:szCs w:val="32"/>
          <w:vertAlign w:val="superscript"/>
          <w:lang w:val="en-AU"/>
        </w:rPr>
        <w:footnoteReference w:id="42"/>
      </w:r>
      <w:r w:rsidR="009F55FD">
        <w:rPr>
          <w:rFonts w:ascii="Arial" w:hAnsi="Arial" w:cs="Arial"/>
          <w:spacing w:val="-3"/>
          <w:sz w:val="32"/>
          <w:szCs w:val="32"/>
          <w:lang w:val="en-AU"/>
        </w:rPr>
        <w:t xml:space="preserve"> </w:t>
      </w:r>
    </w:p>
    <w:p w:rsidR="00266C00" w:rsidRDefault="00266C00" w:rsidP="00CB446C">
      <w:pPr>
        <w:suppressAutoHyphens/>
        <w:spacing w:line="240" w:lineRule="atLeast"/>
        <w:jc w:val="both"/>
        <w:rPr>
          <w:rFonts w:ascii="Arial" w:hAnsi="Arial" w:cs="Arial"/>
          <w:spacing w:val="-3"/>
          <w:sz w:val="32"/>
          <w:szCs w:val="32"/>
          <w:lang w:val="en-AU"/>
        </w:rPr>
      </w:pPr>
    </w:p>
    <w:p w:rsidR="00523A4C" w:rsidRDefault="00401EC9"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Paul</w:t>
      </w:r>
      <w:r w:rsidR="009449F4" w:rsidRPr="009449F4">
        <w:rPr>
          <w:rStyle w:val="FootnoteReference"/>
          <w:rFonts w:ascii="Arial" w:hAnsi="Arial" w:cs="Arial"/>
          <w:spacing w:val="-3"/>
          <w:sz w:val="32"/>
          <w:szCs w:val="32"/>
          <w:vertAlign w:val="superscript"/>
          <w:lang w:val="en-AU"/>
        </w:rPr>
        <w:footnoteReference w:id="43"/>
      </w:r>
      <w:r w:rsidR="002828D9">
        <w:rPr>
          <w:rFonts w:ascii="Arial" w:hAnsi="Arial" w:cs="Arial"/>
          <w:spacing w:val="-3"/>
          <w:sz w:val="32"/>
          <w:szCs w:val="32"/>
          <w:lang w:val="en-AU"/>
        </w:rPr>
        <w:t xml:space="preserve"> </w:t>
      </w:r>
      <w:r w:rsidR="00CC1946">
        <w:rPr>
          <w:rFonts w:ascii="Arial" w:hAnsi="Arial" w:cs="Arial"/>
          <w:spacing w:val="-3"/>
          <w:sz w:val="32"/>
          <w:szCs w:val="32"/>
          <w:lang w:val="en-AU"/>
        </w:rPr>
        <w:t xml:space="preserve"> </w:t>
      </w:r>
      <w:r w:rsidR="00EC5F90">
        <w:rPr>
          <w:rFonts w:ascii="Arial" w:hAnsi="Arial" w:cs="Arial"/>
          <w:spacing w:val="-3"/>
          <w:sz w:val="32"/>
          <w:szCs w:val="32"/>
          <w:lang w:val="en-AU"/>
        </w:rPr>
        <w:t xml:space="preserve">the apostle of Christ to the Gentiles </w:t>
      </w:r>
      <w:r w:rsidR="00CC1946">
        <w:rPr>
          <w:rFonts w:ascii="Arial" w:hAnsi="Arial" w:cs="Arial"/>
          <w:spacing w:val="-3"/>
          <w:sz w:val="32"/>
          <w:szCs w:val="32"/>
          <w:lang w:val="en-AU"/>
        </w:rPr>
        <w:t xml:space="preserve">is said to have walked </w:t>
      </w:r>
      <w:r w:rsidR="00266C00">
        <w:rPr>
          <w:rFonts w:ascii="Arial" w:hAnsi="Arial" w:cs="Arial"/>
          <w:spacing w:val="-3"/>
          <w:sz w:val="32"/>
          <w:szCs w:val="32"/>
          <w:lang w:val="en-AU"/>
        </w:rPr>
        <w:t>a</w:t>
      </w:r>
      <w:r w:rsidR="00CD69E2">
        <w:rPr>
          <w:rFonts w:ascii="Arial" w:hAnsi="Arial" w:cs="Arial"/>
          <w:spacing w:val="-3"/>
          <w:sz w:val="32"/>
          <w:szCs w:val="32"/>
          <w:lang w:val="en-AU"/>
        </w:rPr>
        <w:t xml:space="preserve">bout </w:t>
      </w:r>
      <w:r w:rsidR="00CD5910">
        <w:rPr>
          <w:rFonts w:ascii="Arial" w:hAnsi="Arial" w:cs="Arial"/>
          <w:spacing w:val="-3"/>
          <w:sz w:val="32"/>
          <w:szCs w:val="32"/>
          <w:lang w:val="en-AU"/>
        </w:rPr>
        <w:t>16,000</w:t>
      </w:r>
      <w:r w:rsidR="00296390" w:rsidRPr="00296390">
        <w:rPr>
          <w:rStyle w:val="FootnoteReference"/>
          <w:rFonts w:ascii="Arial" w:hAnsi="Arial" w:cs="Arial"/>
          <w:spacing w:val="-3"/>
          <w:sz w:val="32"/>
          <w:szCs w:val="32"/>
          <w:vertAlign w:val="superscript"/>
          <w:lang w:val="en-AU"/>
        </w:rPr>
        <w:footnoteReference w:id="44"/>
      </w:r>
      <w:r w:rsidR="00CD69E2">
        <w:rPr>
          <w:rFonts w:ascii="Arial" w:hAnsi="Arial" w:cs="Arial"/>
          <w:spacing w:val="-3"/>
          <w:sz w:val="32"/>
          <w:szCs w:val="32"/>
          <w:lang w:val="en-AU"/>
        </w:rPr>
        <w:t xml:space="preserve"> klms</w:t>
      </w:r>
      <w:r w:rsidR="005439BF" w:rsidRPr="005439BF">
        <w:rPr>
          <w:rStyle w:val="FootnoteReference"/>
          <w:rFonts w:ascii="Arial" w:hAnsi="Arial" w:cs="Arial"/>
          <w:spacing w:val="-3"/>
          <w:sz w:val="32"/>
          <w:szCs w:val="32"/>
          <w:vertAlign w:val="superscript"/>
          <w:lang w:val="en-AU"/>
        </w:rPr>
        <w:footnoteReference w:id="45"/>
      </w:r>
      <w:r w:rsidR="001E4709">
        <w:rPr>
          <w:rFonts w:ascii="Arial" w:hAnsi="Arial" w:cs="Arial"/>
          <w:spacing w:val="-3"/>
          <w:sz w:val="32"/>
          <w:szCs w:val="32"/>
          <w:lang w:val="en-AU"/>
        </w:rPr>
        <w:t xml:space="preserve"> </w:t>
      </w:r>
      <w:r w:rsidR="00CD69E2">
        <w:rPr>
          <w:rFonts w:ascii="Arial" w:hAnsi="Arial" w:cs="Arial"/>
          <w:spacing w:val="-3"/>
          <w:sz w:val="32"/>
          <w:szCs w:val="32"/>
          <w:lang w:val="en-AU"/>
        </w:rPr>
        <w:t>- the circumfrence of Australia:</w:t>
      </w:r>
      <w:r w:rsidR="001E4709">
        <w:rPr>
          <w:rFonts w:ascii="Arial" w:hAnsi="Arial" w:cs="Arial"/>
          <w:spacing w:val="-3"/>
          <w:sz w:val="32"/>
          <w:szCs w:val="32"/>
          <w:lang w:val="en-AU"/>
        </w:rPr>
        <w:t xml:space="preserve"> </w:t>
      </w:r>
      <w:r w:rsidR="005439BF">
        <w:rPr>
          <w:rFonts w:ascii="Arial" w:hAnsi="Arial" w:cs="Arial"/>
          <w:spacing w:val="-3"/>
          <w:sz w:val="32"/>
          <w:szCs w:val="32"/>
          <w:lang w:val="en-AU"/>
        </w:rPr>
        <w:t xml:space="preserve">often </w:t>
      </w:r>
      <w:r w:rsidR="00CD5910">
        <w:rPr>
          <w:rFonts w:ascii="Arial" w:hAnsi="Arial" w:cs="Arial"/>
          <w:spacing w:val="-3"/>
          <w:sz w:val="32"/>
          <w:szCs w:val="32"/>
          <w:lang w:val="en-AU"/>
        </w:rPr>
        <w:t xml:space="preserve">into </w:t>
      </w:r>
      <w:r w:rsidR="00A20D5D">
        <w:rPr>
          <w:rFonts w:ascii="Arial" w:hAnsi="Arial" w:cs="Arial"/>
          <w:spacing w:val="-3"/>
          <w:sz w:val="32"/>
          <w:szCs w:val="32"/>
          <w:lang w:val="en-AU"/>
        </w:rPr>
        <w:t>hostile places</w:t>
      </w:r>
      <w:r w:rsidR="00351469">
        <w:rPr>
          <w:rFonts w:ascii="Arial" w:hAnsi="Arial" w:cs="Arial"/>
          <w:spacing w:val="-3"/>
          <w:sz w:val="32"/>
          <w:szCs w:val="32"/>
          <w:lang w:val="en-AU"/>
        </w:rPr>
        <w:t xml:space="preserve"> such as</w:t>
      </w:r>
      <w:r w:rsidR="00CD5910">
        <w:rPr>
          <w:rFonts w:ascii="Arial" w:hAnsi="Arial" w:cs="Arial"/>
          <w:spacing w:val="-3"/>
          <w:sz w:val="32"/>
          <w:szCs w:val="32"/>
          <w:lang w:val="en-AU"/>
        </w:rPr>
        <w:t xml:space="preserve"> </w:t>
      </w:r>
      <w:r w:rsidR="00FE23A0">
        <w:rPr>
          <w:rFonts w:ascii="Arial" w:hAnsi="Arial" w:cs="Arial"/>
          <w:spacing w:val="-3"/>
          <w:sz w:val="32"/>
          <w:szCs w:val="32"/>
          <w:lang w:val="en-AU"/>
        </w:rPr>
        <w:t>outside the Jerusalem Temple</w:t>
      </w:r>
      <w:r w:rsidR="004F0F27" w:rsidRPr="004F0F27">
        <w:rPr>
          <w:rStyle w:val="FootnoteReference"/>
          <w:rFonts w:ascii="Arial" w:hAnsi="Arial" w:cs="Arial"/>
          <w:spacing w:val="-3"/>
          <w:sz w:val="32"/>
          <w:szCs w:val="32"/>
          <w:vertAlign w:val="superscript"/>
          <w:lang w:val="en-AU"/>
        </w:rPr>
        <w:footnoteReference w:id="46"/>
      </w:r>
      <w:r w:rsidR="00CD5910">
        <w:rPr>
          <w:rFonts w:ascii="Arial" w:hAnsi="Arial" w:cs="Arial"/>
          <w:spacing w:val="-3"/>
          <w:sz w:val="32"/>
          <w:szCs w:val="32"/>
          <w:lang w:val="en-AU"/>
        </w:rPr>
        <w:t xml:space="preserve"> where Roman soldiers save</w:t>
      </w:r>
      <w:r>
        <w:rPr>
          <w:rFonts w:ascii="Arial" w:hAnsi="Arial" w:cs="Arial"/>
          <w:spacing w:val="-3"/>
          <w:sz w:val="32"/>
          <w:szCs w:val="32"/>
          <w:lang w:val="en-AU"/>
        </w:rPr>
        <w:t>d</w:t>
      </w:r>
      <w:r w:rsidR="00CD5910">
        <w:rPr>
          <w:rFonts w:ascii="Arial" w:hAnsi="Arial" w:cs="Arial"/>
          <w:spacing w:val="-3"/>
          <w:sz w:val="32"/>
          <w:szCs w:val="32"/>
          <w:lang w:val="en-AU"/>
        </w:rPr>
        <w:t xml:space="preserve"> him</w:t>
      </w:r>
      <w:r w:rsidR="00B21B55">
        <w:rPr>
          <w:rFonts w:ascii="Arial" w:hAnsi="Arial" w:cs="Arial"/>
          <w:spacing w:val="-3"/>
          <w:sz w:val="32"/>
          <w:szCs w:val="32"/>
          <w:lang w:val="en-AU"/>
        </w:rPr>
        <w:t xml:space="preserve"> from </w:t>
      </w:r>
      <w:r w:rsidR="009A12C5">
        <w:rPr>
          <w:rFonts w:ascii="Arial" w:hAnsi="Arial" w:cs="Arial"/>
          <w:spacing w:val="-3"/>
          <w:sz w:val="32"/>
          <w:szCs w:val="32"/>
          <w:lang w:val="en-AU"/>
        </w:rPr>
        <w:t xml:space="preserve">certain </w:t>
      </w:r>
      <w:r w:rsidR="00B21B55">
        <w:rPr>
          <w:rFonts w:ascii="Arial" w:hAnsi="Arial" w:cs="Arial"/>
          <w:spacing w:val="-3"/>
          <w:sz w:val="32"/>
          <w:szCs w:val="32"/>
          <w:lang w:val="en-AU"/>
        </w:rPr>
        <w:t>death;</w:t>
      </w:r>
      <w:r w:rsidR="00CC1946">
        <w:rPr>
          <w:rFonts w:ascii="Arial" w:hAnsi="Arial" w:cs="Arial"/>
          <w:spacing w:val="-3"/>
          <w:sz w:val="32"/>
          <w:szCs w:val="32"/>
          <w:lang w:val="en-AU"/>
        </w:rPr>
        <w:t xml:space="preserve"> </w:t>
      </w:r>
    </w:p>
    <w:p w:rsidR="000E203D" w:rsidRDefault="00523A4C"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i</w:t>
      </w:r>
      <w:r w:rsidR="00CC1946">
        <w:rPr>
          <w:rFonts w:ascii="Arial" w:hAnsi="Arial" w:cs="Arial"/>
          <w:spacing w:val="-3"/>
          <w:sz w:val="32"/>
          <w:szCs w:val="32"/>
          <w:lang w:val="en-AU"/>
        </w:rPr>
        <w:t>n Jerusalem where conspirators tried to lynch him</w:t>
      </w:r>
      <w:r w:rsidR="00360526">
        <w:rPr>
          <w:rFonts w:ascii="Arial" w:hAnsi="Arial" w:cs="Arial"/>
          <w:spacing w:val="-3"/>
          <w:sz w:val="32"/>
          <w:szCs w:val="32"/>
          <w:lang w:val="en-AU"/>
        </w:rPr>
        <w:t xml:space="preserve"> but his sister Phoebe and</w:t>
      </w:r>
      <w:r w:rsidR="00BF5B5A">
        <w:rPr>
          <w:rFonts w:ascii="Arial" w:hAnsi="Arial" w:cs="Arial"/>
          <w:spacing w:val="-3"/>
          <w:sz w:val="32"/>
          <w:szCs w:val="32"/>
          <w:lang w:val="en-AU"/>
        </w:rPr>
        <w:t xml:space="preserve"> nephew Barnabas saved him.</w:t>
      </w:r>
      <w:r>
        <w:rPr>
          <w:rFonts w:ascii="Arial" w:hAnsi="Arial" w:cs="Arial"/>
          <w:spacing w:val="-3"/>
          <w:sz w:val="32"/>
          <w:szCs w:val="32"/>
          <w:lang w:val="en-AU"/>
        </w:rPr>
        <w:t xml:space="preserve"> </w:t>
      </w:r>
      <w:r w:rsidR="00BF5B5A">
        <w:rPr>
          <w:rFonts w:ascii="Arial" w:hAnsi="Arial" w:cs="Arial"/>
          <w:spacing w:val="-3"/>
          <w:sz w:val="32"/>
          <w:szCs w:val="32"/>
          <w:lang w:val="en-AU"/>
        </w:rPr>
        <w:t>H</w:t>
      </w:r>
      <w:r w:rsidR="00444C2B">
        <w:rPr>
          <w:rFonts w:ascii="Arial" w:hAnsi="Arial" w:cs="Arial"/>
          <w:spacing w:val="-3"/>
          <w:sz w:val="32"/>
          <w:szCs w:val="32"/>
          <w:lang w:val="en-AU"/>
        </w:rPr>
        <w:t>e faced life-threatening hostilities</w:t>
      </w:r>
      <w:r w:rsidR="00401EC9">
        <w:rPr>
          <w:rFonts w:ascii="Arial" w:hAnsi="Arial" w:cs="Arial"/>
          <w:spacing w:val="-3"/>
          <w:sz w:val="32"/>
          <w:szCs w:val="32"/>
          <w:lang w:val="en-AU"/>
        </w:rPr>
        <w:t xml:space="preserve"> at E</w:t>
      </w:r>
      <w:r w:rsidR="00351469">
        <w:rPr>
          <w:rFonts w:ascii="Arial" w:hAnsi="Arial" w:cs="Arial"/>
          <w:spacing w:val="-3"/>
          <w:sz w:val="32"/>
          <w:szCs w:val="32"/>
          <w:lang w:val="en-AU"/>
        </w:rPr>
        <w:t xml:space="preserve">phesus and </w:t>
      </w:r>
      <w:r w:rsidR="00BF5B5A">
        <w:rPr>
          <w:rFonts w:ascii="Arial" w:hAnsi="Arial" w:cs="Arial"/>
          <w:spacing w:val="-3"/>
          <w:sz w:val="32"/>
          <w:szCs w:val="32"/>
          <w:lang w:val="en-AU"/>
        </w:rPr>
        <w:t xml:space="preserve">Corinth; </w:t>
      </w:r>
      <w:r w:rsidR="00063152">
        <w:rPr>
          <w:rFonts w:ascii="Arial" w:hAnsi="Arial" w:cs="Arial"/>
          <w:spacing w:val="-3"/>
          <w:sz w:val="32"/>
          <w:szCs w:val="32"/>
          <w:lang w:val="en-AU"/>
        </w:rPr>
        <w:t>suffered</w:t>
      </w:r>
      <w:r w:rsidR="00BF5B5A">
        <w:rPr>
          <w:rFonts w:ascii="Arial" w:hAnsi="Arial" w:cs="Arial"/>
          <w:spacing w:val="-3"/>
          <w:sz w:val="32"/>
          <w:szCs w:val="32"/>
          <w:lang w:val="en-AU"/>
        </w:rPr>
        <w:t xml:space="preserve"> a</w:t>
      </w:r>
      <w:r w:rsidR="00901916">
        <w:rPr>
          <w:rFonts w:ascii="Arial" w:hAnsi="Arial" w:cs="Arial"/>
          <w:spacing w:val="-3"/>
          <w:sz w:val="32"/>
          <w:szCs w:val="32"/>
          <w:lang w:val="en-AU"/>
        </w:rPr>
        <w:t xml:space="preserve"> </w:t>
      </w:r>
      <w:r w:rsidR="00901916" w:rsidRPr="00E8423F">
        <w:rPr>
          <w:rFonts w:ascii="Arial" w:hAnsi="Arial" w:cs="Arial"/>
          <w:i/>
          <w:spacing w:val="-3"/>
          <w:sz w:val="32"/>
          <w:szCs w:val="32"/>
          <w:lang w:val="en-AU"/>
        </w:rPr>
        <w:t xml:space="preserve">‘bodily ailment’ </w:t>
      </w:r>
      <w:r w:rsidR="00DE4C2E">
        <w:rPr>
          <w:rFonts w:ascii="Arial" w:hAnsi="Arial" w:cs="Arial"/>
          <w:spacing w:val="-3"/>
          <w:sz w:val="32"/>
          <w:szCs w:val="32"/>
          <w:lang w:val="en-AU"/>
        </w:rPr>
        <w:t>at Galatia</w:t>
      </w:r>
      <w:r w:rsidR="00BF5B5A">
        <w:rPr>
          <w:rFonts w:ascii="Arial" w:hAnsi="Arial" w:cs="Arial"/>
          <w:spacing w:val="-3"/>
          <w:sz w:val="32"/>
          <w:szCs w:val="32"/>
          <w:lang w:val="en-AU"/>
        </w:rPr>
        <w:t>.</w:t>
      </w:r>
      <w:r w:rsidR="00BF5B5A" w:rsidRPr="00BF5B5A">
        <w:rPr>
          <w:rStyle w:val="FootnoteReference"/>
          <w:rFonts w:ascii="Arial" w:hAnsi="Arial" w:cs="Arial"/>
          <w:spacing w:val="-3"/>
          <w:sz w:val="32"/>
          <w:szCs w:val="32"/>
          <w:vertAlign w:val="superscript"/>
          <w:lang w:val="en-AU"/>
        </w:rPr>
        <w:footnoteReference w:id="47"/>
      </w:r>
      <w:r w:rsidR="00401EC9">
        <w:rPr>
          <w:rFonts w:ascii="Arial" w:hAnsi="Arial" w:cs="Arial"/>
          <w:spacing w:val="-3"/>
          <w:sz w:val="32"/>
          <w:szCs w:val="32"/>
          <w:lang w:val="en-AU"/>
        </w:rPr>
        <w:t xml:space="preserve"> </w:t>
      </w:r>
    </w:p>
    <w:p w:rsidR="000E203D" w:rsidRDefault="000E203D" w:rsidP="00CB446C">
      <w:pPr>
        <w:suppressAutoHyphens/>
        <w:spacing w:line="240" w:lineRule="atLeast"/>
        <w:jc w:val="both"/>
        <w:rPr>
          <w:rFonts w:ascii="Arial" w:hAnsi="Arial" w:cs="Arial"/>
          <w:spacing w:val="-3"/>
          <w:sz w:val="32"/>
          <w:szCs w:val="32"/>
          <w:lang w:val="en-AU"/>
        </w:rPr>
      </w:pPr>
    </w:p>
    <w:p w:rsidR="005439BF" w:rsidRDefault="00523A4C"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H</w:t>
      </w:r>
      <w:r w:rsidR="000E203D">
        <w:rPr>
          <w:rFonts w:ascii="Arial" w:hAnsi="Arial" w:cs="Arial"/>
          <w:spacing w:val="-3"/>
          <w:sz w:val="32"/>
          <w:szCs w:val="32"/>
          <w:lang w:val="en-AU"/>
        </w:rPr>
        <w:t xml:space="preserve">e </w:t>
      </w:r>
      <w:r>
        <w:rPr>
          <w:rFonts w:ascii="Arial" w:hAnsi="Arial" w:cs="Arial"/>
          <w:spacing w:val="-3"/>
          <w:sz w:val="32"/>
          <w:szCs w:val="32"/>
          <w:lang w:val="en-AU"/>
        </w:rPr>
        <w:t xml:space="preserve">also </w:t>
      </w:r>
      <w:r w:rsidR="000E203D">
        <w:rPr>
          <w:rFonts w:ascii="Arial" w:hAnsi="Arial" w:cs="Arial"/>
          <w:spacing w:val="-3"/>
          <w:sz w:val="32"/>
          <w:szCs w:val="32"/>
          <w:lang w:val="en-AU"/>
        </w:rPr>
        <w:t xml:space="preserve">suffered from </w:t>
      </w:r>
      <w:r w:rsidR="00BF5B5A">
        <w:rPr>
          <w:rFonts w:ascii="Arial" w:hAnsi="Arial" w:cs="Arial"/>
          <w:spacing w:val="-3"/>
          <w:sz w:val="32"/>
          <w:szCs w:val="32"/>
          <w:lang w:val="en-AU"/>
        </w:rPr>
        <w:t>his</w:t>
      </w:r>
      <w:r w:rsidR="004F0F27">
        <w:rPr>
          <w:rFonts w:ascii="Arial" w:hAnsi="Arial" w:cs="Arial"/>
          <w:spacing w:val="-3"/>
          <w:sz w:val="32"/>
          <w:szCs w:val="32"/>
          <w:lang w:val="en-AU"/>
        </w:rPr>
        <w:t xml:space="preserve"> </w:t>
      </w:r>
      <w:r w:rsidR="004F0F27" w:rsidRPr="00F879A4">
        <w:rPr>
          <w:rFonts w:ascii="Arial" w:hAnsi="Arial" w:cs="Arial"/>
          <w:i/>
          <w:spacing w:val="-3"/>
          <w:sz w:val="32"/>
          <w:szCs w:val="32"/>
          <w:lang w:val="en-AU"/>
        </w:rPr>
        <w:t>“thorn in the flesh”</w:t>
      </w:r>
      <w:r w:rsidR="00901916" w:rsidRPr="00DE4C2E">
        <w:rPr>
          <w:rStyle w:val="FootnoteReference"/>
          <w:rFonts w:ascii="Arial" w:hAnsi="Arial" w:cs="Arial"/>
          <w:spacing w:val="-3"/>
          <w:sz w:val="32"/>
          <w:szCs w:val="32"/>
          <w:vertAlign w:val="superscript"/>
          <w:lang w:val="en-AU"/>
        </w:rPr>
        <w:footnoteReference w:id="48"/>
      </w:r>
      <w:r w:rsidR="004F0F27">
        <w:rPr>
          <w:rFonts w:ascii="Arial" w:hAnsi="Arial" w:cs="Arial"/>
          <w:spacing w:val="-3"/>
          <w:sz w:val="32"/>
          <w:szCs w:val="32"/>
          <w:lang w:val="en-AU"/>
        </w:rPr>
        <w:t xml:space="preserve"> which </w:t>
      </w:r>
      <w:r w:rsidR="00347ABE">
        <w:rPr>
          <w:rFonts w:ascii="Arial" w:hAnsi="Arial" w:cs="Arial"/>
          <w:spacing w:val="-3"/>
          <w:sz w:val="32"/>
          <w:szCs w:val="32"/>
          <w:lang w:val="en-AU"/>
        </w:rPr>
        <w:t xml:space="preserve">Prof. </w:t>
      </w:r>
      <w:r w:rsidR="00351469">
        <w:rPr>
          <w:rFonts w:ascii="Arial" w:hAnsi="Arial" w:cs="Arial"/>
          <w:spacing w:val="-3"/>
          <w:sz w:val="32"/>
          <w:szCs w:val="32"/>
          <w:lang w:val="en-AU"/>
        </w:rPr>
        <w:t>T J Le</w:t>
      </w:r>
      <w:r w:rsidR="000E203D">
        <w:rPr>
          <w:rFonts w:ascii="Arial" w:hAnsi="Arial" w:cs="Arial"/>
          <w:spacing w:val="-3"/>
          <w:sz w:val="32"/>
          <w:szCs w:val="32"/>
          <w:lang w:val="en-AU"/>
        </w:rPr>
        <w:t>ary</w:t>
      </w:r>
      <w:r w:rsidR="007B2C02" w:rsidRPr="007B2C02">
        <w:rPr>
          <w:rStyle w:val="FootnoteReference"/>
          <w:rFonts w:ascii="Arial" w:hAnsi="Arial" w:cs="Arial"/>
          <w:spacing w:val="-3"/>
          <w:sz w:val="32"/>
          <w:szCs w:val="32"/>
          <w:vertAlign w:val="superscript"/>
          <w:lang w:val="en-AU"/>
        </w:rPr>
        <w:footnoteReference w:id="49"/>
      </w:r>
      <w:r w:rsidR="00401EC9">
        <w:rPr>
          <w:rFonts w:ascii="Arial" w:hAnsi="Arial" w:cs="Arial"/>
          <w:spacing w:val="-3"/>
          <w:sz w:val="32"/>
          <w:szCs w:val="32"/>
          <w:lang w:val="en-AU"/>
        </w:rPr>
        <w:t xml:space="preserve"> </w:t>
      </w:r>
      <w:r w:rsidR="000E203D">
        <w:rPr>
          <w:rFonts w:ascii="Arial" w:hAnsi="Arial" w:cs="Arial"/>
          <w:spacing w:val="-3"/>
          <w:sz w:val="32"/>
          <w:szCs w:val="32"/>
          <w:lang w:val="en-AU"/>
        </w:rPr>
        <w:t xml:space="preserve">of Oxford University has </w:t>
      </w:r>
      <w:r w:rsidR="007D63AE">
        <w:rPr>
          <w:rFonts w:ascii="Arial" w:hAnsi="Arial" w:cs="Arial"/>
          <w:spacing w:val="-3"/>
          <w:sz w:val="32"/>
          <w:szCs w:val="32"/>
          <w:lang w:val="en-AU"/>
        </w:rPr>
        <w:t xml:space="preserve">found </w:t>
      </w:r>
      <w:r w:rsidR="007B3334">
        <w:rPr>
          <w:rFonts w:ascii="Arial" w:hAnsi="Arial" w:cs="Arial"/>
          <w:spacing w:val="-3"/>
          <w:sz w:val="32"/>
          <w:szCs w:val="32"/>
          <w:lang w:val="en-AU"/>
        </w:rPr>
        <w:t xml:space="preserve">some </w:t>
      </w:r>
      <w:r w:rsidR="000E203D">
        <w:rPr>
          <w:rFonts w:ascii="Arial" w:hAnsi="Arial" w:cs="Arial"/>
          <w:spacing w:val="-3"/>
          <w:sz w:val="32"/>
          <w:szCs w:val="32"/>
          <w:lang w:val="en-AU"/>
        </w:rPr>
        <w:t xml:space="preserve">evidence </w:t>
      </w:r>
      <w:r w:rsidR="00537E15">
        <w:rPr>
          <w:rFonts w:ascii="Arial" w:hAnsi="Arial" w:cs="Arial"/>
          <w:spacing w:val="-3"/>
          <w:sz w:val="32"/>
          <w:szCs w:val="32"/>
          <w:lang w:val="en-AU"/>
        </w:rPr>
        <w:t xml:space="preserve">that </w:t>
      </w:r>
      <w:r w:rsidR="007D63AE">
        <w:rPr>
          <w:rFonts w:ascii="Arial" w:hAnsi="Arial" w:cs="Arial"/>
          <w:spacing w:val="-3"/>
          <w:sz w:val="32"/>
          <w:szCs w:val="32"/>
          <w:lang w:val="en-AU"/>
        </w:rPr>
        <w:t xml:space="preserve">may </w:t>
      </w:r>
      <w:r w:rsidR="00537E15">
        <w:rPr>
          <w:rFonts w:ascii="Arial" w:hAnsi="Arial" w:cs="Arial"/>
          <w:spacing w:val="-3"/>
          <w:sz w:val="32"/>
          <w:szCs w:val="32"/>
          <w:lang w:val="en-AU"/>
        </w:rPr>
        <w:t>point</w:t>
      </w:r>
      <w:r w:rsidR="000E203D">
        <w:rPr>
          <w:rFonts w:ascii="Arial" w:hAnsi="Arial" w:cs="Arial"/>
          <w:spacing w:val="-3"/>
          <w:sz w:val="32"/>
          <w:szCs w:val="32"/>
          <w:lang w:val="en-AU"/>
        </w:rPr>
        <w:t xml:space="preserve"> to </w:t>
      </w:r>
      <w:r w:rsidR="007D63AE">
        <w:rPr>
          <w:rFonts w:ascii="Arial" w:hAnsi="Arial" w:cs="Arial"/>
          <w:spacing w:val="-3"/>
          <w:sz w:val="32"/>
          <w:szCs w:val="32"/>
          <w:lang w:val="en-AU"/>
        </w:rPr>
        <w:t xml:space="preserve">Paul having poor eyesight:  </w:t>
      </w:r>
      <w:r w:rsidR="007D63AE" w:rsidRPr="007D63AE">
        <w:rPr>
          <w:rFonts w:ascii="Arial" w:hAnsi="Arial" w:cs="Arial"/>
          <w:b/>
          <w:spacing w:val="-3"/>
          <w:sz w:val="32"/>
          <w:szCs w:val="32"/>
          <w:lang w:val="en-AU"/>
        </w:rPr>
        <w:t>First:</w:t>
      </w:r>
      <w:r w:rsidR="004F0F27" w:rsidRPr="007D63AE">
        <w:rPr>
          <w:rFonts w:ascii="Arial" w:hAnsi="Arial" w:cs="Arial"/>
          <w:b/>
          <w:spacing w:val="-3"/>
          <w:sz w:val="32"/>
          <w:szCs w:val="32"/>
          <w:lang w:val="en-AU"/>
        </w:rPr>
        <w:t xml:space="preserve"> </w:t>
      </w:r>
      <w:r w:rsidR="004F0F27">
        <w:rPr>
          <w:rFonts w:ascii="Arial" w:hAnsi="Arial" w:cs="Arial"/>
          <w:spacing w:val="-3"/>
          <w:sz w:val="32"/>
          <w:szCs w:val="32"/>
          <w:lang w:val="en-AU"/>
        </w:rPr>
        <w:t xml:space="preserve">Paul’s handwriting was larger than his scribe’s and </w:t>
      </w:r>
      <w:r w:rsidR="007D63AE" w:rsidRPr="007D63AE">
        <w:rPr>
          <w:rFonts w:ascii="Arial" w:hAnsi="Arial" w:cs="Arial"/>
          <w:b/>
          <w:spacing w:val="-3"/>
          <w:sz w:val="32"/>
          <w:szCs w:val="32"/>
          <w:lang w:val="en-AU"/>
        </w:rPr>
        <w:t>Two:</w:t>
      </w:r>
      <w:r w:rsidR="007D63AE">
        <w:rPr>
          <w:rFonts w:ascii="Arial" w:hAnsi="Arial" w:cs="Arial"/>
          <w:spacing w:val="-3"/>
          <w:sz w:val="32"/>
          <w:szCs w:val="32"/>
          <w:lang w:val="en-AU"/>
        </w:rPr>
        <w:t xml:space="preserve"> </w:t>
      </w:r>
      <w:r w:rsidR="00401EC9">
        <w:rPr>
          <w:rFonts w:ascii="Arial" w:hAnsi="Arial" w:cs="Arial"/>
          <w:spacing w:val="-3"/>
          <w:sz w:val="32"/>
          <w:szCs w:val="32"/>
          <w:lang w:val="en-AU"/>
        </w:rPr>
        <w:t xml:space="preserve">Paul’s </w:t>
      </w:r>
      <w:r w:rsidR="00401EC9" w:rsidRPr="007B2C02">
        <w:rPr>
          <w:rFonts w:ascii="Arial" w:hAnsi="Arial" w:cs="Arial"/>
          <w:i/>
          <w:spacing w:val="-3"/>
          <w:sz w:val="32"/>
          <w:szCs w:val="32"/>
          <w:lang w:val="en-AU"/>
        </w:rPr>
        <w:t>‘parchment</w:t>
      </w:r>
      <w:r w:rsidR="00B21B55">
        <w:rPr>
          <w:rFonts w:ascii="Arial" w:hAnsi="Arial" w:cs="Arial"/>
          <w:i/>
          <w:spacing w:val="-3"/>
          <w:sz w:val="32"/>
          <w:szCs w:val="32"/>
          <w:lang w:val="en-AU"/>
        </w:rPr>
        <w:t>s</w:t>
      </w:r>
      <w:r w:rsidR="00401EC9" w:rsidRPr="007B2C02">
        <w:rPr>
          <w:rFonts w:ascii="Arial" w:hAnsi="Arial" w:cs="Arial"/>
          <w:i/>
          <w:spacing w:val="-3"/>
          <w:sz w:val="32"/>
          <w:szCs w:val="32"/>
          <w:lang w:val="en-AU"/>
        </w:rPr>
        <w:t>’</w:t>
      </w:r>
      <w:r w:rsidR="00401EC9">
        <w:rPr>
          <w:rFonts w:ascii="Arial" w:hAnsi="Arial" w:cs="Arial"/>
          <w:spacing w:val="-3"/>
          <w:sz w:val="32"/>
          <w:szCs w:val="32"/>
          <w:lang w:val="en-AU"/>
        </w:rPr>
        <w:t xml:space="preserve"> </w:t>
      </w:r>
      <w:r w:rsidR="007B3334">
        <w:rPr>
          <w:rFonts w:ascii="Arial" w:hAnsi="Arial" w:cs="Arial"/>
          <w:spacing w:val="-3"/>
          <w:sz w:val="32"/>
          <w:szCs w:val="32"/>
          <w:lang w:val="en-AU"/>
        </w:rPr>
        <w:t>were made f</w:t>
      </w:r>
      <w:r w:rsidR="007B2C02">
        <w:rPr>
          <w:rFonts w:ascii="Arial" w:hAnsi="Arial" w:cs="Arial"/>
          <w:spacing w:val="-3"/>
          <w:sz w:val="32"/>
          <w:szCs w:val="32"/>
          <w:lang w:val="en-AU"/>
        </w:rPr>
        <w:t xml:space="preserve">or people </w:t>
      </w:r>
      <w:r w:rsidR="004F0F27">
        <w:rPr>
          <w:rFonts w:ascii="Arial" w:hAnsi="Arial" w:cs="Arial"/>
          <w:spacing w:val="-3"/>
          <w:sz w:val="32"/>
          <w:szCs w:val="32"/>
          <w:lang w:val="en-AU"/>
        </w:rPr>
        <w:t>with poor eyesight</w:t>
      </w:r>
      <w:r w:rsidR="007D63AE">
        <w:rPr>
          <w:rFonts w:ascii="Arial" w:hAnsi="Arial" w:cs="Arial"/>
          <w:spacing w:val="-3"/>
          <w:sz w:val="32"/>
          <w:szCs w:val="32"/>
          <w:lang w:val="en-AU"/>
        </w:rPr>
        <w:t xml:space="preserve"> as it allowed them to write larger</w:t>
      </w:r>
      <w:r w:rsidR="00444C2B">
        <w:rPr>
          <w:rFonts w:ascii="Arial" w:hAnsi="Arial" w:cs="Arial"/>
          <w:spacing w:val="-3"/>
          <w:sz w:val="32"/>
          <w:szCs w:val="32"/>
          <w:lang w:val="en-AU"/>
        </w:rPr>
        <w:t>.</w:t>
      </w:r>
      <w:r w:rsidR="00B11EE3" w:rsidRPr="00B11EE3">
        <w:rPr>
          <w:rStyle w:val="FootnoteReference"/>
          <w:rFonts w:ascii="Arial" w:hAnsi="Arial" w:cs="Arial"/>
          <w:spacing w:val="-3"/>
          <w:sz w:val="32"/>
          <w:szCs w:val="32"/>
          <w:vertAlign w:val="superscript"/>
          <w:lang w:val="en-AU"/>
        </w:rPr>
        <w:footnoteReference w:id="50"/>
      </w:r>
    </w:p>
    <w:p w:rsidR="000B2E72" w:rsidRDefault="000B2E72" w:rsidP="00CB446C">
      <w:pPr>
        <w:suppressAutoHyphens/>
        <w:spacing w:line="240" w:lineRule="atLeast"/>
        <w:jc w:val="both"/>
        <w:rPr>
          <w:rFonts w:ascii="Arial" w:hAnsi="Arial" w:cs="Arial"/>
          <w:spacing w:val="-3"/>
          <w:sz w:val="32"/>
          <w:szCs w:val="32"/>
          <w:lang w:val="en-AU"/>
        </w:rPr>
      </w:pPr>
    </w:p>
    <w:p w:rsidR="00523A4C" w:rsidRDefault="00523A4C" w:rsidP="00CB446C">
      <w:pPr>
        <w:suppressAutoHyphens/>
        <w:spacing w:line="240" w:lineRule="atLeast"/>
        <w:jc w:val="both"/>
        <w:rPr>
          <w:rFonts w:ascii="Arial" w:hAnsi="Arial" w:cs="Arial"/>
          <w:spacing w:val="-3"/>
          <w:sz w:val="32"/>
          <w:szCs w:val="32"/>
          <w:lang w:val="en-AU"/>
        </w:rPr>
      </w:pPr>
    </w:p>
    <w:p w:rsidR="00583913" w:rsidRDefault="00186E7E"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This</w:t>
      </w:r>
      <w:r w:rsidR="004B65C4">
        <w:rPr>
          <w:rFonts w:ascii="Arial" w:hAnsi="Arial" w:cs="Arial"/>
          <w:spacing w:val="-3"/>
          <w:sz w:val="32"/>
          <w:szCs w:val="32"/>
          <w:lang w:val="en-AU"/>
        </w:rPr>
        <w:t xml:space="preserve"> </w:t>
      </w:r>
      <w:r w:rsidR="000C45E8">
        <w:rPr>
          <w:rFonts w:ascii="Arial" w:hAnsi="Arial" w:cs="Arial"/>
          <w:spacing w:val="-3"/>
          <w:sz w:val="32"/>
          <w:szCs w:val="32"/>
          <w:lang w:val="en-AU"/>
        </w:rPr>
        <w:t xml:space="preserve">could </w:t>
      </w:r>
      <w:r>
        <w:rPr>
          <w:rFonts w:ascii="Arial" w:hAnsi="Arial" w:cs="Arial"/>
          <w:spacing w:val="-3"/>
          <w:sz w:val="32"/>
          <w:szCs w:val="32"/>
          <w:lang w:val="en-AU"/>
        </w:rPr>
        <w:t xml:space="preserve">have </w:t>
      </w:r>
      <w:r w:rsidR="000C45E8">
        <w:rPr>
          <w:rFonts w:ascii="Arial" w:hAnsi="Arial" w:cs="Arial"/>
          <w:spacing w:val="-3"/>
          <w:sz w:val="32"/>
          <w:szCs w:val="32"/>
          <w:lang w:val="en-AU"/>
        </w:rPr>
        <w:t>be</w:t>
      </w:r>
      <w:r>
        <w:rPr>
          <w:rFonts w:ascii="Arial" w:hAnsi="Arial" w:cs="Arial"/>
          <w:spacing w:val="-3"/>
          <w:sz w:val="32"/>
          <w:szCs w:val="32"/>
          <w:lang w:val="en-AU"/>
        </w:rPr>
        <w:t>en</w:t>
      </w:r>
      <w:r w:rsidR="000C45E8">
        <w:rPr>
          <w:rFonts w:ascii="Arial" w:hAnsi="Arial" w:cs="Arial"/>
          <w:spacing w:val="-3"/>
          <w:sz w:val="32"/>
          <w:szCs w:val="32"/>
          <w:lang w:val="en-AU"/>
        </w:rPr>
        <w:t xml:space="preserve"> </w:t>
      </w:r>
      <w:r w:rsidR="004B65C4">
        <w:rPr>
          <w:rFonts w:ascii="Arial" w:hAnsi="Arial" w:cs="Arial"/>
          <w:spacing w:val="-3"/>
          <w:sz w:val="32"/>
          <w:szCs w:val="32"/>
          <w:lang w:val="en-AU"/>
        </w:rPr>
        <w:t xml:space="preserve">Paul’s </w:t>
      </w:r>
      <w:r w:rsidR="004B65C4" w:rsidRPr="004A704A">
        <w:rPr>
          <w:rFonts w:ascii="Arial" w:hAnsi="Arial" w:cs="Arial"/>
          <w:i/>
          <w:spacing w:val="-3"/>
          <w:sz w:val="32"/>
          <w:szCs w:val="32"/>
          <w:lang w:val="en-AU"/>
        </w:rPr>
        <w:t>‘thorn in the flesh’</w:t>
      </w:r>
      <w:r w:rsidR="004B65C4">
        <w:rPr>
          <w:rFonts w:ascii="Arial" w:hAnsi="Arial" w:cs="Arial"/>
          <w:spacing w:val="-3"/>
          <w:sz w:val="32"/>
          <w:szCs w:val="32"/>
          <w:lang w:val="en-AU"/>
        </w:rPr>
        <w:t xml:space="preserve"> a</w:t>
      </w:r>
      <w:r w:rsidR="000C45E8">
        <w:rPr>
          <w:rFonts w:ascii="Arial" w:hAnsi="Arial" w:cs="Arial"/>
          <w:spacing w:val="-3"/>
          <w:sz w:val="32"/>
          <w:szCs w:val="32"/>
          <w:lang w:val="en-AU"/>
        </w:rPr>
        <w:t>nd while</w:t>
      </w:r>
      <w:r w:rsidR="00063152">
        <w:rPr>
          <w:rFonts w:ascii="Arial" w:hAnsi="Arial" w:cs="Arial"/>
          <w:spacing w:val="-3"/>
          <w:sz w:val="32"/>
          <w:szCs w:val="32"/>
          <w:lang w:val="en-AU"/>
        </w:rPr>
        <w:t xml:space="preserve"> Professor Leary is not </w:t>
      </w:r>
      <w:r w:rsidR="004B65C4">
        <w:rPr>
          <w:rFonts w:ascii="Arial" w:hAnsi="Arial" w:cs="Arial"/>
          <w:spacing w:val="-3"/>
          <w:sz w:val="32"/>
          <w:szCs w:val="32"/>
          <w:lang w:val="en-AU"/>
        </w:rPr>
        <w:t>pr</w:t>
      </w:r>
      <w:r w:rsidR="000C45E8">
        <w:rPr>
          <w:rFonts w:ascii="Arial" w:hAnsi="Arial" w:cs="Arial"/>
          <w:spacing w:val="-3"/>
          <w:sz w:val="32"/>
          <w:szCs w:val="32"/>
          <w:lang w:val="en-AU"/>
        </w:rPr>
        <w:t>oposing such</w:t>
      </w:r>
      <w:r w:rsidR="00583913">
        <w:rPr>
          <w:rFonts w:ascii="Arial" w:hAnsi="Arial" w:cs="Arial"/>
          <w:spacing w:val="-3"/>
          <w:sz w:val="32"/>
          <w:szCs w:val="32"/>
          <w:lang w:val="en-AU"/>
        </w:rPr>
        <w:t xml:space="preserve">, </w:t>
      </w:r>
      <w:r w:rsidR="004A704A">
        <w:rPr>
          <w:rFonts w:ascii="Arial" w:hAnsi="Arial" w:cs="Arial"/>
          <w:spacing w:val="-3"/>
          <w:sz w:val="32"/>
          <w:szCs w:val="32"/>
          <w:lang w:val="en-AU"/>
        </w:rPr>
        <w:t xml:space="preserve">it </w:t>
      </w:r>
      <w:r w:rsidR="000C45E8">
        <w:rPr>
          <w:rFonts w:ascii="Arial" w:hAnsi="Arial" w:cs="Arial"/>
          <w:spacing w:val="-3"/>
          <w:sz w:val="32"/>
          <w:szCs w:val="32"/>
          <w:lang w:val="en-AU"/>
        </w:rPr>
        <w:t xml:space="preserve">could have </w:t>
      </w:r>
      <w:r w:rsidR="004A704A">
        <w:rPr>
          <w:rFonts w:ascii="Arial" w:hAnsi="Arial" w:cs="Arial"/>
          <w:spacing w:val="-3"/>
          <w:sz w:val="32"/>
          <w:szCs w:val="32"/>
          <w:lang w:val="en-AU"/>
        </w:rPr>
        <w:t>be</w:t>
      </w:r>
      <w:r w:rsidR="000C45E8">
        <w:rPr>
          <w:rFonts w:ascii="Arial" w:hAnsi="Arial" w:cs="Arial"/>
          <w:spacing w:val="-3"/>
          <w:sz w:val="32"/>
          <w:szCs w:val="32"/>
          <w:lang w:val="en-AU"/>
        </w:rPr>
        <w:t>en caused by the</w:t>
      </w:r>
      <w:r>
        <w:rPr>
          <w:rFonts w:ascii="Arial" w:hAnsi="Arial" w:cs="Arial"/>
          <w:spacing w:val="-3"/>
          <w:sz w:val="32"/>
          <w:szCs w:val="32"/>
          <w:lang w:val="en-AU"/>
        </w:rPr>
        <w:t xml:space="preserve"> blinding light in the</w:t>
      </w:r>
      <w:r w:rsidR="000C45E8">
        <w:rPr>
          <w:rFonts w:ascii="Arial" w:hAnsi="Arial" w:cs="Arial"/>
          <w:spacing w:val="-3"/>
          <w:sz w:val="32"/>
          <w:szCs w:val="32"/>
          <w:lang w:val="en-AU"/>
        </w:rPr>
        <w:t xml:space="preserve"> </w:t>
      </w:r>
      <w:r w:rsidR="00583913" w:rsidRPr="00186E7E">
        <w:rPr>
          <w:rFonts w:ascii="Arial" w:hAnsi="Arial" w:cs="Arial"/>
          <w:i/>
          <w:spacing w:val="-3"/>
          <w:sz w:val="32"/>
          <w:szCs w:val="32"/>
          <w:lang w:val="en-AU"/>
        </w:rPr>
        <w:t>theophany</w:t>
      </w:r>
      <w:r>
        <w:rPr>
          <w:rFonts w:ascii="Arial" w:hAnsi="Arial" w:cs="Arial"/>
          <w:spacing w:val="-3"/>
          <w:sz w:val="32"/>
          <w:szCs w:val="32"/>
          <w:lang w:val="en-AU"/>
        </w:rPr>
        <w:t xml:space="preserve"> </w:t>
      </w:r>
      <w:r w:rsidR="00583913">
        <w:rPr>
          <w:rFonts w:ascii="Arial" w:hAnsi="Arial" w:cs="Arial"/>
          <w:spacing w:val="-3"/>
          <w:sz w:val="32"/>
          <w:szCs w:val="32"/>
          <w:lang w:val="en-AU"/>
        </w:rPr>
        <w:t>on the Damascus r</w:t>
      </w:r>
      <w:r w:rsidR="009F55FD">
        <w:rPr>
          <w:rFonts w:ascii="Arial" w:hAnsi="Arial" w:cs="Arial"/>
          <w:spacing w:val="-3"/>
          <w:sz w:val="32"/>
          <w:szCs w:val="32"/>
          <w:lang w:val="en-AU"/>
        </w:rPr>
        <w:t>oa</w:t>
      </w:r>
      <w:r>
        <w:rPr>
          <w:rFonts w:ascii="Arial" w:hAnsi="Arial" w:cs="Arial"/>
          <w:spacing w:val="-3"/>
          <w:sz w:val="32"/>
          <w:szCs w:val="32"/>
          <w:lang w:val="en-AU"/>
        </w:rPr>
        <w:t>d.  This</w:t>
      </w:r>
      <w:r w:rsidR="00444C2B">
        <w:rPr>
          <w:rFonts w:ascii="Arial" w:hAnsi="Arial" w:cs="Arial"/>
          <w:spacing w:val="-3"/>
          <w:sz w:val="32"/>
          <w:szCs w:val="32"/>
          <w:lang w:val="en-AU"/>
        </w:rPr>
        <w:t xml:space="preserve"> loss </w:t>
      </w:r>
      <w:r>
        <w:rPr>
          <w:rFonts w:ascii="Arial" w:hAnsi="Arial" w:cs="Arial"/>
          <w:spacing w:val="-3"/>
          <w:sz w:val="32"/>
          <w:szCs w:val="32"/>
          <w:lang w:val="en-AU"/>
        </w:rPr>
        <w:t xml:space="preserve">had a particular meaning </w:t>
      </w:r>
      <w:r w:rsidR="00B21B55">
        <w:rPr>
          <w:rFonts w:ascii="Arial" w:hAnsi="Arial" w:cs="Arial"/>
          <w:spacing w:val="-3"/>
          <w:sz w:val="32"/>
          <w:szCs w:val="32"/>
          <w:lang w:val="en-AU"/>
        </w:rPr>
        <w:t>in th</w:t>
      </w:r>
      <w:r w:rsidR="00444C2B">
        <w:rPr>
          <w:rFonts w:ascii="Arial" w:hAnsi="Arial" w:cs="Arial"/>
          <w:spacing w:val="-3"/>
          <w:sz w:val="32"/>
          <w:szCs w:val="32"/>
          <w:lang w:val="en-AU"/>
        </w:rPr>
        <w:t>e Greco-Roman</w:t>
      </w:r>
      <w:r w:rsidR="00B21B55">
        <w:rPr>
          <w:rFonts w:ascii="Arial" w:hAnsi="Arial" w:cs="Arial"/>
          <w:spacing w:val="-3"/>
          <w:sz w:val="32"/>
          <w:szCs w:val="32"/>
          <w:lang w:val="en-AU"/>
        </w:rPr>
        <w:t xml:space="preserve"> </w:t>
      </w:r>
      <w:r w:rsidR="00444C2B">
        <w:rPr>
          <w:rFonts w:ascii="Arial" w:hAnsi="Arial" w:cs="Arial"/>
          <w:spacing w:val="-3"/>
          <w:sz w:val="32"/>
          <w:szCs w:val="32"/>
          <w:lang w:val="en-AU"/>
        </w:rPr>
        <w:t xml:space="preserve">world </w:t>
      </w:r>
      <w:r>
        <w:rPr>
          <w:rFonts w:ascii="Arial" w:hAnsi="Arial" w:cs="Arial"/>
          <w:spacing w:val="-3"/>
          <w:sz w:val="32"/>
          <w:szCs w:val="32"/>
          <w:lang w:val="en-AU"/>
        </w:rPr>
        <w:t xml:space="preserve">in those days as it </w:t>
      </w:r>
      <w:r w:rsidR="00444C2B">
        <w:rPr>
          <w:rFonts w:ascii="Arial" w:hAnsi="Arial" w:cs="Arial"/>
          <w:spacing w:val="-3"/>
          <w:sz w:val="32"/>
          <w:szCs w:val="32"/>
          <w:lang w:val="en-AU"/>
        </w:rPr>
        <w:t xml:space="preserve">was a statement </w:t>
      </w:r>
      <w:r w:rsidR="00B21B55">
        <w:rPr>
          <w:rFonts w:ascii="Arial" w:hAnsi="Arial" w:cs="Arial"/>
          <w:spacing w:val="-3"/>
          <w:sz w:val="32"/>
          <w:szCs w:val="32"/>
          <w:lang w:val="en-AU"/>
        </w:rPr>
        <w:t xml:space="preserve">that a </w:t>
      </w:r>
      <w:r w:rsidR="000C45E8" w:rsidRPr="00186E7E">
        <w:rPr>
          <w:rFonts w:ascii="Arial" w:hAnsi="Arial" w:cs="Arial"/>
          <w:b/>
          <w:i/>
          <w:spacing w:val="-3"/>
          <w:sz w:val="32"/>
          <w:szCs w:val="32"/>
          <w:lang w:val="en-AU"/>
        </w:rPr>
        <w:t>manly-</w:t>
      </w:r>
      <w:r w:rsidR="00B21B55" w:rsidRPr="00186E7E">
        <w:rPr>
          <w:rFonts w:ascii="Arial" w:hAnsi="Arial" w:cs="Arial"/>
          <w:b/>
          <w:i/>
          <w:spacing w:val="-3"/>
          <w:sz w:val="32"/>
          <w:szCs w:val="32"/>
          <w:lang w:val="en-AU"/>
        </w:rPr>
        <w:t>man</w:t>
      </w:r>
      <w:r w:rsidR="00B21B55">
        <w:rPr>
          <w:rFonts w:ascii="Arial" w:hAnsi="Arial" w:cs="Arial"/>
          <w:spacing w:val="-3"/>
          <w:sz w:val="32"/>
          <w:szCs w:val="32"/>
          <w:lang w:val="en-AU"/>
        </w:rPr>
        <w:t xml:space="preserve"> had lost his </w:t>
      </w:r>
      <w:r w:rsidR="00B21B55" w:rsidRPr="00186E7E">
        <w:rPr>
          <w:rFonts w:ascii="Arial" w:hAnsi="Arial" w:cs="Arial"/>
          <w:b/>
          <w:i/>
          <w:spacing w:val="-3"/>
          <w:sz w:val="32"/>
          <w:szCs w:val="32"/>
          <w:lang w:val="en-AU"/>
        </w:rPr>
        <w:t>manliness</w:t>
      </w:r>
      <w:r w:rsidR="000C45E8">
        <w:rPr>
          <w:rFonts w:ascii="Arial" w:hAnsi="Arial" w:cs="Arial"/>
          <w:spacing w:val="-3"/>
          <w:sz w:val="32"/>
          <w:szCs w:val="32"/>
          <w:lang w:val="en-AU"/>
        </w:rPr>
        <w:t xml:space="preserve"> </w:t>
      </w:r>
      <w:r w:rsidR="007B3334">
        <w:rPr>
          <w:rFonts w:ascii="Arial" w:hAnsi="Arial" w:cs="Arial"/>
          <w:spacing w:val="-3"/>
          <w:sz w:val="32"/>
          <w:szCs w:val="32"/>
          <w:lang w:val="en-AU"/>
        </w:rPr>
        <w:t>when he lost his eyesight.</w:t>
      </w:r>
      <w:r w:rsidR="007B3334" w:rsidRPr="007B3334">
        <w:rPr>
          <w:rStyle w:val="FootnoteReference"/>
          <w:rFonts w:ascii="Arial" w:hAnsi="Arial" w:cs="Arial"/>
          <w:spacing w:val="-3"/>
          <w:sz w:val="32"/>
          <w:szCs w:val="32"/>
          <w:vertAlign w:val="superscript"/>
          <w:lang w:val="en-AU"/>
        </w:rPr>
        <w:footnoteReference w:id="51"/>
      </w:r>
      <w:r w:rsidR="00063152">
        <w:rPr>
          <w:rFonts w:ascii="Arial" w:hAnsi="Arial" w:cs="Arial"/>
          <w:spacing w:val="-3"/>
          <w:sz w:val="32"/>
          <w:szCs w:val="32"/>
          <w:lang w:val="en-AU"/>
        </w:rPr>
        <w:t xml:space="preserve"> </w:t>
      </w:r>
    </w:p>
    <w:p w:rsidR="00523A4C" w:rsidRDefault="00523A4C" w:rsidP="00CB446C">
      <w:pPr>
        <w:suppressAutoHyphens/>
        <w:spacing w:line="240" w:lineRule="atLeast"/>
        <w:jc w:val="both"/>
        <w:rPr>
          <w:rFonts w:ascii="Arial" w:hAnsi="Arial" w:cs="Arial"/>
          <w:b/>
          <w:spacing w:val="-3"/>
          <w:sz w:val="32"/>
          <w:szCs w:val="32"/>
          <w:lang w:val="en-AU"/>
        </w:rPr>
      </w:pPr>
    </w:p>
    <w:p w:rsidR="00285838" w:rsidRDefault="00523A4C" w:rsidP="00CB446C">
      <w:pPr>
        <w:suppressAutoHyphens/>
        <w:spacing w:line="240" w:lineRule="atLeast"/>
        <w:jc w:val="both"/>
        <w:rPr>
          <w:rFonts w:ascii="Arial" w:hAnsi="Arial" w:cs="Arial"/>
          <w:spacing w:val="-3"/>
          <w:sz w:val="32"/>
          <w:szCs w:val="32"/>
          <w:lang w:val="en-AU"/>
        </w:rPr>
      </w:pPr>
      <w:r w:rsidRPr="008F22AF">
        <w:rPr>
          <w:rFonts w:ascii="Arial" w:hAnsi="Arial" w:cs="Arial"/>
          <w:spacing w:val="-3"/>
          <w:sz w:val="32"/>
          <w:szCs w:val="32"/>
          <w:lang w:val="en-AU"/>
        </w:rPr>
        <w:t xml:space="preserve">Professor Peake writes, </w:t>
      </w:r>
      <w:r w:rsidR="00285838">
        <w:rPr>
          <w:rFonts w:ascii="Arial" w:hAnsi="Arial" w:cs="Arial"/>
          <w:spacing w:val="-3"/>
          <w:sz w:val="32"/>
          <w:szCs w:val="32"/>
          <w:lang w:val="en-AU"/>
        </w:rPr>
        <w:t>‘</w:t>
      </w:r>
      <w:r w:rsidRPr="008F22AF">
        <w:rPr>
          <w:rFonts w:ascii="Arial" w:hAnsi="Arial" w:cs="Arial"/>
          <w:spacing w:val="-3"/>
          <w:sz w:val="32"/>
          <w:szCs w:val="32"/>
          <w:lang w:val="en-AU"/>
        </w:rPr>
        <w:t>if then we inquire wherein the greatness of Paul consisted and what he achieved there is one general consideration to be emphasised at the outset. He was not simply borne on the current of a movement which would have existed independently of him. To a large extent he created the current and controlled its direction</w:t>
      </w:r>
      <w:r w:rsidR="00D4175F" w:rsidRPr="008F22AF">
        <w:rPr>
          <w:rFonts w:ascii="Arial" w:hAnsi="Arial" w:cs="Arial"/>
          <w:spacing w:val="-3"/>
          <w:sz w:val="32"/>
          <w:szCs w:val="32"/>
          <w:lang w:val="en-AU"/>
        </w:rPr>
        <w:t>. He cut the channel which the church was in a great measure to follow. The church would, no doubtr have continued to exist if</w:t>
      </w:r>
      <w:r w:rsidR="00D4175F">
        <w:rPr>
          <w:rFonts w:ascii="Arial" w:hAnsi="Arial" w:cs="Arial"/>
          <w:b/>
          <w:spacing w:val="-3"/>
          <w:sz w:val="32"/>
          <w:szCs w:val="32"/>
          <w:lang w:val="en-AU"/>
        </w:rPr>
        <w:t xml:space="preserve"> </w:t>
      </w:r>
      <w:r w:rsidR="00D4175F" w:rsidRPr="008F22AF">
        <w:rPr>
          <w:rFonts w:ascii="Arial" w:hAnsi="Arial" w:cs="Arial"/>
          <w:spacing w:val="-3"/>
          <w:sz w:val="32"/>
          <w:szCs w:val="32"/>
          <w:lang w:val="en-AU"/>
        </w:rPr>
        <w:t>Paul had never become a christian.</w:t>
      </w:r>
      <w:r w:rsidR="00285838">
        <w:rPr>
          <w:rFonts w:ascii="Arial" w:hAnsi="Arial" w:cs="Arial"/>
          <w:spacing w:val="-3"/>
          <w:sz w:val="32"/>
          <w:szCs w:val="32"/>
          <w:lang w:val="en-AU"/>
        </w:rPr>
        <w:t>’</w:t>
      </w:r>
    </w:p>
    <w:p w:rsidR="00523A4C" w:rsidRPr="008F22AF" w:rsidRDefault="00285838"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w:t>
      </w:r>
      <w:r w:rsidR="00D4175F" w:rsidRPr="008F22AF">
        <w:rPr>
          <w:rFonts w:ascii="Arial" w:hAnsi="Arial" w:cs="Arial"/>
          <w:spacing w:val="-3"/>
          <w:sz w:val="32"/>
          <w:szCs w:val="32"/>
          <w:lang w:val="en-AU"/>
        </w:rPr>
        <w:t>But without a leader of Paul’s penetrating insight, commanding intelligence, moral courage and depth of spiritual experience, it might have taken centuries to do what he did in a single generation.</w:t>
      </w:r>
      <w:r>
        <w:rPr>
          <w:rFonts w:ascii="Arial" w:hAnsi="Arial" w:cs="Arial"/>
          <w:spacing w:val="-3"/>
          <w:sz w:val="32"/>
          <w:szCs w:val="32"/>
          <w:lang w:val="en-AU"/>
        </w:rPr>
        <w:t>’</w:t>
      </w:r>
    </w:p>
    <w:p w:rsidR="00D4175F" w:rsidRPr="008F22AF" w:rsidRDefault="00D4175F" w:rsidP="00CB446C">
      <w:pPr>
        <w:suppressAutoHyphens/>
        <w:spacing w:line="240" w:lineRule="atLeast"/>
        <w:jc w:val="both"/>
        <w:rPr>
          <w:rFonts w:ascii="Arial" w:hAnsi="Arial" w:cs="Arial"/>
          <w:spacing w:val="-3"/>
          <w:sz w:val="32"/>
          <w:szCs w:val="32"/>
          <w:lang w:val="en-AU"/>
        </w:rPr>
      </w:pPr>
    </w:p>
    <w:p w:rsidR="00D4175F" w:rsidRPr="008F22AF" w:rsidRDefault="00285838"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And so, w</w:t>
      </w:r>
      <w:r w:rsidR="00D4175F" w:rsidRPr="008F22AF">
        <w:rPr>
          <w:rFonts w:ascii="Arial" w:hAnsi="Arial" w:cs="Arial"/>
          <w:spacing w:val="-3"/>
          <w:sz w:val="32"/>
          <w:szCs w:val="32"/>
          <w:lang w:val="en-AU"/>
        </w:rPr>
        <w:t>e must all recognise that Paul’s impact on history has been tremendous … he struck with amazing force into universal history and has affected world-history on a very large scale.</w:t>
      </w:r>
    </w:p>
    <w:p w:rsidR="00D4175F" w:rsidRDefault="00D4175F" w:rsidP="00CB446C">
      <w:pPr>
        <w:suppressAutoHyphens/>
        <w:spacing w:line="240" w:lineRule="atLeast"/>
        <w:jc w:val="both"/>
        <w:rPr>
          <w:rFonts w:ascii="Arial" w:hAnsi="Arial" w:cs="Arial"/>
          <w:b/>
          <w:spacing w:val="-3"/>
          <w:sz w:val="32"/>
          <w:szCs w:val="32"/>
          <w:lang w:val="en-AU"/>
        </w:rPr>
      </w:pPr>
    </w:p>
    <w:p w:rsidR="000C6015" w:rsidRPr="00576445" w:rsidRDefault="000C6015" w:rsidP="00CB446C">
      <w:pPr>
        <w:suppressAutoHyphens/>
        <w:spacing w:line="240" w:lineRule="atLeast"/>
        <w:jc w:val="both"/>
        <w:rPr>
          <w:rFonts w:ascii="Arial" w:hAnsi="Arial" w:cs="Arial"/>
          <w:b/>
          <w:spacing w:val="-3"/>
          <w:sz w:val="32"/>
          <w:szCs w:val="32"/>
          <w:lang w:val="en-AU"/>
        </w:rPr>
      </w:pPr>
      <w:r w:rsidRPr="00576445">
        <w:rPr>
          <w:rFonts w:ascii="Arial" w:hAnsi="Arial" w:cs="Arial"/>
          <w:b/>
          <w:spacing w:val="-3"/>
          <w:sz w:val="32"/>
          <w:szCs w:val="32"/>
          <w:lang w:val="en-AU"/>
        </w:rPr>
        <w:t>Summation</w:t>
      </w:r>
    </w:p>
    <w:p w:rsidR="00063152" w:rsidRDefault="00063152" w:rsidP="00CB446C">
      <w:pPr>
        <w:suppressAutoHyphens/>
        <w:spacing w:line="240" w:lineRule="atLeast"/>
        <w:jc w:val="both"/>
        <w:rPr>
          <w:rFonts w:ascii="Arial" w:hAnsi="Arial" w:cs="Arial"/>
          <w:spacing w:val="-3"/>
          <w:sz w:val="32"/>
          <w:szCs w:val="32"/>
          <w:lang w:val="en-AU"/>
        </w:rPr>
      </w:pPr>
    </w:p>
    <w:p w:rsidR="006F3857" w:rsidRDefault="009D5E6F"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 xml:space="preserve">In light of </w:t>
      </w:r>
      <w:r w:rsidR="00991B6F">
        <w:rPr>
          <w:rFonts w:ascii="Arial" w:hAnsi="Arial" w:cs="Arial"/>
          <w:spacing w:val="-3"/>
          <w:sz w:val="32"/>
          <w:szCs w:val="32"/>
          <w:lang w:val="en-AU"/>
        </w:rPr>
        <w:t xml:space="preserve">his </w:t>
      </w:r>
      <w:r>
        <w:rPr>
          <w:rFonts w:ascii="Arial" w:hAnsi="Arial" w:cs="Arial"/>
          <w:spacing w:val="-3"/>
          <w:sz w:val="32"/>
          <w:szCs w:val="32"/>
          <w:lang w:val="en-AU"/>
        </w:rPr>
        <w:t>many trials</w:t>
      </w:r>
      <w:r w:rsidR="0093145A">
        <w:rPr>
          <w:rFonts w:ascii="Arial" w:hAnsi="Arial" w:cs="Arial"/>
          <w:spacing w:val="-3"/>
          <w:sz w:val="32"/>
          <w:szCs w:val="32"/>
          <w:lang w:val="en-AU"/>
        </w:rPr>
        <w:t>, tribulations</w:t>
      </w:r>
      <w:r w:rsidR="00A94AB3">
        <w:rPr>
          <w:rFonts w:ascii="Arial" w:hAnsi="Arial" w:cs="Arial"/>
          <w:spacing w:val="-3"/>
          <w:sz w:val="32"/>
          <w:szCs w:val="32"/>
          <w:lang w:val="en-AU"/>
        </w:rPr>
        <w:t xml:space="preserve"> and </w:t>
      </w:r>
      <w:r w:rsidR="005E2D1C">
        <w:rPr>
          <w:rFonts w:ascii="Arial" w:hAnsi="Arial" w:cs="Arial"/>
          <w:spacing w:val="-3"/>
          <w:sz w:val="32"/>
          <w:szCs w:val="32"/>
          <w:lang w:val="en-AU"/>
        </w:rPr>
        <w:t>challenges, Paul was</w:t>
      </w:r>
      <w:r w:rsidR="00A94AB3">
        <w:rPr>
          <w:rFonts w:ascii="Arial" w:hAnsi="Arial" w:cs="Arial"/>
          <w:spacing w:val="-3"/>
          <w:sz w:val="32"/>
          <w:szCs w:val="32"/>
          <w:lang w:val="en-AU"/>
        </w:rPr>
        <w:t xml:space="preserve"> an</w:t>
      </w:r>
      <w:r w:rsidR="005E2D1C">
        <w:rPr>
          <w:rFonts w:ascii="Arial" w:hAnsi="Arial" w:cs="Arial"/>
          <w:spacing w:val="-3"/>
          <w:sz w:val="32"/>
          <w:szCs w:val="32"/>
          <w:lang w:val="en-AU"/>
        </w:rPr>
        <w:t xml:space="preserve"> outstanding</w:t>
      </w:r>
      <w:r w:rsidR="00991B6F">
        <w:rPr>
          <w:rFonts w:ascii="Arial" w:hAnsi="Arial" w:cs="Arial"/>
          <w:spacing w:val="-3"/>
          <w:sz w:val="32"/>
          <w:szCs w:val="32"/>
          <w:lang w:val="en-AU"/>
        </w:rPr>
        <w:t xml:space="preserve"> leader in </w:t>
      </w:r>
      <w:r w:rsidR="0093145A">
        <w:rPr>
          <w:rFonts w:ascii="Arial" w:hAnsi="Arial" w:cs="Arial"/>
          <w:spacing w:val="-3"/>
          <w:sz w:val="32"/>
          <w:szCs w:val="32"/>
          <w:lang w:val="en-AU"/>
        </w:rPr>
        <w:t xml:space="preserve">the </w:t>
      </w:r>
      <w:r w:rsidR="00991B6F">
        <w:rPr>
          <w:rFonts w:ascii="Arial" w:hAnsi="Arial" w:cs="Arial"/>
          <w:spacing w:val="-3"/>
          <w:sz w:val="32"/>
          <w:szCs w:val="32"/>
          <w:lang w:val="en-AU"/>
        </w:rPr>
        <w:t>early</w:t>
      </w:r>
      <w:r w:rsidR="005E2D1C">
        <w:rPr>
          <w:rFonts w:ascii="Arial" w:hAnsi="Arial" w:cs="Arial"/>
          <w:spacing w:val="-3"/>
          <w:sz w:val="32"/>
          <w:szCs w:val="32"/>
          <w:lang w:val="en-AU"/>
        </w:rPr>
        <w:t xml:space="preserve"> and formative</w:t>
      </w:r>
      <w:r w:rsidR="00991B6F">
        <w:rPr>
          <w:rFonts w:ascii="Arial" w:hAnsi="Arial" w:cs="Arial"/>
          <w:spacing w:val="-3"/>
          <w:sz w:val="32"/>
          <w:szCs w:val="32"/>
          <w:lang w:val="en-AU"/>
        </w:rPr>
        <w:t xml:space="preserve"> </w:t>
      </w:r>
      <w:r w:rsidR="00A94AB3">
        <w:rPr>
          <w:rFonts w:ascii="Arial" w:hAnsi="Arial" w:cs="Arial"/>
          <w:spacing w:val="-3"/>
          <w:sz w:val="32"/>
          <w:szCs w:val="32"/>
          <w:lang w:val="en-AU"/>
        </w:rPr>
        <w:t xml:space="preserve">days of </w:t>
      </w:r>
      <w:r w:rsidR="00991B6F">
        <w:rPr>
          <w:rFonts w:ascii="Arial" w:hAnsi="Arial" w:cs="Arial"/>
          <w:spacing w:val="-3"/>
          <w:sz w:val="32"/>
          <w:szCs w:val="32"/>
          <w:lang w:val="en-AU"/>
        </w:rPr>
        <w:t>christianity, especially when he was a p</w:t>
      </w:r>
      <w:r w:rsidR="0023360C">
        <w:rPr>
          <w:rFonts w:ascii="Arial" w:hAnsi="Arial" w:cs="Arial"/>
          <w:spacing w:val="-3"/>
          <w:sz w:val="32"/>
          <w:szCs w:val="32"/>
          <w:lang w:val="en-AU"/>
        </w:rPr>
        <w:t>risoner in Rome</w:t>
      </w:r>
      <w:r w:rsidR="000945C1">
        <w:rPr>
          <w:rFonts w:ascii="Arial" w:hAnsi="Arial" w:cs="Arial"/>
          <w:spacing w:val="-3"/>
          <w:sz w:val="32"/>
          <w:szCs w:val="32"/>
          <w:lang w:val="en-AU"/>
        </w:rPr>
        <w:t xml:space="preserve"> </w:t>
      </w:r>
      <w:r w:rsidR="005E2D1C">
        <w:rPr>
          <w:rFonts w:ascii="Arial" w:hAnsi="Arial" w:cs="Arial"/>
          <w:spacing w:val="-3"/>
          <w:sz w:val="32"/>
          <w:szCs w:val="32"/>
          <w:lang w:val="en-AU"/>
        </w:rPr>
        <w:t xml:space="preserve">facing </w:t>
      </w:r>
      <w:r w:rsidR="0093145A">
        <w:rPr>
          <w:rFonts w:ascii="Arial" w:hAnsi="Arial" w:cs="Arial"/>
          <w:spacing w:val="-3"/>
          <w:sz w:val="32"/>
          <w:szCs w:val="32"/>
          <w:lang w:val="en-AU"/>
        </w:rPr>
        <w:t xml:space="preserve">daily discomforts, </w:t>
      </w:r>
      <w:r w:rsidR="00A94AB3">
        <w:rPr>
          <w:rFonts w:ascii="Arial" w:hAnsi="Arial" w:cs="Arial"/>
          <w:spacing w:val="-3"/>
          <w:sz w:val="32"/>
          <w:szCs w:val="32"/>
          <w:lang w:val="en-AU"/>
        </w:rPr>
        <w:t xml:space="preserve">personal </w:t>
      </w:r>
      <w:r w:rsidR="0093145A">
        <w:rPr>
          <w:rFonts w:ascii="Arial" w:hAnsi="Arial" w:cs="Arial"/>
          <w:spacing w:val="-3"/>
          <w:sz w:val="32"/>
          <w:szCs w:val="32"/>
          <w:lang w:val="en-AU"/>
        </w:rPr>
        <w:t xml:space="preserve">degradation and </w:t>
      </w:r>
      <w:r w:rsidR="00285838">
        <w:rPr>
          <w:rFonts w:ascii="Arial" w:hAnsi="Arial" w:cs="Arial"/>
          <w:spacing w:val="-3"/>
          <w:sz w:val="32"/>
          <w:szCs w:val="32"/>
          <w:lang w:val="en-AU"/>
        </w:rPr>
        <w:t>very limited resources etc</w:t>
      </w:r>
      <w:r w:rsidR="0023360C">
        <w:rPr>
          <w:rFonts w:ascii="Arial" w:hAnsi="Arial" w:cs="Arial"/>
          <w:spacing w:val="-3"/>
          <w:sz w:val="32"/>
          <w:szCs w:val="32"/>
          <w:lang w:val="en-AU"/>
        </w:rPr>
        <w:t>.</w:t>
      </w:r>
      <w:r w:rsidR="00991B6F">
        <w:rPr>
          <w:rFonts w:ascii="Arial" w:hAnsi="Arial" w:cs="Arial"/>
          <w:spacing w:val="-3"/>
          <w:sz w:val="32"/>
          <w:szCs w:val="32"/>
          <w:lang w:val="en-AU"/>
        </w:rPr>
        <w:t xml:space="preserve"> </w:t>
      </w:r>
    </w:p>
    <w:p w:rsidR="006F3857" w:rsidRDefault="006F3857" w:rsidP="00CB446C">
      <w:pPr>
        <w:suppressAutoHyphens/>
        <w:spacing w:line="240" w:lineRule="atLeast"/>
        <w:jc w:val="both"/>
        <w:rPr>
          <w:rFonts w:ascii="Arial" w:hAnsi="Arial" w:cs="Arial"/>
          <w:spacing w:val="-3"/>
          <w:sz w:val="32"/>
          <w:szCs w:val="32"/>
          <w:lang w:val="en-AU"/>
        </w:rPr>
      </w:pPr>
    </w:p>
    <w:p w:rsidR="00285838" w:rsidRDefault="00285838" w:rsidP="00CB446C">
      <w:pPr>
        <w:suppressAutoHyphens/>
        <w:spacing w:line="240" w:lineRule="atLeast"/>
        <w:jc w:val="both"/>
        <w:rPr>
          <w:rFonts w:ascii="Arial" w:hAnsi="Arial" w:cs="Arial"/>
          <w:spacing w:val="-3"/>
          <w:sz w:val="32"/>
          <w:szCs w:val="32"/>
          <w:lang w:val="en-AU"/>
        </w:rPr>
      </w:pPr>
    </w:p>
    <w:p w:rsidR="00285838" w:rsidRDefault="00285838" w:rsidP="00CB446C">
      <w:pPr>
        <w:suppressAutoHyphens/>
        <w:spacing w:line="240" w:lineRule="atLeast"/>
        <w:jc w:val="both"/>
        <w:rPr>
          <w:rFonts w:ascii="Arial" w:hAnsi="Arial" w:cs="Arial"/>
          <w:spacing w:val="-3"/>
          <w:sz w:val="32"/>
          <w:szCs w:val="32"/>
          <w:lang w:val="en-AU"/>
        </w:rPr>
      </w:pPr>
    </w:p>
    <w:p w:rsidR="00285838" w:rsidRDefault="00285838" w:rsidP="00CB446C">
      <w:pPr>
        <w:suppressAutoHyphens/>
        <w:spacing w:line="240" w:lineRule="atLeast"/>
        <w:jc w:val="both"/>
        <w:rPr>
          <w:rFonts w:ascii="Arial" w:hAnsi="Arial" w:cs="Arial"/>
          <w:spacing w:val="-3"/>
          <w:sz w:val="32"/>
          <w:szCs w:val="32"/>
          <w:lang w:val="en-AU"/>
        </w:rPr>
      </w:pPr>
    </w:p>
    <w:p w:rsidR="00265A9E" w:rsidRDefault="00991B6F" w:rsidP="00CB446C">
      <w:pPr>
        <w:suppressAutoHyphens/>
        <w:spacing w:line="240" w:lineRule="atLeast"/>
        <w:jc w:val="both"/>
        <w:rPr>
          <w:rFonts w:ascii="Arial" w:hAnsi="Arial" w:cs="Arial"/>
          <w:bCs/>
          <w:sz w:val="32"/>
          <w:szCs w:val="32"/>
          <w:shd w:val="clear" w:color="auto" w:fill="FFFFFF"/>
        </w:rPr>
      </w:pPr>
      <w:r w:rsidRPr="00326EAD">
        <w:rPr>
          <w:rFonts w:ascii="Arial" w:hAnsi="Arial" w:cs="Arial"/>
          <w:sz w:val="32"/>
          <w:szCs w:val="32"/>
          <w:shd w:val="clear" w:color="auto" w:fill="FFFFFF"/>
        </w:rPr>
        <w:t xml:space="preserve">Paul's </w:t>
      </w:r>
      <w:r w:rsidR="005E2D1C">
        <w:rPr>
          <w:rFonts w:ascii="Arial" w:hAnsi="Arial" w:cs="Arial"/>
          <w:sz w:val="32"/>
          <w:szCs w:val="32"/>
          <w:shd w:val="clear" w:color="auto" w:fill="FFFFFF"/>
        </w:rPr>
        <w:t xml:space="preserve">life and ministry </w:t>
      </w:r>
      <w:r w:rsidR="00326EAD" w:rsidRPr="00326EAD">
        <w:rPr>
          <w:rFonts w:ascii="Arial" w:hAnsi="Arial" w:cs="Arial"/>
          <w:sz w:val="32"/>
          <w:szCs w:val="32"/>
          <w:shd w:val="clear" w:color="auto" w:fill="FFFFFF"/>
        </w:rPr>
        <w:t>was</w:t>
      </w:r>
      <w:r w:rsidR="00A316DF">
        <w:rPr>
          <w:rFonts w:ascii="Arial" w:hAnsi="Arial" w:cs="Arial"/>
          <w:sz w:val="32"/>
          <w:szCs w:val="32"/>
          <w:shd w:val="clear" w:color="auto" w:fill="FFFFFF"/>
        </w:rPr>
        <w:t xml:space="preserve"> </w:t>
      </w:r>
      <w:r w:rsidR="00A5227C">
        <w:rPr>
          <w:rFonts w:ascii="Arial" w:hAnsi="Arial" w:cs="Arial"/>
          <w:sz w:val="32"/>
          <w:szCs w:val="32"/>
          <w:shd w:val="clear" w:color="auto" w:fill="FFFFFF"/>
        </w:rPr>
        <w:t xml:space="preserve">an incessant call upon his </w:t>
      </w:r>
      <w:r w:rsidRPr="00326EAD">
        <w:rPr>
          <w:rFonts w:ascii="Arial" w:hAnsi="Arial" w:cs="Arial"/>
          <w:bCs/>
          <w:sz w:val="32"/>
          <w:szCs w:val="32"/>
          <w:shd w:val="clear" w:color="auto" w:fill="FFFFFF"/>
        </w:rPr>
        <w:t>faith</w:t>
      </w:r>
      <w:r w:rsidR="00A316DF">
        <w:rPr>
          <w:rFonts w:ascii="Arial" w:hAnsi="Arial" w:cs="Arial"/>
          <w:bCs/>
          <w:sz w:val="32"/>
          <w:szCs w:val="32"/>
          <w:shd w:val="clear" w:color="auto" w:fill="FFFFFF"/>
        </w:rPr>
        <w:t xml:space="preserve"> in the Lord Jesus Christ</w:t>
      </w:r>
      <w:r w:rsidR="00A5227C">
        <w:rPr>
          <w:rFonts w:ascii="Arial" w:hAnsi="Arial" w:cs="Arial"/>
          <w:bCs/>
          <w:sz w:val="32"/>
          <w:szCs w:val="32"/>
          <w:shd w:val="clear" w:color="auto" w:fill="FFFFFF"/>
        </w:rPr>
        <w:t>, to know His will with such assurance, he could give</w:t>
      </w:r>
      <w:r w:rsidR="00A316DF">
        <w:rPr>
          <w:rFonts w:ascii="Arial" w:hAnsi="Arial" w:cs="Arial"/>
          <w:bCs/>
          <w:sz w:val="32"/>
          <w:szCs w:val="32"/>
          <w:shd w:val="clear" w:color="auto" w:fill="FFFFFF"/>
        </w:rPr>
        <w:t xml:space="preserve"> divine gui</w:t>
      </w:r>
      <w:r w:rsidR="00A94AB3">
        <w:rPr>
          <w:rFonts w:ascii="Arial" w:hAnsi="Arial" w:cs="Arial"/>
          <w:bCs/>
          <w:sz w:val="32"/>
          <w:szCs w:val="32"/>
          <w:shd w:val="clear" w:color="auto" w:fill="FFFFFF"/>
        </w:rPr>
        <w:t>dance and</w:t>
      </w:r>
      <w:r w:rsidR="00A5227C">
        <w:rPr>
          <w:rFonts w:ascii="Arial" w:hAnsi="Arial" w:cs="Arial"/>
          <w:bCs/>
          <w:sz w:val="32"/>
          <w:szCs w:val="32"/>
          <w:shd w:val="clear" w:color="auto" w:fill="FFFFFF"/>
        </w:rPr>
        <w:t xml:space="preserve"> </w:t>
      </w:r>
      <w:r w:rsidR="00A316DF">
        <w:rPr>
          <w:rFonts w:ascii="Arial" w:hAnsi="Arial" w:cs="Arial"/>
          <w:bCs/>
          <w:sz w:val="32"/>
          <w:szCs w:val="32"/>
          <w:shd w:val="clear" w:color="auto" w:fill="FFFFFF"/>
        </w:rPr>
        <w:t>inspiration</w:t>
      </w:r>
      <w:r w:rsidR="0093145A">
        <w:rPr>
          <w:rFonts w:ascii="Arial" w:hAnsi="Arial" w:cs="Arial"/>
          <w:bCs/>
          <w:sz w:val="32"/>
          <w:szCs w:val="32"/>
          <w:shd w:val="clear" w:color="auto" w:fill="FFFFFF"/>
        </w:rPr>
        <w:t xml:space="preserve"> to others and</w:t>
      </w:r>
      <w:r w:rsidR="00265A9E">
        <w:rPr>
          <w:rFonts w:ascii="Arial" w:hAnsi="Arial" w:cs="Arial"/>
          <w:bCs/>
          <w:sz w:val="32"/>
          <w:szCs w:val="32"/>
          <w:shd w:val="clear" w:color="auto" w:fill="FFFFFF"/>
        </w:rPr>
        <w:t xml:space="preserve"> to face u</w:t>
      </w:r>
      <w:r w:rsidR="00A5227C">
        <w:rPr>
          <w:rFonts w:ascii="Arial" w:hAnsi="Arial" w:cs="Arial"/>
          <w:bCs/>
          <w:sz w:val="32"/>
          <w:szCs w:val="32"/>
          <w:shd w:val="clear" w:color="auto" w:fill="FFFFFF"/>
        </w:rPr>
        <w:t>ncertainty</w:t>
      </w:r>
      <w:r w:rsidR="00265A9E">
        <w:rPr>
          <w:rFonts w:ascii="Arial" w:hAnsi="Arial" w:cs="Arial"/>
          <w:bCs/>
          <w:sz w:val="32"/>
          <w:szCs w:val="32"/>
          <w:shd w:val="clear" w:color="auto" w:fill="FFFFFF"/>
        </w:rPr>
        <w:t xml:space="preserve"> without </w:t>
      </w:r>
      <w:r w:rsidR="00A94AB3">
        <w:rPr>
          <w:rFonts w:ascii="Arial" w:hAnsi="Arial" w:cs="Arial"/>
          <w:bCs/>
          <w:sz w:val="32"/>
          <w:szCs w:val="32"/>
          <w:shd w:val="clear" w:color="auto" w:fill="FFFFFF"/>
        </w:rPr>
        <w:t>doubt, to inspire without force and</w:t>
      </w:r>
      <w:r w:rsidR="00265A9E">
        <w:rPr>
          <w:rFonts w:ascii="Arial" w:hAnsi="Arial" w:cs="Arial"/>
          <w:bCs/>
          <w:sz w:val="32"/>
          <w:szCs w:val="32"/>
          <w:shd w:val="clear" w:color="auto" w:fill="FFFFFF"/>
        </w:rPr>
        <w:t xml:space="preserve"> to give direction with clarity and </w:t>
      </w:r>
      <w:r w:rsidR="00A94AB3">
        <w:rPr>
          <w:rFonts w:ascii="Arial" w:hAnsi="Arial" w:cs="Arial"/>
          <w:bCs/>
          <w:sz w:val="32"/>
          <w:szCs w:val="32"/>
          <w:shd w:val="clear" w:color="auto" w:fill="FFFFFF"/>
        </w:rPr>
        <w:t>inspiration</w:t>
      </w:r>
      <w:r w:rsidR="00265A9E">
        <w:rPr>
          <w:rFonts w:ascii="Arial" w:hAnsi="Arial" w:cs="Arial"/>
          <w:bCs/>
          <w:sz w:val="32"/>
          <w:szCs w:val="32"/>
          <w:shd w:val="clear" w:color="auto" w:fill="FFFFFF"/>
        </w:rPr>
        <w:t xml:space="preserve"> </w:t>
      </w:r>
      <w:r w:rsidR="00A94AB3">
        <w:rPr>
          <w:rFonts w:ascii="Arial" w:hAnsi="Arial" w:cs="Arial"/>
          <w:bCs/>
          <w:sz w:val="32"/>
          <w:szCs w:val="32"/>
          <w:shd w:val="clear" w:color="auto" w:fill="FFFFFF"/>
        </w:rPr>
        <w:t xml:space="preserve">from </w:t>
      </w:r>
      <w:r w:rsidR="0093145A">
        <w:rPr>
          <w:rFonts w:ascii="Arial" w:hAnsi="Arial" w:cs="Arial"/>
          <w:bCs/>
          <w:sz w:val="32"/>
          <w:szCs w:val="32"/>
          <w:shd w:val="clear" w:color="auto" w:fill="FFFFFF"/>
        </w:rPr>
        <w:t xml:space="preserve">the </w:t>
      </w:r>
      <w:r w:rsidR="00265A9E">
        <w:rPr>
          <w:rFonts w:ascii="Arial" w:hAnsi="Arial" w:cs="Arial"/>
          <w:bCs/>
          <w:sz w:val="32"/>
          <w:szCs w:val="32"/>
          <w:shd w:val="clear" w:color="auto" w:fill="FFFFFF"/>
        </w:rPr>
        <w:t>love</w:t>
      </w:r>
      <w:r w:rsidR="0093145A">
        <w:rPr>
          <w:rFonts w:ascii="Arial" w:hAnsi="Arial" w:cs="Arial"/>
          <w:bCs/>
          <w:sz w:val="32"/>
          <w:szCs w:val="32"/>
          <w:shd w:val="clear" w:color="auto" w:fill="FFFFFF"/>
        </w:rPr>
        <w:t xml:space="preserve"> </w:t>
      </w:r>
      <w:r w:rsidR="00285838">
        <w:rPr>
          <w:rFonts w:ascii="Arial" w:hAnsi="Arial" w:cs="Arial"/>
          <w:bCs/>
          <w:sz w:val="32"/>
          <w:szCs w:val="32"/>
          <w:shd w:val="clear" w:color="auto" w:fill="FFFFFF"/>
        </w:rPr>
        <w:t xml:space="preserve">of Christ </w:t>
      </w:r>
      <w:r w:rsidR="0093145A">
        <w:rPr>
          <w:rFonts w:ascii="Arial" w:hAnsi="Arial" w:cs="Arial"/>
          <w:bCs/>
          <w:sz w:val="32"/>
          <w:szCs w:val="32"/>
          <w:shd w:val="clear" w:color="auto" w:fill="FFFFFF"/>
        </w:rPr>
        <w:t>in his heart</w:t>
      </w:r>
      <w:r w:rsidR="00265A9E">
        <w:rPr>
          <w:rFonts w:ascii="Arial" w:hAnsi="Arial" w:cs="Arial"/>
          <w:bCs/>
          <w:sz w:val="32"/>
          <w:szCs w:val="32"/>
          <w:shd w:val="clear" w:color="auto" w:fill="FFFFFF"/>
        </w:rPr>
        <w:t>.</w:t>
      </w:r>
    </w:p>
    <w:p w:rsidR="00265A9E" w:rsidRDefault="00265A9E" w:rsidP="00CB446C">
      <w:pPr>
        <w:suppressAutoHyphens/>
        <w:spacing w:line="240" w:lineRule="atLeast"/>
        <w:jc w:val="both"/>
        <w:rPr>
          <w:rFonts w:ascii="Arial" w:hAnsi="Arial" w:cs="Arial"/>
          <w:bCs/>
          <w:sz w:val="32"/>
          <w:szCs w:val="32"/>
          <w:shd w:val="clear" w:color="auto" w:fill="FFFFFF"/>
        </w:rPr>
      </w:pPr>
    </w:p>
    <w:p w:rsidR="007039E3" w:rsidRPr="00326EAD" w:rsidRDefault="0019507A" w:rsidP="00CB446C">
      <w:pPr>
        <w:suppressAutoHyphens/>
        <w:spacing w:line="240" w:lineRule="atLeast"/>
        <w:jc w:val="both"/>
        <w:rPr>
          <w:rFonts w:ascii="Arial" w:hAnsi="Arial" w:cs="Arial"/>
          <w:sz w:val="32"/>
          <w:szCs w:val="32"/>
          <w:shd w:val="clear" w:color="auto" w:fill="FFFFFF"/>
        </w:rPr>
      </w:pPr>
      <w:r>
        <w:rPr>
          <w:rFonts w:ascii="Arial" w:hAnsi="Arial" w:cs="Arial"/>
          <w:sz w:val="32"/>
          <w:szCs w:val="32"/>
          <w:shd w:val="clear" w:color="auto" w:fill="FFFFFF"/>
        </w:rPr>
        <w:t>Then</w:t>
      </w:r>
      <w:r w:rsidR="0093145A">
        <w:rPr>
          <w:rFonts w:ascii="Arial" w:hAnsi="Arial" w:cs="Arial"/>
          <w:sz w:val="32"/>
          <w:szCs w:val="32"/>
          <w:shd w:val="clear" w:color="auto" w:fill="FFFFFF"/>
        </w:rPr>
        <w:t>,</w:t>
      </w:r>
      <w:r>
        <w:rPr>
          <w:rFonts w:ascii="Arial" w:hAnsi="Arial" w:cs="Arial"/>
          <w:sz w:val="32"/>
          <w:szCs w:val="32"/>
          <w:shd w:val="clear" w:color="auto" w:fill="FFFFFF"/>
        </w:rPr>
        <w:t xml:space="preserve"> a</w:t>
      </w:r>
      <w:r w:rsidR="000C6015" w:rsidRPr="00326EAD">
        <w:rPr>
          <w:rFonts w:ascii="Arial" w:hAnsi="Arial" w:cs="Arial"/>
          <w:sz w:val="32"/>
          <w:szCs w:val="32"/>
          <w:shd w:val="clear" w:color="auto" w:fill="FFFFFF"/>
        </w:rPr>
        <w:t xml:space="preserve">s </w:t>
      </w:r>
      <w:r w:rsidR="00AD2ECF">
        <w:rPr>
          <w:rFonts w:ascii="Arial" w:hAnsi="Arial" w:cs="Arial"/>
          <w:sz w:val="32"/>
          <w:szCs w:val="32"/>
          <w:shd w:val="clear" w:color="auto" w:fill="FFFFFF"/>
        </w:rPr>
        <w:t>the</w:t>
      </w:r>
      <w:r w:rsidR="00A94AB3">
        <w:rPr>
          <w:rFonts w:ascii="Arial" w:hAnsi="Arial" w:cs="Arial"/>
          <w:sz w:val="32"/>
          <w:szCs w:val="32"/>
          <w:shd w:val="clear" w:color="auto" w:fill="FFFFFF"/>
        </w:rPr>
        <w:t xml:space="preserve"> lead</w:t>
      </w:r>
      <w:r w:rsidR="002D4FF6">
        <w:rPr>
          <w:rFonts w:ascii="Arial" w:hAnsi="Arial" w:cs="Arial"/>
          <w:sz w:val="32"/>
          <w:szCs w:val="32"/>
          <w:shd w:val="clear" w:color="auto" w:fill="FFFFFF"/>
        </w:rPr>
        <w:t xml:space="preserve"> </w:t>
      </w:r>
      <w:r w:rsidR="000C6015" w:rsidRPr="00326EAD">
        <w:rPr>
          <w:rFonts w:ascii="Arial" w:hAnsi="Arial" w:cs="Arial"/>
          <w:sz w:val="32"/>
          <w:szCs w:val="32"/>
          <w:shd w:val="clear" w:color="auto" w:fill="FFFFFF"/>
        </w:rPr>
        <w:t xml:space="preserve">apostle, </w:t>
      </w:r>
      <w:r w:rsidR="007039E3" w:rsidRPr="00326EAD">
        <w:rPr>
          <w:rFonts w:ascii="Arial" w:hAnsi="Arial" w:cs="Arial"/>
          <w:sz w:val="32"/>
          <w:szCs w:val="32"/>
          <w:shd w:val="clear" w:color="auto" w:fill="FFFFFF"/>
        </w:rPr>
        <w:t>t</w:t>
      </w:r>
      <w:r w:rsidR="0093145A">
        <w:rPr>
          <w:rFonts w:ascii="Arial" w:hAnsi="Arial" w:cs="Arial"/>
          <w:sz w:val="32"/>
          <w:szCs w:val="32"/>
          <w:shd w:val="clear" w:color="auto" w:fill="FFFFFF"/>
        </w:rPr>
        <w:t xml:space="preserve">heologian, and as </w:t>
      </w:r>
      <w:r w:rsidR="00285838">
        <w:rPr>
          <w:rFonts w:ascii="Arial" w:hAnsi="Arial" w:cs="Arial"/>
          <w:sz w:val="32"/>
          <w:szCs w:val="32"/>
          <w:shd w:val="clear" w:color="auto" w:fill="FFFFFF"/>
        </w:rPr>
        <w:t xml:space="preserve">powerful </w:t>
      </w:r>
      <w:r w:rsidR="0093145A">
        <w:rPr>
          <w:rFonts w:ascii="Arial" w:hAnsi="Arial" w:cs="Arial"/>
          <w:sz w:val="32"/>
          <w:szCs w:val="32"/>
          <w:shd w:val="clear" w:color="auto" w:fill="FFFFFF"/>
        </w:rPr>
        <w:t>letter-writer,</w:t>
      </w:r>
      <w:r w:rsidR="007039E3" w:rsidRPr="00326EAD">
        <w:rPr>
          <w:rFonts w:ascii="Arial" w:hAnsi="Arial" w:cs="Arial"/>
          <w:sz w:val="32"/>
          <w:szCs w:val="32"/>
          <w:shd w:val="clear" w:color="auto" w:fill="FFFFFF"/>
        </w:rPr>
        <w:t xml:space="preserve"> Paul </w:t>
      </w:r>
      <w:r w:rsidR="007039E3" w:rsidRPr="00326EAD">
        <w:rPr>
          <w:rFonts w:ascii="Arial" w:hAnsi="Arial" w:cs="Arial"/>
          <w:bCs/>
          <w:sz w:val="32"/>
          <w:szCs w:val="32"/>
          <w:shd w:val="clear" w:color="auto" w:fill="FFFFFF"/>
        </w:rPr>
        <w:t>expanded the church</w:t>
      </w:r>
      <w:r w:rsidR="0093145A">
        <w:rPr>
          <w:rFonts w:ascii="Arial" w:hAnsi="Arial" w:cs="Arial"/>
          <w:bCs/>
          <w:sz w:val="32"/>
          <w:szCs w:val="32"/>
          <w:shd w:val="clear" w:color="auto" w:fill="FFFFFF"/>
        </w:rPr>
        <w:t xml:space="preserve"> far and wide, </w:t>
      </w:r>
      <w:r w:rsidR="00AD2ECF">
        <w:rPr>
          <w:rFonts w:ascii="Arial" w:hAnsi="Arial" w:cs="Arial"/>
          <w:bCs/>
          <w:sz w:val="32"/>
          <w:szCs w:val="32"/>
          <w:shd w:val="clear" w:color="auto" w:fill="FFFFFF"/>
        </w:rPr>
        <w:t>open</w:t>
      </w:r>
      <w:r w:rsidR="0093145A">
        <w:rPr>
          <w:rFonts w:ascii="Arial" w:hAnsi="Arial" w:cs="Arial"/>
          <w:bCs/>
          <w:sz w:val="32"/>
          <w:szCs w:val="32"/>
          <w:shd w:val="clear" w:color="auto" w:fill="FFFFFF"/>
        </w:rPr>
        <w:t>ing</w:t>
      </w:r>
      <w:r w:rsidR="00AD2ECF">
        <w:rPr>
          <w:rFonts w:ascii="Arial" w:hAnsi="Arial" w:cs="Arial"/>
          <w:bCs/>
          <w:sz w:val="32"/>
          <w:szCs w:val="32"/>
          <w:shd w:val="clear" w:color="auto" w:fill="FFFFFF"/>
        </w:rPr>
        <w:t xml:space="preserve"> the doors to God’s mercy, grace and love:</w:t>
      </w:r>
      <w:r w:rsidR="00AD2ECF">
        <w:rPr>
          <w:rFonts w:ascii="Arial" w:hAnsi="Arial" w:cs="Arial"/>
          <w:sz w:val="32"/>
          <w:szCs w:val="32"/>
          <w:shd w:val="clear" w:color="auto" w:fill="FFFFFF"/>
        </w:rPr>
        <w:t xml:space="preserve"> strenuously putting-forward</w:t>
      </w:r>
      <w:r w:rsidR="007039E3" w:rsidRPr="00326EAD">
        <w:rPr>
          <w:rFonts w:ascii="Arial" w:hAnsi="Arial" w:cs="Arial"/>
          <w:sz w:val="32"/>
          <w:szCs w:val="32"/>
          <w:shd w:val="clear" w:color="auto" w:fill="FFFFFF"/>
        </w:rPr>
        <w:t xml:space="preserve"> his </w:t>
      </w:r>
      <w:r w:rsidR="00AD2ECF">
        <w:rPr>
          <w:rFonts w:ascii="Arial" w:hAnsi="Arial" w:cs="Arial"/>
          <w:sz w:val="32"/>
          <w:szCs w:val="32"/>
          <w:shd w:val="clear" w:color="auto" w:fill="FFFFFF"/>
        </w:rPr>
        <w:t xml:space="preserve">full </w:t>
      </w:r>
      <w:r w:rsidR="007039E3" w:rsidRPr="00326EAD">
        <w:rPr>
          <w:rFonts w:ascii="Arial" w:hAnsi="Arial" w:cs="Arial"/>
          <w:sz w:val="32"/>
          <w:szCs w:val="32"/>
          <w:shd w:val="clear" w:color="auto" w:fill="FFFFFF"/>
        </w:rPr>
        <w:t>conviction that the gospel was for all people</w:t>
      </w:r>
      <w:r w:rsidR="00AD2ECF">
        <w:rPr>
          <w:rFonts w:ascii="Arial" w:hAnsi="Arial" w:cs="Arial"/>
          <w:sz w:val="32"/>
          <w:szCs w:val="32"/>
          <w:shd w:val="clear" w:color="auto" w:fill="FFFFFF"/>
        </w:rPr>
        <w:t xml:space="preserve"> including the Gentiles</w:t>
      </w:r>
      <w:r w:rsidR="0093145A">
        <w:rPr>
          <w:rFonts w:ascii="Arial" w:hAnsi="Arial" w:cs="Arial"/>
          <w:sz w:val="32"/>
          <w:szCs w:val="32"/>
          <w:shd w:val="clear" w:color="auto" w:fill="FFFFFF"/>
        </w:rPr>
        <w:t xml:space="preserve"> and evil people</w:t>
      </w:r>
      <w:r w:rsidR="007039E3" w:rsidRPr="00326EAD">
        <w:rPr>
          <w:rFonts w:ascii="Arial" w:hAnsi="Arial" w:cs="Arial"/>
          <w:sz w:val="32"/>
          <w:szCs w:val="32"/>
          <w:shd w:val="clear" w:color="auto" w:fill="FFFFFF"/>
        </w:rPr>
        <w:t>.</w:t>
      </w:r>
    </w:p>
    <w:p w:rsidR="0019507A" w:rsidRDefault="0019507A" w:rsidP="00CB446C">
      <w:pPr>
        <w:suppressAutoHyphens/>
        <w:spacing w:line="240" w:lineRule="atLeast"/>
        <w:jc w:val="both"/>
        <w:rPr>
          <w:rFonts w:ascii="Arial" w:hAnsi="Arial" w:cs="Arial"/>
          <w:sz w:val="32"/>
          <w:szCs w:val="32"/>
          <w:shd w:val="clear" w:color="auto" w:fill="FFFFFF"/>
        </w:rPr>
      </w:pPr>
    </w:p>
    <w:p w:rsidR="00285838" w:rsidRDefault="00265A9E" w:rsidP="00CB446C">
      <w:pPr>
        <w:suppressAutoHyphens/>
        <w:spacing w:line="240" w:lineRule="atLeast"/>
        <w:jc w:val="both"/>
        <w:rPr>
          <w:rFonts w:ascii="Arial" w:hAnsi="Arial" w:cs="Arial"/>
          <w:sz w:val="32"/>
          <w:szCs w:val="32"/>
          <w:shd w:val="clear" w:color="auto" w:fill="FFFFFF"/>
        </w:rPr>
      </w:pPr>
      <w:r>
        <w:rPr>
          <w:rFonts w:ascii="Arial" w:hAnsi="Arial" w:cs="Arial"/>
          <w:sz w:val="32"/>
          <w:szCs w:val="32"/>
          <w:shd w:val="clear" w:color="auto" w:fill="FFFFFF"/>
        </w:rPr>
        <w:t>History, even to this day</w:t>
      </w:r>
      <w:r w:rsidR="00285838">
        <w:rPr>
          <w:rFonts w:ascii="Arial" w:hAnsi="Arial" w:cs="Arial"/>
          <w:sz w:val="32"/>
          <w:szCs w:val="32"/>
          <w:shd w:val="clear" w:color="auto" w:fill="FFFFFF"/>
        </w:rPr>
        <w:t xml:space="preserve"> 2022</w:t>
      </w:r>
      <w:r>
        <w:rPr>
          <w:rFonts w:ascii="Arial" w:hAnsi="Arial" w:cs="Arial"/>
          <w:sz w:val="32"/>
          <w:szCs w:val="32"/>
          <w:shd w:val="clear" w:color="auto" w:fill="FFFFFF"/>
        </w:rPr>
        <w:t xml:space="preserve">, is testimony to Paul’s enormous influence in shaping christianity in the </w:t>
      </w:r>
      <w:r w:rsidR="001A0017">
        <w:rPr>
          <w:rFonts w:ascii="Arial" w:hAnsi="Arial" w:cs="Arial"/>
          <w:sz w:val="32"/>
          <w:szCs w:val="32"/>
          <w:shd w:val="clear" w:color="auto" w:fill="FFFFFF"/>
        </w:rPr>
        <w:t xml:space="preserve">will of Christ and the </w:t>
      </w:r>
      <w:r>
        <w:rPr>
          <w:rFonts w:ascii="Arial" w:hAnsi="Arial" w:cs="Arial"/>
          <w:sz w:val="32"/>
          <w:szCs w:val="32"/>
          <w:shd w:val="clear" w:color="auto" w:fill="FFFFFF"/>
        </w:rPr>
        <w:t>image of God</w:t>
      </w:r>
      <w:r w:rsidR="0093145A">
        <w:rPr>
          <w:rFonts w:ascii="Arial" w:hAnsi="Arial" w:cs="Arial"/>
          <w:sz w:val="32"/>
          <w:szCs w:val="32"/>
          <w:shd w:val="clear" w:color="auto" w:fill="FFFFFF"/>
        </w:rPr>
        <w:t xml:space="preserve"> with clarity and conviction</w:t>
      </w:r>
      <w:r>
        <w:rPr>
          <w:rFonts w:ascii="Arial" w:hAnsi="Arial" w:cs="Arial"/>
          <w:sz w:val="32"/>
          <w:szCs w:val="32"/>
          <w:shd w:val="clear" w:color="auto" w:fill="FFFFFF"/>
        </w:rPr>
        <w:t xml:space="preserve">; </w:t>
      </w:r>
      <w:r w:rsidR="002F1DEA">
        <w:rPr>
          <w:rFonts w:ascii="Arial" w:hAnsi="Arial" w:cs="Arial"/>
          <w:sz w:val="32"/>
          <w:szCs w:val="32"/>
          <w:shd w:val="clear" w:color="auto" w:fill="FFFFFF"/>
        </w:rPr>
        <w:t>conveying the message of C</w:t>
      </w:r>
      <w:r w:rsidR="001A0017">
        <w:rPr>
          <w:rFonts w:ascii="Arial" w:hAnsi="Arial" w:cs="Arial"/>
          <w:sz w:val="32"/>
          <w:szCs w:val="32"/>
          <w:shd w:val="clear" w:color="auto" w:fill="FFFFFF"/>
        </w:rPr>
        <w:t xml:space="preserve">hrist to the world and a gracious channel of blessing in the miracles </w:t>
      </w:r>
      <w:r w:rsidR="002F1DEA">
        <w:rPr>
          <w:rFonts w:ascii="Arial" w:hAnsi="Arial" w:cs="Arial"/>
          <w:sz w:val="32"/>
          <w:szCs w:val="32"/>
          <w:shd w:val="clear" w:color="auto" w:fill="FFFFFF"/>
        </w:rPr>
        <w:t>of the Holy Spirit in faith, hope and love.</w:t>
      </w:r>
      <w:r w:rsidR="0019507A">
        <w:rPr>
          <w:rFonts w:ascii="Arial" w:hAnsi="Arial" w:cs="Arial"/>
          <w:sz w:val="32"/>
          <w:szCs w:val="32"/>
          <w:shd w:val="clear" w:color="auto" w:fill="FFFFFF"/>
        </w:rPr>
        <w:t xml:space="preserve"> </w:t>
      </w:r>
    </w:p>
    <w:p w:rsidR="007039E3" w:rsidRPr="00326EAD" w:rsidRDefault="007039E3" w:rsidP="007039E3">
      <w:pPr>
        <w:widowControl/>
        <w:shd w:val="clear" w:color="auto" w:fill="FFFFFF"/>
        <w:autoSpaceDE/>
        <w:autoSpaceDN/>
        <w:adjustRightInd/>
        <w:rPr>
          <w:rFonts w:ascii="Arial" w:hAnsi="Arial" w:cs="Arial"/>
          <w:sz w:val="32"/>
          <w:szCs w:val="32"/>
          <w:shd w:val="clear" w:color="auto" w:fill="FFFFFF"/>
        </w:rPr>
      </w:pPr>
      <w:r w:rsidRPr="00326EAD">
        <w:rPr>
          <w:rFonts w:ascii="Arial" w:hAnsi="Arial" w:cs="Arial"/>
          <w:sz w:val="32"/>
          <w:szCs w:val="32"/>
          <w:shd w:val="clear" w:color="auto" w:fill="FFFFFF"/>
        </w:rPr>
        <w:t>Of the 27 books in the Ne</w:t>
      </w:r>
      <w:r w:rsidR="0014220C">
        <w:rPr>
          <w:rFonts w:ascii="Arial" w:hAnsi="Arial" w:cs="Arial"/>
          <w:sz w:val="32"/>
          <w:szCs w:val="32"/>
          <w:shd w:val="clear" w:color="auto" w:fill="FFFFFF"/>
        </w:rPr>
        <w:t xml:space="preserve">w Testament, Paul is </w:t>
      </w:r>
      <w:r w:rsidR="002D4FF6">
        <w:rPr>
          <w:rFonts w:ascii="Arial" w:hAnsi="Arial" w:cs="Arial"/>
          <w:sz w:val="32"/>
          <w:szCs w:val="32"/>
          <w:shd w:val="clear" w:color="auto" w:fill="FFFFFF"/>
        </w:rPr>
        <w:t xml:space="preserve">confirmed as </w:t>
      </w:r>
      <w:r w:rsidRPr="00326EAD">
        <w:rPr>
          <w:rFonts w:ascii="Arial" w:hAnsi="Arial" w:cs="Arial"/>
          <w:sz w:val="32"/>
          <w:szCs w:val="32"/>
          <w:shd w:val="clear" w:color="auto" w:fill="FFFFFF"/>
        </w:rPr>
        <w:t>the author of 13 of them</w:t>
      </w:r>
      <w:r w:rsidR="00326EAD">
        <w:rPr>
          <w:rFonts w:ascii="Arial" w:hAnsi="Arial" w:cs="Arial"/>
          <w:sz w:val="32"/>
          <w:szCs w:val="32"/>
          <w:shd w:val="clear" w:color="auto" w:fill="FFFFFF"/>
        </w:rPr>
        <w:t xml:space="preserve"> </w:t>
      </w:r>
      <w:r w:rsidR="0014220C">
        <w:rPr>
          <w:rFonts w:ascii="Arial" w:hAnsi="Arial" w:cs="Arial"/>
          <w:sz w:val="32"/>
          <w:szCs w:val="32"/>
          <w:shd w:val="clear" w:color="auto" w:fill="FFFFFF"/>
        </w:rPr>
        <w:t xml:space="preserve">which, </w:t>
      </w:r>
      <w:r w:rsidR="00326EAD">
        <w:rPr>
          <w:rFonts w:ascii="Arial" w:hAnsi="Arial" w:cs="Arial"/>
          <w:sz w:val="32"/>
          <w:szCs w:val="32"/>
          <w:shd w:val="clear" w:color="auto" w:fill="FFFFFF"/>
        </w:rPr>
        <w:t xml:space="preserve">not only gave the truth of Christ to countless millions </w:t>
      </w:r>
      <w:r w:rsidR="001A0017">
        <w:rPr>
          <w:rFonts w:ascii="Arial" w:hAnsi="Arial" w:cs="Arial"/>
          <w:sz w:val="32"/>
          <w:szCs w:val="32"/>
          <w:shd w:val="clear" w:color="auto" w:fill="FFFFFF"/>
        </w:rPr>
        <w:t>and the world many times over</w:t>
      </w:r>
      <w:r w:rsidR="00326EAD">
        <w:rPr>
          <w:rFonts w:ascii="Arial" w:hAnsi="Arial" w:cs="Arial"/>
          <w:sz w:val="32"/>
          <w:szCs w:val="32"/>
          <w:shd w:val="clear" w:color="auto" w:fill="FFFFFF"/>
        </w:rPr>
        <w:t xml:space="preserve">, </w:t>
      </w:r>
      <w:r w:rsidR="006773A2">
        <w:rPr>
          <w:rFonts w:ascii="Arial" w:hAnsi="Arial" w:cs="Arial"/>
          <w:sz w:val="32"/>
          <w:szCs w:val="32"/>
          <w:shd w:val="clear" w:color="auto" w:fill="FFFFFF"/>
        </w:rPr>
        <w:t>these</w:t>
      </w:r>
      <w:r w:rsidR="00285838">
        <w:rPr>
          <w:rFonts w:ascii="Arial" w:hAnsi="Arial" w:cs="Arial"/>
          <w:sz w:val="32"/>
          <w:szCs w:val="32"/>
          <w:shd w:val="clear" w:color="auto" w:fill="FFFFFF"/>
        </w:rPr>
        <w:t xml:space="preserve"> books</w:t>
      </w:r>
      <w:r w:rsidR="00F573A1">
        <w:rPr>
          <w:rFonts w:ascii="Arial" w:hAnsi="Arial" w:cs="Arial"/>
          <w:sz w:val="32"/>
          <w:szCs w:val="32"/>
          <w:shd w:val="clear" w:color="auto" w:fill="FFFFFF"/>
        </w:rPr>
        <w:t xml:space="preserve"> have survived 2,000 years of history and </w:t>
      </w:r>
      <w:r w:rsidR="00285838">
        <w:rPr>
          <w:rFonts w:ascii="Arial" w:hAnsi="Arial" w:cs="Arial"/>
          <w:sz w:val="32"/>
          <w:szCs w:val="32"/>
          <w:shd w:val="clear" w:color="auto" w:fill="FFFFFF"/>
        </w:rPr>
        <w:t xml:space="preserve">are </w:t>
      </w:r>
      <w:r w:rsidR="00F573A1">
        <w:rPr>
          <w:rFonts w:ascii="Arial" w:hAnsi="Arial" w:cs="Arial"/>
          <w:sz w:val="32"/>
          <w:szCs w:val="32"/>
          <w:shd w:val="clear" w:color="auto" w:fill="FFFFFF"/>
        </w:rPr>
        <w:t>as relevant today as when first writ</w:t>
      </w:r>
      <w:r w:rsidR="002D4FF6">
        <w:rPr>
          <w:rFonts w:ascii="Arial" w:hAnsi="Arial" w:cs="Arial"/>
          <w:sz w:val="32"/>
          <w:szCs w:val="32"/>
          <w:shd w:val="clear" w:color="auto" w:fill="FFFFFF"/>
        </w:rPr>
        <w:t>t</w:t>
      </w:r>
      <w:r w:rsidR="00AD2ECF">
        <w:rPr>
          <w:rFonts w:ascii="Arial" w:hAnsi="Arial" w:cs="Arial"/>
          <w:sz w:val="32"/>
          <w:szCs w:val="32"/>
          <w:shd w:val="clear" w:color="auto" w:fill="FFFFFF"/>
        </w:rPr>
        <w:t>en</w:t>
      </w:r>
      <w:r w:rsidR="00285838">
        <w:rPr>
          <w:rFonts w:ascii="Arial" w:hAnsi="Arial" w:cs="Arial"/>
          <w:sz w:val="32"/>
          <w:szCs w:val="32"/>
          <w:shd w:val="clear" w:color="auto" w:fill="FFFFFF"/>
        </w:rPr>
        <w:t xml:space="preserve"> two milleniums ago</w:t>
      </w:r>
      <w:r w:rsidR="002D4FF6">
        <w:rPr>
          <w:rFonts w:ascii="Arial" w:hAnsi="Arial" w:cs="Arial"/>
          <w:sz w:val="32"/>
          <w:szCs w:val="32"/>
          <w:shd w:val="clear" w:color="auto" w:fill="FFFFFF"/>
        </w:rPr>
        <w:t>.</w:t>
      </w:r>
    </w:p>
    <w:p w:rsidR="007039E3" w:rsidRPr="000C6015" w:rsidRDefault="007039E3" w:rsidP="007039E3">
      <w:pPr>
        <w:widowControl/>
        <w:shd w:val="clear" w:color="auto" w:fill="FFFFFF"/>
        <w:autoSpaceDE/>
        <w:autoSpaceDN/>
        <w:adjustRightInd/>
        <w:rPr>
          <w:rFonts w:ascii="Arial" w:hAnsi="Arial" w:cs="Arial"/>
          <w:sz w:val="32"/>
          <w:szCs w:val="32"/>
          <w:shd w:val="clear" w:color="auto" w:fill="FFFFFF"/>
        </w:rPr>
      </w:pPr>
    </w:p>
    <w:p w:rsidR="00285838" w:rsidRDefault="005051EE" w:rsidP="001260E1">
      <w:pPr>
        <w:widowControl/>
        <w:shd w:val="clear" w:color="auto" w:fill="FFFFFF"/>
        <w:autoSpaceDE/>
        <w:autoSpaceDN/>
        <w:adjustRightInd/>
        <w:rPr>
          <w:rFonts w:ascii="Arial" w:hAnsi="Arial" w:cs="Arial"/>
          <w:b/>
          <w:bCs/>
          <w:sz w:val="32"/>
          <w:szCs w:val="32"/>
          <w:lang w:val="en-AU" w:eastAsia="en-AU"/>
        </w:rPr>
      </w:pPr>
      <w:r>
        <w:rPr>
          <w:rFonts w:ascii="Arial" w:hAnsi="Arial" w:cs="Arial"/>
          <w:bCs/>
          <w:sz w:val="32"/>
          <w:szCs w:val="32"/>
          <w:lang w:val="en-AU" w:eastAsia="en-AU"/>
        </w:rPr>
        <w:t>Saul glorified in the purity of his blood, he was a Hebrew and from the tri</w:t>
      </w:r>
      <w:r w:rsidR="00490488">
        <w:rPr>
          <w:rFonts w:ascii="Arial" w:hAnsi="Arial" w:cs="Arial"/>
          <w:bCs/>
          <w:sz w:val="32"/>
          <w:szCs w:val="32"/>
          <w:lang w:val="en-AU" w:eastAsia="en-AU"/>
        </w:rPr>
        <w:t xml:space="preserve">be of Benjamin – even after he </w:t>
      </w:r>
      <w:r>
        <w:rPr>
          <w:rFonts w:ascii="Arial" w:hAnsi="Arial" w:cs="Arial"/>
          <w:bCs/>
          <w:sz w:val="32"/>
          <w:szCs w:val="32"/>
          <w:lang w:val="en-AU" w:eastAsia="en-AU"/>
        </w:rPr>
        <w:t xml:space="preserve">had become a christian and received his commission as </w:t>
      </w:r>
      <w:r w:rsidR="00490488">
        <w:rPr>
          <w:rFonts w:ascii="Arial" w:hAnsi="Arial" w:cs="Arial"/>
          <w:bCs/>
          <w:sz w:val="32"/>
          <w:szCs w:val="32"/>
          <w:lang w:val="en-AU" w:eastAsia="en-AU"/>
        </w:rPr>
        <w:t xml:space="preserve">the </w:t>
      </w:r>
      <w:r>
        <w:rPr>
          <w:rFonts w:ascii="Arial" w:hAnsi="Arial" w:cs="Arial"/>
          <w:bCs/>
          <w:sz w:val="32"/>
          <w:szCs w:val="32"/>
          <w:lang w:val="en-AU" w:eastAsia="en-AU"/>
        </w:rPr>
        <w:t>Apostle to the gentiles, his patriotism was intense.</w:t>
      </w:r>
      <w:r w:rsidRPr="00490488">
        <w:rPr>
          <w:rStyle w:val="FootnoteReference"/>
          <w:rFonts w:ascii="Arial" w:hAnsi="Arial" w:cs="Arial"/>
          <w:bCs/>
          <w:sz w:val="32"/>
          <w:szCs w:val="32"/>
          <w:vertAlign w:val="superscript"/>
          <w:lang w:val="en-AU" w:eastAsia="en-AU"/>
        </w:rPr>
        <w:footnoteReference w:id="52"/>
      </w:r>
      <w:r w:rsidR="000C6015" w:rsidRPr="000C6015">
        <w:rPr>
          <w:rFonts w:ascii="Arial" w:hAnsi="Arial" w:cs="Arial"/>
          <w:b/>
          <w:bCs/>
          <w:sz w:val="32"/>
          <w:szCs w:val="32"/>
          <w:lang w:val="en-AU" w:eastAsia="en-AU"/>
        </w:rPr>
        <w:t xml:space="preserve"> </w:t>
      </w:r>
    </w:p>
    <w:p w:rsidR="00285838" w:rsidRDefault="00285838" w:rsidP="001260E1">
      <w:pPr>
        <w:widowControl/>
        <w:shd w:val="clear" w:color="auto" w:fill="FFFFFF"/>
        <w:autoSpaceDE/>
        <w:autoSpaceDN/>
        <w:adjustRightInd/>
        <w:rPr>
          <w:rFonts w:ascii="Arial" w:hAnsi="Arial" w:cs="Arial"/>
          <w:b/>
          <w:bCs/>
          <w:sz w:val="32"/>
          <w:szCs w:val="32"/>
          <w:lang w:val="en-AU" w:eastAsia="en-AU"/>
        </w:rPr>
      </w:pPr>
    </w:p>
    <w:p w:rsidR="0014220C" w:rsidRDefault="00285838" w:rsidP="001260E1">
      <w:pPr>
        <w:widowControl/>
        <w:shd w:val="clear" w:color="auto" w:fill="FFFFFF"/>
        <w:autoSpaceDE/>
        <w:autoSpaceDN/>
        <w:adjustRightInd/>
        <w:rPr>
          <w:rFonts w:ascii="Arial" w:hAnsi="Arial" w:cs="Arial"/>
          <w:sz w:val="32"/>
          <w:szCs w:val="32"/>
          <w:lang w:val="en-AU" w:eastAsia="en-AU"/>
        </w:rPr>
      </w:pPr>
      <w:r>
        <w:rPr>
          <w:rFonts w:ascii="Arial" w:hAnsi="Arial" w:cs="Arial"/>
          <w:sz w:val="32"/>
          <w:szCs w:val="32"/>
          <w:lang w:val="en-AU" w:eastAsia="en-AU"/>
        </w:rPr>
        <w:t>In his ministry as the Apostle to the gentiles</w:t>
      </w:r>
      <w:r w:rsidR="0019507A">
        <w:rPr>
          <w:rFonts w:ascii="Arial" w:hAnsi="Arial" w:cs="Arial"/>
          <w:sz w:val="32"/>
          <w:szCs w:val="32"/>
          <w:lang w:val="en-AU" w:eastAsia="en-AU"/>
        </w:rPr>
        <w:t>: h</w:t>
      </w:r>
      <w:r w:rsidR="000C6015" w:rsidRPr="000C6015">
        <w:rPr>
          <w:rFonts w:ascii="Arial" w:hAnsi="Arial" w:cs="Arial"/>
          <w:sz w:val="32"/>
          <w:szCs w:val="32"/>
          <w:lang w:val="en-AU" w:eastAsia="en-AU"/>
        </w:rPr>
        <w:t xml:space="preserve">e was </w:t>
      </w:r>
      <w:r w:rsidR="00346C18">
        <w:rPr>
          <w:rFonts w:ascii="Arial" w:hAnsi="Arial" w:cs="Arial"/>
          <w:sz w:val="32"/>
          <w:szCs w:val="32"/>
          <w:lang w:val="en-AU" w:eastAsia="en-AU"/>
        </w:rPr>
        <w:t>plotted against, shipwrecked</w:t>
      </w:r>
      <w:r w:rsidR="0019507A">
        <w:rPr>
          <w:rFonts w:ascii="Arial" w:hAnsi="Arial" w:cs="Arial"/>
          <w:sz w:val="32"/>
          <w:szCs w:val="32"/>
          <w:lang w:val="en-AU" w:eastAsia="en-AU"/>
        </w:rPr>
        <w:t>, stoned,</w:t>
      </w:r>
      <w:r w:rsidR="00346C18">
        <w:rPr>
          <w:rFonts w:ascii="Arial" w:hAnsi="Arial" w:cs="Arial"/>
          <w:sz w:val="32"/>
          <w:szCs w:val="32"/>
          <w:lang w:val="en-AU" w:eastAsia="en-AU"/>
        </w:rPr>
        <w:t xml:space="preserve"> locked in jail,</w:t>
      </w:r>
      <w:r w:rsidR="0019507A">
        <w:rPr>
          <w:rFonts w:ascii="Arial" w:hAnsi="Arial" w:cs="Arial"/>
          <w:sz w:val="32"/>
          <w:szCs w:val="32"/>
          <w:lang w:val="en-AU" w:eastAsia="en-AU"/>
        </w:rPr>
        <w:t xml:space="preserve"> bashed </w:t>
      </w:r>
      <w:r w:rsidR="00AD2ECF">
        <w:rPr>
          <w:rFonts w:ascii="Arial" w:hAnsi="Arial" w:cs="Arial"/>
          <w:sz w:val="32"/>
          <w:szCs w:val="32"/>
          <w:lang w:val="en-AU" w:eastAsia="en-AU"/>
        </w:rPr>
        <w:t>and faced numerous death threats</w:t>
      </w:r>
      <w:r w:rsidR="00346C18">
        <w:rPr>
          <w:rFonts w:ascii="Arial" w:hAnsi="Arial" w:cs="Arial"/>
          <w:sz w:val="32"/>
          <w:szCs w:val="32"/>
          <w:lang w:val="en-AU" w:eastAsia="en-AU"/>
        </w:rPr>
        <w:t>:</w:t>
      </w:r>
      <w:r w:rsidR="00AD2ECF">
        <w:rPr>
          <w:rFonts w:ascii="Arial" w:hAnsi="Arial" w:cs="Arial"/>
          <w:sz w:val="32"/>
          <w:szCs w:val="32"/>
          <w:lang w:val="en-AU" w:eastAsia="en-AU"/>
        </w:rPr>
        <w:t xml:space="preserve"> </w:t>
      </w:r>
      <w:r w:rsidR="0019507A">
        <w:rPr>
          <w:rFonts w:ascii="Arial" w:hAnsi="Arial" w:cs="Arial"/>
          <w:sz w:val="32"/>
          <w:szCs w:val="32"/>
          <w:lang w:val="en-AU" w:eastAsia="en-AU"/>
        </w:rPr>
        <w:t xml:space="preserve">lived daily in a prison for violent criminals, murderers and </w:t>
      </w:r>
      <w:r w:rsidR="00080E85">
        <w:rPr>
          <w:rFonts w:ascii="Arial" w:hAnsi="Arial" w:cs="Arial"/>
          <w:sz w:val="32"/>
          <w:szCs w:val="32"/>
          <w:lang w:val="en-AU" w:eastAsia="en-AU"/>
        </w:rPr>
        <w:t xml:space="preserve">so on </w:t>
      </w:r>
      <w:r w:rsidR="00346C18">
        <w:rPr>
          <w:rFonts w:ascii="Arial" w:hAnsi="Arial" w:cs="Arial"/>
          <w:sz w:val="32"/>
          <w:szCs w:val="32"/>
          <w:lang w:val="en-AU" w:eastAsia="en-AU"/>
        </w:rPr>
        <w:t xml:space="preserve">when </w:t>
      </w:r>
      <w:r>
        <w:rPr>
          <w:rFonts w:ascii="Arial" w:hAnsi="Arial" w:cs="Arial"/>
          <w:sz w:val="32"/>
          <w:szCs w:val="32"/>
          <w:lang w:val="en-AU" w:eastAsia="en-AU"/>
        </w:rPr>
        <w:t xml:space="preserve">he </w:t>
      </w:r>
      <w:r w:rsidR="00346C18">
        <w:rPr>
          <w:rFonts w:ascii="Arial" w:hAnsi="Arial" w:cs="Arial"/>
          <w:sz w:val="32"/>
          <w:szCs w:val="32"/>
          <w:lang w:val="en-AU" w:eastAsia="en-AU"/>
        </w:rPr>
        <w:t xml:space="preserve">was nothing like that but the </w:t>
      </w:r>
      <w:r w:rsidR="00080E85">
        <w:rPr>
          <w:rFonts w:ascii="Arial" w:hAnsi="Arial" w:cs="Arial"/>
          <w:sz w:val="32"/>
          <w:szCs w:val="32"/>
          <w:lang w:val="en-AU" w:eastAsia="en-AU"/>
        </w:rPr>
        <w:t xml:space="preserve">very </w:t>
      </w:r>
      <w:r w:rsidR="00346C18">
        <w:rPr>
          <w:rFonts w:ascii="Arial" w:hAnsi="Arial" w:cs="Arial"/>
          <w:sz w:val="32"/>
          <w:szCs w:val="32"/>
          <w:lang w:val="en-AU" w:eastAsia="en-AU"/>
        </w:rPr>
        <w:t>opposite</w:t>
      </w:r>
      <w:r w:rsidR="000C6015" w:rsidRPr="000C6015">
        <w:rPr>
          <w:rFonts w:ascii="Arial" w:hAnsi="Arial" w:cs="Arial"/>
          <w:sz w:val="32"/>
          <w:szCs w:val="32"/>
          <w:lang w:val="en-AU" w:eastAsia="en-AU"/>
        </w:rPr>
        <w:t>.</w:t>
      </w:r>
    </w:p>
    <w:p w:rsidR="00346C18" w:rsidRDefault="00346C18" w:rsidP="001260E1">
      <w:pPr>
        <w:widowControl/>
        <w:shd w:val="clear" w:color="auto" w:fill="FFFFFF"/>
        <w:autoSpaceDE/>
        <w:autoSpaceDN/>
        <w:adjustRightInd/>
        <w:rPr>
          <w:rFonts w:ascii="Arial" w:hAnsi="Arial" w:cs="Arial"/>
          <w:sz w:val="32"/>
          <w:szCs w:val="32"/>
          <w:lang w:val="en-AU" w:eastAsia="en-AU"/>
        </w:rPr>
      </w:pPr>
      <w:r>
        <w:rPr>
          <w:rFonts w:ascii="Arial" w:hAnsi="Arial" w:cs="Arial"/>
          <w:sz w:val="32"/>
          <w:szCs w:val="32"/>
          <w:lang w:val="en-AU" w:eastAsia="en-AU"/>
        </w:rPr>
        <w:t xml:space="preserve">Rylands Professor </w:t>
      </w:r>
      <w:r w:rsidRPr="00080E85">
        <w:rPr>
          <w:rFonts w:ascii="Arial" w:hAnsi="Arial" w:cs="Arial"/>
          <w:b/>
          <w:sz w:val="32"/>
          <w:szCs w:val="32"/>
          <w:lang w:val="en-AU" w:eastAsia="en-AU"/>
        </w:rPr>
        <w:t>A S Peake</w:t>
      </w:r>
      <w:r>
        <w:rPr>
          <w:rFonts w:ascii="Arial" w:hAnsi="Arial" w:cs="Arial"/>
          <w:sz w:val="32"/>
          <w:szCs w:val="32"/>
          <w:lang w:val="en-AU" w:eastAsia="en-AU"/>
        </w:rPr>
        <w:t xml:space="preserve"> writes, “In any list of the world’s greatest men he must, whether we judge by intrinsic qualities or by depth and range of influence,</w:t>
      </w:r>
      <w:r w:rsidR="00080E85">
        <w:rPr>
          <w:rFonts w:ascii="Arial" w:hAnsi="Arial" w:cs="Arial"/>
          <w:sz w:val="32"/>
          <w:szCs w:val="32"/>
          <w:lang w:val="en-AU" w:eastAsia="en-AU"/>
        </w:rPr>
        <w:t xml:space="preserve"> be placed without hesitation in the foremost rank.</w:t>
      </w:r>
    </w:p>
    <w:p w:rsidR="00080E85" w:rsidRDefault="00080E85" w:rsidP="001260E1">
      <w:pPr>
        <w:widowControl/>
        <w:shd w:val="clear" w:color="auto" w:fill="FFFFFF"/>
        <w:autoSpaceDE/>
        <w:autoSpaceDN/>
        <w:adjustRightInd/>
        <w:rPr>
          <w:rFonts w:ascii="Arial" w:hAnsi="Arial" w:cs="Arial"/>
          <w:sz w:val="32"/>
          <w:szCs w:val="32"/>
          <w:lang w:val="en-AU" w:eastAsia="en-AU"/>
        </w:rPr>
      </w:pPr>
    </w:p>
    <w:p w:rsidR="004B66FE" w:rsidRDefault="004B66FE" w:rsidP="001260E1">
      <w:pPr>
        <w:widowControl/>
        <w:shd w:val="clear" w:color="auto" w:fill="FFFFFF"/>
        <w:autoSpaceDE/>
        <w:autoSpaceDN/>
        <w:adjustRightInd/>
        <w:rPr>
          <w:rFonts w:ascii="Arial" w:hAnsi="Arial" w:cs="Arial"/>
          <w:bCs/>
          <w:color w:val="202124"/>
          <w:sz w:val="32"/>
          <w:szCs w:val="32"/>
          <w:shd w:val="clear" w:color="auto" w:fill="FFFFFF"/>
        </w:rPr>
      </w:pPr>
      <w:r w:rsidRPr="006773A2">
        <w:rPr>
          <w:rFonts w:ascii="Arial" w:hAnsi="Arial" w:cs="Arial"/>
          <w:bCs/>
          <w:color w:val="202124"/>
          <w:sz w:val="32"/>
          <w:szCs w:val="32"/>
          <w:shd w:val="clear" w:color="auto" w:fill="FFFFFF"/>
        </w:rPr>
        <w:t>Pau</w:t>
      </w:r>
      <w:r w:rsidR="00080E85" w:rsidRPr="006773A2">
        <w:rPr>
          <w:rFonts w:ascii="Arial" w:hAnsi="Arial" w:cs="Arial"/>
          <w:bCs/>
          <w:color w:val="202124"/>
          <w:sz w:val="32"/>
          <w:szCs w:val="32"/>
          <w:shd w:val="clear" w:color="auto" w:fill="FFFFFF"/>
        </w:rPr>
        <w:t>l</w:t>
      </w:r>
      <w:r w:rsidRPr="006773A2">
        <w:rPr>
          <w:rFonts w:ascii="Arial" w:hAnsi="Arial" w:cs="Arial"/>
          <w:bCs/>
          <w:color w:val="202124"/>
          <w:sz w:val="32"/>
          <w:szCs w:val="32"/>
          <w:shd w:val="clear" w:color="auto" w:fill="FFFFFF"/>
        </w:rPr>
        <w:t xml:space="preserve">’s favorite line comes from his </w:t>
      </w:r>
      <w:r w:rsidR="006773A2">
        <w:rPr>
          <w:rFonts w:ascii="Arial" w:hAnsi="Arial" w:cs="Arial"/>
          <w:bCs/>
          <w:color w:val="202124"/>
          <w:sz w:val="32"/>
          <w:szCs w:val="32"/>
          <w:shd w:val="clear" w:color="auto" w:fill="FFFFFF"/>
        </w:rPr>
        <w:t xml:space="preserve">own </w:t>
      </w:r>
      <w:r w:rsidRPr="006773A2">
        <w:rPr>
          <w:rFonts w:ascii="Arial" w:hAnsi="Arial" w:cs="Arial"/>
          <w:bCs/>
          <w:color w:val="202124"/>
          <w:sz w:val="32"/>
          <w:szCs w:val="32"/>
          <w:shd w:val="clear" w:color="auto" w:fill="FFFFFF"/>
        </w:rPr>
        <w:t>letter to the Galatians 6.9</w:t>
      </w:r>
      <w:r w:rsidR="006773A2">
        <w:rPr>
          <w:rFonts w:ascii="Arial" w:hAnsi="Arial" w:cs="Arial"/>
          <w:bCs/>
          <w:color w:val="202124"/>
          <w:sz w:val="32"/>
          <w:szCs w:val="32"/>
          <w:shd w:val="clear" w:color="auto" w:fill="FFFFFF"/>
        </w:rPr>
        <w:t>:</w:t>
      </w:r>
    </w:p>
    <w:p w:rsidR="006773A2" w:rsidRPr="006773A2" w:rsidRDefault="006773A2" w:rsidP="001260E1">
      <w:pPr>
        <w:widowControl/>
        <w:shd w:val="clear" w:color="auto" w:fill="FFFFFF"/>
        <w:autoSpaceDE/>
        <w:autoSpaceDN/>
        <w:adjustRightInd/>
        <w:rPr>
          <w:rFonts w:ascii="Arial" w:hAnsi="Arial" w:cs="Arial"/>
          <w:bCs/>
          <w:color w:val="202124"/>
          <w:sz w:val="32"/>
          <w:szCs w:val="32"/>
          <w:shd w:val="clear" w:color="auto" w:fill="FFFFFF"/>
        </w:rPr>
      </w:pPr>
      <w:bookmarkStart w:id="0" w:name="_GoBack"/>
      <w:bookmarkEnd w:id="0"/>
    </w:p>
    <w:p w:rsidR="004B66FE" w:rsidRPr="00080E85" w:rsidRDefault="004B66FE" w:rsidP="001260E1">
      <w:pPr>
        <w:widowControl/>
        <w:shd w:val="clear" w:color="auto" w:fill="FFFFFF"/>
        <w:autoSpaceDE/>
        <w:autoSpaceDN/>
        <w:adjustRightInd/>
        <w:rPr>
          <w:rFonts w:ascii="Arial" w:hAnsi="Arial" w:cs="Arial"/>
          <w:bCs/>
          <w:i/>
          <w:color w:val="202124"/>
          <w:sz w:val="32"/>
          <w:szCs w:val="32"/>
          <w:shd w:val="clear" w:color="auto" w:fill="FFFFFF"/>
        </w:rPr>
      </w:pPr>
      <w:r w:rsidRPr="00080E85">
        <w:rPr>
          <w:rFonts w:ascii="Arial" w:hAnsi="Arial" w:cs="Arial"/>
          <w:bCs/>
          <w:i/>
          <w:color w:val="202124"/>
          <w:sz w:val="32"/>
          <w:szCs w:val="32"/>
          <w:shd w:val="clear" w:color="auto" w:fill="FFFFFF"/>
        </w:rPr>
        <w:t>Let us not become weary in doing good, for at the proper time we will reap a harvest if we do not give up.</w:t>
      </w:r>
    </w:p>
    <w:p w:rsidR="004B66FE" w:rsidRDefault="004B66FE" w:rsidP="001260E1">
      <w:pPr>
        <w:widowControl/>
        <w:shd w:val="clear" w:color="auto" w:fill="FFFFFF"/>
        <w:autoSpaceDE/>
        <w:autoSpaceDN/>
        <w:adjustRightInd/>
        <w:rPr>
          <w:rFonts w:ascii="Arial" w:hAnsi="Arial" w:cs="Arial"/>
          <w:b/>
          <w:bCs/>
          <w:color w:val="202124"/>
          <w:shd w:val="clear" w:color="auto" w:fill="FFFFFF"/>
        </w:rPr>
      </w:pPr>
    </w:p>
    <w:p w:rsidR="004B66FE" w:rsidRDefault="004B66FE" w:rsidP="001260E1">
      <w:pPr>
        <w:widowControl/>
        <w:shd w:val="clear" w:color="auto" w:fill="FFFFFF"/>
        <w:autoSpaceDE/>
        <w:autoSpaceDN/>
        <w:adjustRightInd/>
        <w:rPr>
          <w:rFonts w:ascii="Arial" w:hAnsi="Arial" w:cs="Arial"/>
          <w:sz w:val="32"/>
          <w:szCs w:val="32"/>
          <w:lang w:val="en-AU" w:eastAsia="en-AU"/>
        </w:rPr>
      </w:pPr>
    </w:p>
    <w:p w:rsidR="00E54862" w:rsidRDefault="00E54862" w:rsidP="001260E1">
      <w:pPr>
        <w:widowControl/>
        <w:shd w:val="clear" w:color="auto" w:fill="FFFFFF"/>
        <w:autoSpaceDE/>
        <w:autoSpaceDN/>
        <w:adjustRightInd/>
        <w:rPr>
          <w:rFonts w:ascii="Arial" w:hAnsi="Arial" w:cs="Arial"/>
          <w:sz w:val="32"/>
          <w:szCs w:val="32"/>
          <w:lang w:val="en-AU" w:eastAsia="en-AU"/>
        </w:rPr>
      </w:pPr>
    </w:p>
    <w:p w:rsidR="00E54862" w:rsidRDefault="00E54862" w:rsidP="001260E1">
      <w:pPr>
        <w:widowControl/>
        <w:shd w:val="clear" w:color="auto" w:fill="FFFFFF"/>
        <w:autoSpaceDE/>
        <w:autoSpaceDN/>
        <w:adjustRightInd/>
        <w:rPr>
          <w:rFonts w:ascii="Arial" w:hAnsi="Arial" w:cs="Arial"/>
          <w:sz w:val="32"/>
          <w:szCs w:val="32"/>
          <w:lang w:val="en-AU" w:eastAsia="en-AU"/>
        </w:rPr>
      </w:pPr>
    </w:p>
    <w:sectPr w:rsidR="00E5486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156" w:right="4216" w:bottom="6258" w:left="850" w:header="1156" w:footer="6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F8" w:rsidRDefault="00E118F8">
      <w:r>
        <w:separator/>
      </w:r>
    </w:p>
  </w:endnote>
  <w:endnote w:type="continuationSeparator" w:id="0">
    <w:p w:rsidR="00E118F8" w:rsidRDefault="00E1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95" w:rsidRDefault="004A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16" w:rsidRDefault="00B16116">
    <w:pPr>
      <w:spacing w:line="240" w:lineRule="exact"/>
    </w:pPr>
  </w:p>
  <w:p w:rsidR="00B16116" w:rsidRDefault="00B16116">
    <w:pPr>
      <w:framePr w:w="6841" w:wrap="notBeside" w:vAnchor="text" w:hAnchor="text" w:x="1" w:y="1"/>
      <w:jc w:val="right"/>
      <w:rPr>
        <w:sz w:val="24"/>
      </w:rPr>
    </w:pPr>
    <w:r>
      <w:rPr>
        <w:sz w:val="24"/>
      </w:rPr>
      <w:t xml:space="preserve">Page </w:t>
    </w:r>
    <w:r>
      <w:rPr>
        <w:sz w:val="24"/>
      </w:rPr>
      <w:fldChar w:fldCharType="begin"/>
    </w:r>
    <w:r>
      <w:rPr>
        <w:sz w:val="24"/>
      </w:rPr>
      <w:instrText xml:space="preserve">PAGE </w:instrText>
    </w:r>
    <w:r>
      <w:rPr>
        <w:sz w:val="24"/>
      </w:rPr>
      <w:fldChar w:fldCharType="separate"/>
    </w:r>
    <w:r w:rsidR="00E118F8">
      <w:rPr>
        <w:noProof/>
        <w:sz w:val="24"/>
      </w:rPr>
      <w:t>1</w:t>
    </w:r>
    <w:r>
      <w:rPr>
        <w:sz w:val="24"/>
      </w:rPr>
      <w:fldChar w:fldCharType="end"/>
    </w:r>
    <w:r>
      <w:rPr>
        <w:sz w:val="24"/>
      </w:rPr>
      <w:t>__</w:t>
    </w:r>
  </w:p>
  <w:p w:rsidR="00B16116" w:rsidRDefault="00B16116">
    <w:pPr>
      <w:ind w:left="590" w:right="-2776"/>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95" w:rsidRDefault="004A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F8" w:rsidRDefault="00E118F8">
      <w:r>
        <w:separator/>
      </w:r>
    </w:p>
  </w:footnote>
  <w:footnote w:type="continuationSeparator" w:id="0">
    <w:p w:rsidR="00E118F8" w:rsidRDefault="00E118F8">
      <w:r>
        <w:continuationSeparator/>
      </w:r>
    </w:p>
  </w:footnote>
  <w:footnote w:id="1">
    <w:p w:rsidR="00490488" w:rsidRPr="00490488" w:rsidRDefault="00490488">
      <w:pPr>
        <w:pStyle w:val="FootnoteText"/>
        <w:rPr>
          <w:lang w:val="en-AU"/>
        </w:rPr>
      </w:pPr>
      <w:r>
        <w:rPr>
          <w:rStyle w:val="FootnoteReference"/>
        </w:rPr>
        <w:footnoteRef/>
      </w:r>
      <w:r w:rsidR="0096451E">
        <w:t xml:space="preserve">. </w:t>
      </w:r>
      <w:r>
        <w:t>A S Peake, Rylands Professor of Biblical exegesis in the University of Manchester. L</w:t>
      </w:r>
      <w:r w:rsidR="0096451E">
        <w:t>ecture given</w:t>
      </w:r>
      <w:r>
        <w:t xml:space="preserve"> at the University, Wednesday 14</w:t>
      </w:r>
      <w:r w:rsidRPr="00490488">
        <w:rPr>
          <w:vertAlign w:val="superscript"/>
        </w:rPr>
        <w:t>th</w:t>
      </w:r>
      <w:r>
        <w:t xml:space="preserve"> December 1927.</w:t>
      </w:r>
      <w:r w:rsidR="0096451E">
        <w:t xml:space="preserve"> p365</w:t>
      </w:r>
      <w:r>
        <w:t xml:space="preserve"> </w:t>
      </w:r>
    </w:p>
  </w:footnote>
  <w:footnote w:id="2">
    <w:p w:rsidR="00077299" w:rsidRPr="00077299" w:rsidRDefault="00077299">
      <w:pPr>
        <w:pStyle w:val="FootnoteText"/>
        <w:rPr>
          <w:lang w:val="en-AU"/>
        </w:rPr>
      </w:pPr>
      <w:r>
        <w:rPr>
          <w:rStyle w:val="FootnoteReference"/>
        </w:rPr>
        <w:footnoteRef/>
      </w:r>
      <w:r>
        <w:t xml:space="preserve">. He was more or less involved in the death of Stephen who was stoned to death. </w:t>
      </w:r>
    </w:p>
  </w:footnote>
  <w:footnote w:id="3">
    <w:p w:rsidR="00993133" w:rsidRPr="00993133" w:rsidRDefault="00993133">
      <w:pPr>
        <w:pStyle w:val="FootnoteText"/>
        <w:rPr>
          <w:lang w:val="en-AU"/>
        </w:rPr>
      </w:pPr>
      <w:r>
        <w:rPr>
          <w:rStyle w:val="FootnoteReference"/>
        </w:rPr>
        <w:footnoteRef/>
      </w:r>
      <w:r>
        <w:t>. See Paul’s letter to the E</w:t>
      </w:r>
      <w:r w:rsidR="00A73E85">
        <w:t>phesians, 4.7-19</w:t>
      </w:r>
      <w:r w:rsidR="00D72EB8">
        <w:t>.</w:t>
      </w:r>
      <w:r>
        <w:t xml:space="preserve"> </w:t>
      </w:r>
    </w:p>
  </w:footnote>
  <w:footnote w:id="4">
    <w:p w:rsidR="00A73E85" w:rsidRPr="00A73E85" w:rsidRDefault="00A73E85">
      <w:pPr>
        <w:pStyle w:val="FootnoteText"/>
        <w:rPr>
          <w:lang w:val="en-AU"/>
        </w:rPr>
      </w:pPr>
      <w:r w:rsidRPr="00A73E85">
        <w:rPr>
          <w:rStyle w:val="FootnoteReference"/>
        </w:rPr>
        <w:footnoteRef/>
      </w:r>
      <w:r w:rsidRPr="00A73E85">
        <w:t xml:space="preserve">.  </w:t>
      </w:r>
      <w:r w:rsidRPr="00A73E85">
        <w:rPr>
          <w:shd w:val="clear" w:color="auto" w:fill="FFFFFF"/>
        </w:rPr>
        <w:t>Theophany is a personal encounter with a deity, that is an event where the manifestation of a deity occurs in an observable way. Specifically, it "refers to the temporal and spatial manifestation of God in some tangible form."</w:t>
      </w:r>
    </w:p>
  </w:footnote>
  <w:footnote w:id="5">
    <w:p w:rsidR="00044C24" w:rsidRPr="00077299" w:rsidRDefault="00044C24">
      <w:pPr>
        <w:pStyle w:val="FootnoteText"/>
        <w:rPr>
          <w:lang w:val="en-AU"/>
        </w:rPr>
      </w:pPr>
      <w:r w:rsidRPr="00077299">
        <w:rPr>
          <w:rStyle w:val="FootnoteReference"/>
        </w:rPr>
        <w:footnoteRef/>
      </w:r>
      <w:r w:rsidRPr="00077299">
        <w:t>. In his letter to the Galatians 1.13-14</w:t>
      </w:r>
      <w:r w:rsidR="00077299" w:rsidRPr="00077299">
        <w:t>, Paul testifies: “</w:t>
      </w:r>
      <w:r w:rsidRPr="00077299">
        <w:rPr>
          <w:shd w:val="clear" w:color="auto" w:fill="FFFFFF"/>
        </w:rPr>
        <w:t>For you have heard of my previous way of life in Judaism, how intensely I persecuted the church of God and tried to destroy it. I was advancing in Judaism beyond many of my own age among my people and was extremely zealous for the traditions of my fathers.</w:t>
      </w:r>
      <w:r w:rsidR="00077299" w:rsidRPr="00077299">
        <w:rPr>
          <w:shd w:val="clear" w:color="auto" w:fill="FFFFFF"/>
        </w:rPr>
        <w:t>”</w:t>
      </w:r>
    </w:p>
  </w:footnote>
  <w:footnote w:id="6">
    <w:p w:rsidR="00A13B07" w:rsidRDefault="00EE1E35" w:rsidP="005E39E5">
      <w:pPr>
        <w:pStyle w:val="FootnoteText"/>
        <w:rPr>
          <w:shd w:val="clear" w:color="auto" w:fill="FFFFFF"/>
        </w:rPr>
      </w:pPr>
      <w:r w:rsidRPr="00C7352F">
        <w:rPr>
          <w:rStyle w:val="FootnoteReference"/>
        </w:rPr>
        <w:footnoteRef/>
      </w:r>
      <w:r w:rsidRPr="00C7352F">
        <w:t xml:space="preserve">.  </w:t>
      </w:r>
      <w:r w:rsidR="00B10AC6">
        <w:t>Paul visited Philippi</w:t>
      </w:r>
      <w:r w:rsidR="00A13B07">
        <w:rPr>
          <w:shd w:val="clear" w:color="auto" w:fill="FFFFFF"/>
        </w:rPr>
        <w:t> on</w:t>
      </w:r>
      <w:r w:rsidRPr="00C7352F">
        <w:rPr>
          <w:shd w:val="clear" w:color="auto" w:fill="FFFFFF"/>
        </w:rPr>
        <w:t xml:space="preserve"> his second missi</w:t>
      </w:r>
      <w:r w:rsidR="00A13B07">
        <w:rPr>
          <w:shd w:val="clear" w:color="auto" w:fill="FFFFFF"/>
        </w:rPr>
        <w:t xml:space="preserve">onary journey </w:t>
      </w:r>
      <w:r w:rsidR="009477C6">
        <w:rPr>
          <w:shd w:val="clear" w:color="auto" w:fill="FFFFFF"/>
        </w:rPr>
        <w:t>about AD 49-51</w:t>
      </w:r>
      <w:r w:rsidRPr="00C7352F">
        <w:rPr>
          <w:shd w:val="clear" w:color="auto" w:fill="FFFFFF"/>
        </w:rPr>
        <w:t>.</w:t>
      </w:r>
    </w:p>
    <w:p w:rsidR="00EE1E35" w:rsidRPr="00C7352F" w:rsidRDefault="00C73877" w:rsidP="005E39E5">
      <w:pPr>
        <w:pStyle w:val="FootnoteText"/>
        <w:rPr>
          <w:lang w:val="en-AU"/>
        </w:rPr>
      </w:pPr>
      <w:r>
        <w:rPr>
          <w:shd w:val="clear" w:color="auto" w:fill="FFFFFF"/>
        </w:rPr>
        <w:t xml:space="preserve">Based on Luke’s </w:t>
      </w:r>
      <w:r w:rsidR="009B166B">
        <w:rPr>
          <w:shd w:val="clear" w:color="auto" w:fill="FFFFFF"/>
        </w:rPr>
        <w:t>‘</w:t>
      </w:r>
      <w:hyperlink r:id="rId1" w:tooltip="Acts of the Apostles" w:history="1">
        <w:r w:rsidR="00EE1E35" w:rsidRPr="00C7352F">
          <w:rPr>
            <w:shd w:val="clear" w:color="auto" w:fill="FFFFFF"/>
          </w:rPr>
          <w:t>Acts of the Apostles</w:t>
        </w:r>
      </w:hyperlink>
      <w:r w:rsidR="009B166B">
        <w:rPr>
          <w:shd w:val="clear" w:color="auto" w:fill="FFFFFF"/>
        </w:rPr>
        <w:t>’</w:t>
      </w:r>
      <w:r w:rsidR="00EE1E35" w:rsidRPr="00C7352F">
        <w:rPr>
          <w:shd w:val="clear" w:color="auto" w:fill="FFFFFF"/>
        </w:rPr>
        <w:t> and Paul’s </w:t>
      </w:r>
      <w:hyperlink r:id="rId2" w:tooltip="Epistle to the Philippians" w:history="1">
        <w:r w:rsidR="00EE1E35" w:rsidRPr="00C7352F">
          <w:rPr>
            <w:shd w:val="clear" w:color="auto" w:fill="FFFFFF"/>
          </w:rPr>
          <w:t>letter to the Philippians</w:t>
        </w:r>
      </w:hyperlink>
      <w:r>
        <w:rPr>
          <w:shd w:val="clear" w:color="auto" w:fill="FFFFFF"/>
        </w:rPr>
        <w:t>,</w:t>
      </w:r>
      <w:r w:rsidR="00EE1E35" w:rsidRPr="00C7352F">
        <w:rPr>
          <w:shd w:val="clear" w:color="auto" w:fill="FFFFFF"/>
        </w:rPr>
        <w:t xml:space="preserve"> it</w:t>
      </w:r>
      <w:r w:rsidR="00A13B07">
        <w:rPr>
          <w:shd w:val="clear" w:color="auto" w:fill="FFFFFF"/>
        </w:rPr>
        <w:t xml:space="preserve"> seems likely he</w:t>
      </w:r>
      <w:r w:rsidR="00EE1E35" w:rsidRPr="00C7352F">
        <w:rPr>
          <w:shd w:val="clear" w:color="auto" w:fill="FFFFFF"/>
        </w:rPr>
        <w:t xml:space="preserve"> founded their community. Accompanied by </w:t>
      </w:r>
      <w:hyperlink r:id="rId3" w:tooltip="Silas" w:history="1">
        <w:r w:rsidR="00EE1E35" w:rsidRPr="00C7352F">
          <w:rPr>
            <w:shd w:val="clear" w:color="auto" w:fill="FFFFFF"/>
          </w:rPr>
          <w:t>Silas</w:t>
        </w:r>
      </w:hyperlink>
      <w:r w:rsidR="00C7352F" w:rsidRPr="00C7352F">
        <w:rPr>
          <w:shd w:val="clear" w:color="auto" w:fill="FFFFFF"/>
        </w:rPr>
        <w:t xml:space="preserve">, </w:t>
      </w:r>
      <w:hyperlink r:id="rId4" w:tooltip="Saint Timothy" w:history="1">
        <w:r w:rsidR="00EE1E35" w:rsidRPr="00C7352F">
          <w:rPr>
            <w:shd w:val="clear" w:color="auto" w:fill="FFFFFF"/>
          </w:rPr>
          <w:t>Timothy</w:t>
        </w:r>
      </w:hyperlink>
      <w:r>
        <w:rPr>
          <w:shd w:val="clear" w:color="auto" w:fill="FFFFFF"/>
        </w:rPr>
        <w:t xml:space="preserve"> and possibly </w:t>
      </w:r>
      <w:hyperlink r:id="rId5" w:tooltip="Luke the Evangelist" w:history="1">
        <w:r w:rsidR="00EE1E35" w:rsidRPr="00C7352F">
          <w:rPr>
            <w:shd w:val="clear" w:color="auto" w:fill="FFFFFF"/>
          </w:rPr>
          <w:t>Luke</w:t>
        </w:r>
      </w:hyperlink>
      <w:r w:rsidR="00EE1E35" w:rsidRPr="00C7352F">
        <w:rPr>
          <w:shd w:val="clear" w:color="auto" w:fill="FFFFFF"/>
        </w:rPr>
        <w:t>, Paul is believed to have preached for t</w:t>
      </w:r>
      <w:r w:rsidR="00A13B07">
        <w:rPr>
          <w:shd w:val="clear" w:color="auto" w:fill="FFFFFF"/>
        </w:rPr>
        <w:t>he first time on European soil at</w:t>
      </w:r>
      <w:r w:rsidR="00EE1E35" w:rsidRPr="00C7352F">
        <w:rPr>
          <w:shd w:val="clear" w:color="auto" w:fill="FFFFFF"/>
        </w:rPr>
        <w:t xml:space="preserve"> Philippi</w:t>
      </w:r>
      <w:r w:rsidR="00C7352F" w:rsidRPr="00C7352F">
        <w:rPr>
          <w:shd w:val="clear" w:color="auto" w:fill="FFFFFF"/>
        </w:rPr>
        <w:t xml:space="preserve">. </w:t>
      </w:r>
      <w:r>
        <w:rPr>
          <w:shd w:val="clear" w:color="auto" w:fill="FFFFFF"/>
        </w:rPr>
        <w:t>Evidently</w:t>
      </w:r>
      <w:r w:rsidR="00EE1E35" w:rsidRPr="00C7352F">
        <w:rPr>
          <w:shd w:val="clear" w:color="auto" w:fill="FFFFFF"/>
        </w:rPr>
        <w:t xml:space="preserve">, Paul visited the city on two other occasions, in 56 and 57. </w:t>
      </w:r>
      <w:r w:rsidR="00C7352F">
        <w:rPr>
          <w:shd w:val="clear" w:color="auto" w:fill="FFFFFF"/>
        </w:rPr>
        <w:t>Paul’s letter to them</w:t>
      </w:r>
      <w:r>
        <w:rPr>
          <w:shd w:val="clear" w:color="auto" w:fill="FFFFFF"/>
        </w:rPr>
        <w:t> dates near to</w:t>
      </w:r>
      <w:r w:rsidR="00686B4D">
        <w:rPr>
          <w:shd w:val="clear" w:color="auto" w:fill="FFFFFF"/>
        </w:rPr>
        <w:t xml:space="preserve"> </w:t>
      </w:r>
      <w:r w:rsidR="00EE1E35" w:rsidRPr="00C7352F">
        <w:rPr>
          <w:shd w:val="clear" w:color="auto" w:fill="FFFFFF"/>
        </w:rPr>
        <w:t>61–62 and is believed</w:t>
      </w:r>
      <w:r w:rsidR="00C7352F" w:rsidRPr="00C7352F">
        <w:rPr>
          <w:shd w:val="clear" w:color="auto" w:fill="FFFFFF"/>
          <w:vertAlign w:val="superscript"/>
        </w:rPr>
        <w:t xml:space="preserve"> </w:t>
      </w:r>
      <w:r w:rsidR="00C7352F" w:rsidRPr="00C7352F">
        <w:rPr>
          <w:shd w:val="clear" w:color="auto" w:fill="FFFFFF"/>
        </w:rPr>
        <w:t>t</w:t>
      </w:r>
      <w:r w:rsidR="00EE1E35" w:rsidRPr="00C7352F">
        <w:rPr>
          <w:shd w:val="clear" w:color="auto" w:fill="FFFFFF"/>
        </w:rPr>
        <w:t>o show the immedia</w:t>
      </w:r>
      <w:r>
        <w:rPr>
          <w:shd w:val="clear" w:color="auto" w:fill="FFFFFF"/>
        </w:rPr>
        <w:t>te effects of Paul's ministry</w:t>
      </w:r>
      <w:r w:rsidR="00C7352F" w:rsidRPr="00C7352F">
        <w:rPr>
          <w:shd w:val="clear" w:color="auto" w:fill="FFFFFF"/>
        </w:rPr>
        <w:t xml:space="preserve"> to them.</w:t>
      </w:r>
    </w:p>
  </w:footnote>
  <w:footnote w:id="7">
    <w:p w:rsidR="00F95438" w:rsidRPr="009B166B" w:rsidRDefault="00F95438">
      <w:pPr>
        <w:pStyle w:val="FootnoteText"/>
        <w:rPr>
          <w:lang w:val="en-AU"/>
        </w:rPr>
      </w:pPr>
      <w:r w:rsidRPr="009B166B">
        <w:rPr>
          <w:rStyle w:val="FootnoteReference"/>
        </w:rPr>
        <w:footnoteRef/>
      </w:r>
      <w:r w:rsidR="009B166B" w:rsidRPr="009B166B">
        <w:t xml:space="preserve">. </w:t>
      </w:r>
      <w:r w:rsidR="009B166B" w:rsidRPr="009B166B">
        <w:rPr>
          <w:shd w:val="clear" w:color="auto" w:fill="FFFFFF"/>
        </w:rPr>
        <w:t>Epaphroditus was </w:t>
      </w:r>
      <w:r w:rsidR="009B166B" w:rsidRPr="009B166B">
        <w:rPr>
          <w:bCs/>
          <w:shd w:val="clear" w:color="auto" w:fill="FFFFFF"/>
        </w:rPr>
        <w:t xml:space="preserve">a </w:t>
      </w:r>
      <w:r w:rsidR="009B166B">
        <w:rPr>
          <w:bCs/>
          <w:shd w:val="clear" w:color="auto" w:fill="FFFFFF"/>
        </w:rPr>
        <w:t xml:space="preserve">leader in the church at Philippi </w:t>
      </w:r>
      <w:r w:rsidR="009B166B">
        <w:rPr>
          <w:shd w:val="clear" w:color="auto" w:fill="FFFFFF"/>
        </w:rPr>
        <w:t>mentioned</w:t>
      </w:r>
      <w:r w:rsidR="00CD6E0C">
        <w:rPr>
          <w:shd w:val="clear" w:color="auto" w:fill="FFFFFF"/>
        </w:rPr>
        <w:t xml:space="preserve"> in</w:t>
      </w:r>
      <w:r w:rsidR="009B166B" w:rsidRPr="009B166B">
        <w:rPr>
          <w:shd w:val="clear" w:color="auto" w:fill="FFFFFF"/>
        </w:rPr>
        <w:t xml:space="preserve"> 2:25 and 4:18</w:t>
      </w:r>
      <w:r w:rsidR="009B166B">
        <w:rPr>
          <w:shd w:val="clear" w:color="auto" w:fill="FFFFFF"/>
        </w:rPr>
        <w:t xml:space="preserve"> and </w:t>
      </w:r>
      <w:r w:rsidR="00CD6E0C">
        <w:rPr>
          <w:shd w:val="clear" w:color="auto" w:fill="FFFFFF"/>
        </w:rPr>
        <w:t xml:space="preserve">who </w:t>
      </w:r>
      <w:r w:rsidR="009B166B">
        <w:rPr>
          <w:shd w:val="clear" w:color="auto" w:fill="FFFFFF"/>
        </w:rPr>
        <w:t>delivered and/or sent</w:t>
      </w:r>
      <w:r w:rsidR="009B166B" w:rsidRPr="009B166B">
        <w:rPr>
          <w:shd w:val="clear" w:color="auto" w:fill="FFFFFF"/>
        </w:rPr>
        <w:t xml:space="preserve"> gift</w:t>
      </w:r>
      <w:r w:rsidR="009B166B">
        <w:rPr>
          <w:shd w:val="clear" w:color="auto" w:fill="FFFFFF"/>
        </w:rPr>
        <w:t>s</w:t>
      </w:r>
      <w:r w:rsidR="009B166B" w:rsidRPr="009B166B">
        <w:rPr>
          <w:shd w:val="clear" w:color="auto" w:fill="FFFFFF"/>
        </w:rPr>
        <w:t xml:space="preserve"> to Paul during his </w:t>
      </w:r>
      <w:r w:rsidR="00CD6E0C">
        <w:rPr>
          <w:shd w:val="clear" w:color="auto" w:fill="FFFFFF"/>
        </w:rPr>
        <w:t>imprisonment at Rome and</w:t>
      </w:r>
      <w:r w:rsidR="009B166B" w:rsidRPr="009B166B">
        <w:rPr>
          <w:shd w:val="clear" w:color="auto" w:fill="FFFFFF"/>
        </w:rPr>
        <w:t xml:space="preserve"> Ephesus.</w:t>
      </w:r>
      <w:r w:rsidR="00CD6E0C">
        <w:rPr>
          <w:shd w:val="clear" w:color="auto" w:fill="FFFFFF"/>
        </w:rPr>
        <w:t xml:space="preserve"> The return trip to Rome would have been 800 miles and 2 months or more.</w:t>
      </w:r>
    </w:p>
  </w:footnote>
  <w:footnote w:id="8">
    <w:p w:rsidR="0096451E" w:rsidRPr="0096451E" w:rsidRDefault="0096451E">
      <w:pPr>
        <w:pStyle w:val="FootnoteText"/>
        <w:rPr>
          <w:lang w:val="en-AU"/>
        </w:rPr>
      </w:pPr>
      <w:r>
        <w:rPr>
          <w:rStyle w:val="FootnoteReference"/>
        </w:rPr>
        <w:footnoteRef/>
      </w:r>
      <w:r>
        <w:t xml:space="preserve">. To his pride of race was added the pride of possessing by birth a privilege, to which great advantage and prestige were attached and for which large sums were willingly paid. Peake, op.cit., p365. </w:t>
      </w:r>
    </w:p>
  </w:footnote>
  <w:footnote w:id="9">
    <w:p w:rsidR="00652482" w:rsidRPr="00002C0A" w:rsidRDefault="00652482">
      <w:pPr>
        <w:pStyle w:val="FootnoteText"/>
        <w:rPr>
          <w:lang w:val="en-AU"/>
        </w:rPr>
      </w:pPr>
      <w:r>
        <w:rPr>
          <w:rStyle w:val="FootnoteReference"/>
        </w:rPr>
        <w:footnoteRef/>
      </w:r>
      <w:r>
        <w:t xml:space="preserve">. Galatians 1:17 and Acts 9.19ff. </w:t>
      </w:r>
    </w:p>
  </w:footnote>
  <w:footnote w:id="10">
    <w:p w:rsidR="00EF1ED6" w:rsidRPr="00EF1ED6" w:rsidRDefault="00EF1ED6">
      <w:pPr>
        <w:pStyle w:val="FootnoteText"/>
        <w:rPr>
          <w:lang w:val="en-AU"/>
        </w:rPr>
      </w:pPr>
      <w:r>
        <w:rPr>
          <w:rStyle w:val="FootnoteReference"/>
        </w:rPr>
        <w:footnoteRef/>
      </w:r>
      <w:r>
        <w:t>. This was the place of Paul’s birth which P</w:t>
      </w:r>
      <w:r w:rsidR="00674224">
        <w:t>eake comments</w:t>
      </w:r>
      <w:r>
        <w:t>, “I find it difficult to believe that the rigid Pharisee, brought up by parents who belonged to that straitest of sects, can have studied at the University of Tarsus.</w:t>
      </w:r>
      <w:r w:rsidR="00674224">
        <w:t>”</w:t>
      </w:r>
      <w:r>
        <w:t xml:space="preserve"> </w:t>
      </w:r>
      <w:r w:rsidR="0096451E">
        <w:t>p</w:t>
      </w:r>
      <w:r>
        <w:t>3</w:t>
      </w:r>
      <w:r w:rsidR="0096451E">
        <w:t>65</w:t>
      </w:r>
      <w:r w:rsidR="00674224">
        <w:t>. He later suggest Paul’s Judaism was affected by its gentile environment in Tarsus, not Jerusalem. p369.</w:t>
      </w:r>
      <w:r>
        <w:t xml:space="preserve"> </w:t>
      </w:r>
    </w:p>
  </w:footnote>
  <w:footnote w:id="11">
    <w:p w:rsidR="00CD749D" w:rsidRPr="00CD749D" w:rsidRDefault="00CD749D">
      <w:pPr>
        <w:pStyle w:val="FootnoteText"/>
        <w:rPr>
          <w:lang w:val="en-AU"/>
        </w:rPr>
      </w:pPr>
      <w:r>
        <w:rPr>
          <w:rStyle w:val="FootnoteReference"/>
        </w:rPr>
        <w:footnoteRef/>
      </w:r>
      <w:r w:rsidR="00910715">
        <w:t xml:space="preserve">.  </w:t>
      </w:r>
      <w:r w:rsidR="00910715" w:rsidRPr="007F716C">
        <w:t>Festus, Felix’s successor indicated he might give Paul to the Jews for trial over his past, but as a Roman citizen, Paul appealed to Caesar and was sent to Rome where he remained under ‘house arrest’an</w:t>
      </w:r>
      <w:r w:rsidR="00910715">
        <w:t>d where he preached Christ</w:t>
      </w:r>
      <w:r w:rsidR="00910715" w:rsidRPr="007F716C">
        <w:t xml:space="preserve"> – Acts 28.31.</w:t>
      </w:r>
      <w:r w:rsidR="00910715">
        <w:t xml:space="preserve"> Peake proposes that “as we come to know him, we realise more and more how thoroughly Jewish he was – a truth of which we ought not to lose sight of when we are reconstructing his theology. p369 He was a pioneer of the first rank. p370</w:t>
      </w:r>
    </w:p>
  </w:footnote>
  <w:footnote w:id="12">
    <w:p w:rsidR="00C852B5" w:rsidRPr="00C852B5" w:rsidRDefault="00C852B5">
      <w:pPr>
        <w:pStyle w:val="FootnoteText"/>
        <w:rPr>
          <w:lang w:val="en-AU"/>
        </w:rPr>
      </w:pPr>
      <w:r>
        <w:rPr>
          <w:rStyle w:val="FootnoteReference"/>
        </w:rPr>
        <w:footnoteRef/>
      </w:r>
      <w:r w:rsidR="00687BFC">
        <w:t>.  Epaphroditus had visit Paul in Rome and delivered gifts from the church.</w:t>
      </w:r>
      <w:r>
        <w:t xml:space="preserve"> </w:t>
      </w:r>
    </w:p>
  </w:footnote>
  <w:footnote w:id="13">
    <w:p w:rsidR="00BA7249" w:rsidRPr="007E45DB" w:rsidRDefault="00BA7249">
      <w:pPr>
        <w:pStyle w:val="FootnoteText"/>
        <w:rPr>
          <w:lang w:val="en-AU"/>
        </w:rPr>
      </w:pPr>
      <w:r w:rsidRPr="007E45DB">
        <w:rPr>
          <w:rStyle w:val="FootnoteReference"/>
        </w:rPr>
        <w:footnoteRef/>
      </w:r>
      <w:r w:rsidRPr="007E45DB">
        <w:t>.  The history of Phillipi was</w:t>
      </w:r>
      <w:r w:rsidR="004C081E" w:rsidRPr="007E45DB">
        <w:t xml:space="preserve"> that of various invading forces colonizing and settling people into the area. What attracted people to Phillipi (named after Phillip the Conquering King) was the valuable silver mines in the mountains that created a border for the area to the north and north-eastern areas of the region.</w:t>
      </w:r>
    </w:p>
  </w:footnote>
  <w:footnote w:id="14">
    <w:p w:rsidR="00385379" w:rsidRPr="008D5E40" w:rsidRDefault="00385379">
      <w:pPr>
        <w:pStyle w:val="FootnoteText"/>
        <w:rPr>
          <w:lang w:val="en-AU"/>
        </w:rPr>
      </w:pPr>
      <w:r w:rsidRPr="007E45DB">
        <w:rPr>
          <w:rStyle w:val="FootnoteReference"/>
        </w:rPr>
        <w:footnoteRef/>
      </w:r>
      <w:r w:rsidR="004C081E" w:rsidRPr="007E45DB">
        <w:t xml:space="preserve">. </w:t>
      </w:r>
      <w:r w:rsidR="004C081E" w:rsidRPr="007E45DB">
        <w:rPr>
          <w:shd w:val="clear" w:color="auto" w:fill="FFFFFF"/>
        </w:rPr>
        <w:t xml:space="preserve">In </w:t>
      </w:r>
      <w:r w:rsidR="004C081E" w:rsidRPr="007E45DB">
        <w:rPr>
          <w:bCs/>
          <w:shd w:val="clear" w:color="auto" w:fill="FFFFFF"/>
        </w:rPr>
        <w:t>58</w:t>
      </w:r>
      <w:r w:rsidR="004C081E" w:rsidRPr="007E45DB">
        <w:rPr>
          <w:shd w:val="clear" w:color="auto" w:fill="FFFFFF"/>
          <w:vertAlign w:val="superscript"/>
        </w:rPr>
        <w:t>AD</w:t>
      </w:r>
      <w:r w:rsidR="004C081E" w:rsidRPr="007E45DB">
        <w:rPr>
          <w:shd w:val="clear" w:color="auto" w:fill="FFFFFF"/>
        </w:rPr>
        <w:t xml:space="preserve"> they set sail for Rome and arrived there in the spring of that year. Paul remained in custody for 2 more years (Acts 28:30) which brings </w:t>
      </w:r>
      <w:r w:rsidR="008D5E40" w:rsidRPr="007E45DB">
        <w:rPr>
          <w:shd w:val="clear" w:color="auto" w:fill="FFFFFF"/>
        </w:rPr>
        <w:t xml:space="preserve">it </w:t>
      </w:r>
      <w:r w:rsidR="004C081E" w:rsidRPr="007E45DB">
        <w:rPr>
          <w:shd w:val="clear" w:color="auto" w:fill="FFFFFF"/>
        </w:rPr>
        <w:t>to 60</w:t>
      </w:r>
      <w:r w:rsidR="004C081E" w:rsidRPr="007E45DB">
        <w:rPr>
          <w:shd w:val="clear" w:color="auto" w:fill="FFFFFF"/>
          <w:vertAlign w:val="superscript"/>
        </w:rPr>
        <w:t>AD</w:t>
      </w:r>
      <w:r w:rsidR="004C081E" w:rsidRPr="007E45DB">
        <w:rPr>
          <w:shd w:val="clear" w:color="auto" w:fill="FFFFFF"/>
        </w:rPr>
        <w:t>.</w:t>
      </w:r>
      <w:r w:rsidR="008D5E40" w:rsidRPr="007E45DB">
        <w:rPr>
          <w:shd w:val="clear" w:color="auto" w:fill="FFFFFF"/>
        </w:rPr>
        <w:t xml:space="preserve"> </w:t>
      </w:r>
      <w:r w:rsidR="004C081E" w:rsidRPr="007E45DB">
        <w:rPr>
          <w:shd w:val="clear" w:color="auto" w:fill="FFFFFF"/>
        </w:rPr>
        <w:t xml:space="preserve">Paul was apparently freed shortly after this time as he predicted in </w:t>
      </w:r>
      <w:r w:rsidR="008D5E40" w:rsidRPr="007E45DB">
        <w:rPr>
          <w:shd w:val="clear" w:color="auto" w:fill="FFFFFF"/>
        </w:rPr>
        <w:t xml:space="preserve">his letter to the </w:t>
      </w:r>
      <w:r w:rsidR="004C081E" w:rsidRPr="007E45DB">
        <w:rPr>
          <w:shd w:val="clear" w:color="auto" w:fill="FFFFFF"/>
        </w:rPr>
        <w:t>Phil</w:t>
      </w:r>
      <w:r w:rsidR="008D5E40" w:rsidRPr="007E45DB">
        <w:rPr>
          <w:shd w:val="clear" w:color="auto" w:fill="FFFFFF"/>
        </w:rPr>
        <w:t>ippians. It w</w:t>
      </w:r>
      <w:r w:rsidRPr="007E45DB">
        <w:rPr>
          <w:shd w:val="clear" w:color="auto" w:fill="FFFFFF"/>
        </w:rPr>
        <w:t>as penned while he was in pris</w:t>
      </w:r>
      <w:r w:rsidR="008D5E40" w:rsidRPr="007E45DB">
        <w:rPr>
          <w:shd w:val="clear" w:color="auto" w:fill="FFFFFF"/>
        </w:rPr>
        <w:t xml:space="preserve">on - </w:t>
      </w:r>
      <w:r w:rsidRPr="007E45DB">
        <w:rPr>
          <w:shd w:val="clear" w:color="auto" w:fill="FFFFFF"/>
        </w:rPr>
        <w:t>Rome or </w:t>
      </w:r>
      <w:hyperlink r:id="rId6" w:history="1">
        <w:r w:rsidRPr="007E45DB">
          <w:rPr>
            <w:shd w:val="clear" w:color="auto" w:fill="FFFFFF"/>
          </w:rPr>
          <w:t>Ephesus</w:t>
        </w:r>
      </w:hyperlink>
      <w:r w:rsidR="008D5E40" w:rsidRPr="007E45DB">
        <w:rPr>
          <w:shd w:val="clear" w:color="auto" w:fill="FFFFFF"/>
        </w:rPr>
        <w:t>, however,</w:t>
      </w:r>
      <w:r w:rsidRPr="007E45DB">
        <w:rPr>
          <w:shd w:val="clear" w:color="auto" w:fill="FFFFFF"/>
        </w:rPr>
        <w:t xml:space="preserve"> </w:t>
      </w:r>
      <w:r w:rsidR="008D5E40" w:rsidRPr="007E45DB">
        <w:rPr>
          <w:shd w:val="clear" w:color="auto" w:fill="FFFFFF"/>
        </w:rPr>
        <w:t>i</w:t>
      </w:r>
      <w:r w:rsidRPr="007E45DB">
        <w:rPr>
          <w:shd w:val="clear" w:color="auto" w:fill="FFFFFF"/>
        </w:rPr>
        <w:t>n its present </w:t>
      </w:r>
      <w:hyperlink r:id="rId7" w:history="1">
        <w:r w:rsidRPr="007E45DB">
          <w:rPr>
            <w:shd w:val="clear" w:color="auto" w:fill="FFFFFF"/>
          </w:rPr>
          <w:t>canonical</w:t>
        </w:r>
      </w:hyperlink>
      <w:r w:rsidRPr="007E45DB">
        <w:rPr>
          <w:shd w:val="clear" w:color="auto" w:fill="FFFFFF"/>
        </w:rPr>
        <w:t xml:space="preserve"> form, </w:t>
      </w:r>
      <w:r w:rsidR="008D5E40" w:rsidRPr="007E45DB">
        <w:rPr>
          <w:shd w:val="clear" w:color="auto" w:fill="FFFFFF"/>
        </w:rPr>
        <w:t xml:space="preserve">some scholars believe the </w:t>
      </w:r>
      <w:r w:rsidRPr="007E45DB">
        <w:rPr>
          <w:shd w:val="clear" w:color="auto" w:fill="FFFFFF"/>
        </w:rPr>
        <w:t>Philippians</w:t>
      </w:r>
      <w:r w:rsidR="008D5E40" w:rsidRPr="007E45DB">
        <w:rPr>
          <w:shd w:val="clear" w:color="auto" w:fill="FFFFFF"/>
        </w:rPr>
        <w:t xml:space="preserve"> in the Bible is</w:t>
      </w:r>
      <w:r w:rsidRPr="007E45DB">
        <w:rPr>
          <w:shd w:val="clear" w:color="auto" w:fill="FFFFFF"/>
        </w:rPr>
        <w:t xml:space="preserve"> a later collection of fragments of the </w:t>
      </w:r>
      <w:r w:rsidR="008D5E40" w:rsidRPr="007E45DB">
        <w:rPr>
          <w:shd w:val="clear" w:color="auto" w:fill="FFFFFF"/>
        </w:rPr>
        <w:t>original correspondence</w:t>
      </w:r>
      <w:r w:rsidRPr="007E45DB">
        <w:rPr>
          <w:shd w:val="clear" w:color="auto" w:fill="FFFFFF"/>
        </w:rPr>
        <w:t xml:space="preserve"> of Paul w</w:t>
      </w:r>
      <w:r w:rsidR="008D5E40" w:rsidRPr="007E45DB">
        <w:rPr>
          <w:shd w:val="clear" w:color="auto" w:fill="FFFFFF"/>
        </w:rPr>
        <w:t>ith the congregation</w:t>
      </w:r>
      <w:r w:rsidRPr="007E45DB">
        <w:rPr>
          <w:shd w:val="clear" w:color="auto" w:fill="FFFFFF"/>
        </w:rPr>
        <w:t>.</w:t>
      </w:r>
    </w:p>
  </w:footnote>
  <w:footnote w:id="15">
    <w:p w:rsidR="00C947EF" w:rsidRPr="00C947EF" w:rsidRDefault="00C947EF">
      <w:pPr>
        <w:pStyle w:val="FootnoteText"/>
        <w:rPr>
          <w:lang w:val="en-AU"/>
        </w:rPr>
      </w:pPr>
      <w:r>
        <w:rPr>
          <w:rStyle w:val="FootnoteReference"/>
        </w:rPr>
        <w:footnoteRef/>
      </w:r>
      <w:r>
        <w:t xml:space="preserve">. Peake, ibid, 1927, p371. </w:t>
      </w:r>
    </w:p>
  </w:footnote>
  <w:footnote w:id="16">
    <w:p w:rsidR="007E45DB" w:rsidRPr="009E2D35" w:rsidRDefault="007E45DB" w:rsidP="007E45DB">
      <w:pPr>
        <w:pStyle w:val="FootnoteText"/>
        <w:rPr>
          <w:lang w:val="en-AU"/>
        </w:rPr>
      </w:pPr>
      <w:r w:rsidRPr="009E2D35">
        <w:rPr>
          <w:rStyle w:val="FootnoteReference"/>
        </w:rPr>
        <w:footnoteRef/>
      </w:r>
      <w:r w:rsidRPr="009E2D35">
        <w:t xml:space="preserve">. Philippians 2.13 </w:t>
      </w:r>
    </w:p>
  </w:footnote>
  <w:footnote w:id="17">
    <w:p w:rsidR="007E45DB" w:rsidRPr="009E2D35" w:rsidRDefault="007E45DB" w:rsidP="007E45DB">
      <w:pPr>
        <w:pStyle w:val="FootnoteText"/>
        <w:rPr>
          <w:lang w:val="en-AU"/>
        </w:rPr>
      </w:pPr>
      <w:r w:rsidRPr="009E2D35">
        <w:rPr>
          <w:rStyle w:val="FootnoteReference"/>
        </w:rPr>
        <w:footnoteRef/>
      </w:r>
      <w:r w:rsidRPr="009E2D35">
        <w:t xml:space="preserve">. Probably in the ‘fortress of Antonia’ referred to as a ‘house’ </w:t>
      </w:r>
    </w:p>
  </w:footnote>
  <w:footnote w:id="18">
    <w:p w:rsidR="007E45DB" w:rsidRPr="009E2D35" w:rsidRDefault="007E45DB" w:rsidP="007E45DB">
      <w:pPr>
        <w:pStyle w:val="FootnoteText"/>
        <w:rPr>
          <w:lang w:val="en-AU"/>
        </w:rPr>
      </w:pPr>
      <w:r w:rsidRPr="009E2D35">
        <w:rPr>
          <w:rStyle w:val="FootnoteReference"/>
        </w:rPr>
        <w:footnoteRef/>
      </w:r>
      <w:r w:rsidRPr="009E2D35">
        <w:t xml:space="preserve">. When Herod put Peter in prison, it was probably in the ‘fortress of Antonia, where Paul was later lodged before his death. See Acts 21.34 &amp; 23.30. Though referred to as ‘house’ the apostle was guarded coninually by four soldiers. </w:t>
      </w:r>
    </w:p>
  </w:footnote>
  <w:footnote w:id="19">
    <w:p w:rsidR="007E45DB" w:rsidRPr="0000655A" w:rsidRDefault="007E45DB" w:rsidP="007E45DB">
      <w:pPr>
        <w:pStyle w:val="FootnoteText"/>
        <w:rPr>
          <w:lang w:val="en-AU"/>
        </w:rPr>
      </w:pPr>
      <w:r w:rsidRPr="009E2D35">
        <w:rPr>
          <w:rStyle w:val="FootnoteReference"/>
        </w:rPr>
        <w:footnoteRef/>
      </w:r>
      <w:r w:rsidRPr="009E2D35">
        <w:t xml:space="preserve">.  </w:t>
      </w:r>
      <w:r w:rsidRPr="009E2D35">
        <w:rPr>
          <w:shd w:val="clear" w:color="auto" w:fill="FFFFFF"/>
        </w:rPr>
        <w:t>First, he lived under house arrest and wrote letters and preached. </w:t>
      </w:r>
      <w:r w:rsidRPr="009E2D35">
        <w:rPr>
          <w:bCs/>
          <w:shd w:val="clear" w:color="auto" w:fill="FFFFFF"/>
        </w:rPr>
        <w:t>The Church of St.</w:t>
      </w:r>
      <w:r w:rsidRPr="009E2D35">
        <w:rPr>
          <w:shd w:val="clear" w:color="auto" w:fill="FFFFFF"/>
        </w:rPr>
        <w:t> </w:t>
      </w:r>
      <w:r w:rsidRPr="009E2D35">
        <w:rPr>
          <w:bCs/>
          <w:shd w:val="clear" w:color="auto" w:fill="FFFFFF"/>
        </w:rPr>
        <w:t>Paul alla Regola</w:t>
      </w:r>
      <w:r w:rsidRPr="009E2D35">
        <w:rPr>
          <w:shd w:val="clear" w:color="auto" w:fill="FFFFFF"/>
        </w:rPr>
        <w:t> stands in Rome over the location where Paul ‘rented’ some accommodation to conduct his ministry.</w:t>
      </w:r>
      <w:r w:rsidR="0096116A">
        <w:rPr>
          <w:shd w:val="clear" w:color="auto" w:fill="FFFFFF"/>
        </w:rPr>
        <w:t xml:space="preserve"> </w:t>
      </w:r>
    </w:p>
  </w:footnote>
  <w:footnote w:id="20">
    <w:p w:rsidR="00EB0C9D" w:rsidRPr="00EB0C9D" w:rsidRDefault="00EB0C9D">
      <w:pPr>
        <w:pStyle w:val="FootnoteText"/>
        <w:rPr>
          <w:lang w:val="en-AU"/>
        </w:rPr>
      </w:pPr>
      <w:r>
        <w:rPr>
          <w:rStyle w:val="FootnoteReference"/>
        </w:rPr>
        <w:footnoteRef/>
      </w:r>
      <w:r>
        <w:t>. Peake, p371</w:t>
      </w:r>
    </w:p>
  </w:footnote>
  <w:footnote w:id="21">
    <w:p w:rsidR="00DB3D91" w:rsidRPr="00DB3D91" w:rsidRDefault="00DB3D91">
      <w:pPr>
        <w:pStyle w:val="FootnoteText"/>
      </w:pPr>
      <w:r>
        <w:rPr>
          <w:rStyle w:val="FootnoteReference"/>
        </w:rPr>
        <w:footnoteRef/>
      </w:r>
      <w:r>
        <w:t>. Some commentators are divided over the origins of Paul’</w:t>
      </w:r>
      <w:r w:rsidR="007C47A1">
        <w:t>s letters</w:t>
      </w:r>
      <w:r>
        <w:t>being written from Caesarea or R</w:t>
      </w:r>
      <w:r w:rsidR="007C47A1">
        <w:t>ome, however, the concensus generally points to Rome.</w:t>
      </w:r>
      <w:r>
        <w:t xml:space="preserve"> </w:t>
      </w:r>
    </w:p>
  </w:footnote>
  <w:footnote w:id="22">
    <w:p w:rsidR="007C47A1" w:rsidRPr="007C47A1" w:rsidRDefault="007C47A1">
      <w:pPr>
        <w:pStyle w:val="FootnoteText"/>
        <w:rPr>
          <w:lang w:val="en-AU"/>
        </w:rPr>
      </w:pPr>
      <w:r>
        <w:rPr>
          <w:rStyle w:val="FootnoteReference"/>
        </w:rPr>
        <w:footnoteRef/>
      </w:r>
      <w:r>
        <w:t xml:space="preserve">. The greek word ‘adelphi’ means ‘brothers and sisters’ by association. </w:t>
      </w:r>
    </w:p>
  </w:footnote>
  <w:footnote w:id="23">
    <w:p w:rsidR="000058A1" w:rsidRPr="009E2D35" w:rsidRDefault="000058A1">
      <w:pPr>
        <w:pStyle w:val="FootnoteText"/>
        <w:rPr>
          <w:lang w:val="en-AU"/>
        </w:rPr>
      </w:pPr>
      <w:r w:rsidRPr="009E2D35">
        <w:rPr>
          <w:rStyle w:val="FootnoteReference"/>
        </w:rPr>
        <w:footnoteRef/>
      </w:r>
      <w:r w:rsidR="00C71F85" w:rsidRPr="009E2D35">
        <w:t>. Philippians 1.12</w:t>
      </w:r>
      <w:r w:rsidR="00CC7A61" w:rsidRPr="009E2D35">
        <w:t>-13.</w:t>
      </w:r>
    </w:p>
  </w:footnote>
  <w:footnote w:id="24">
    <w:p w:rsidR="009149C0" w:rsidRPr="009149C0" w:rsidRDefault="009149C0">
      <w:pPr>
        <w:pStyle w:val="FootnoteText"/>
        <w:rPr>
          <w:lang w:val="en-AU"/>
        </w:rPr>
      </w:pPr>
      <w:r>
        <w:rPr>
          <w:rStyle w:val="FootnoteReference"/>
        </w:rPr>
        <w:footnoteRef/>
      </w:r>
      <w:r>
        <w:t>.  In Acts 18.2. Emperor Claudius had commanded all the Jews who were not Roman Citizens to leave Rome but also, this is believed to have come about because of ongoing disputes between christians and non-christians in Rome.</w:t>
      </w:r>
    </w:p>
  </w:footnote>
  <w:footnote w:id="25">
    <w:p w:rsidR="00EA1E16" w:rsidRPr="00EA1E16" w:rsidRDefault="00EA1E16">
      <w:pPr>
        <w:pStyle w:val="FootnoteText"/>
        <w:rPr>
          <w:lang w:val="en-AU"/>
        </w:rPr>
      </w:pPr>
      <w:r>
        <w:rPr>
          <w:rStyle w:val="FootnoteReference"/>
        </w:rPr>
        <w:footnoteRef/>
      </w:r>
      <w:r>
        <w:t xml:space="preserve">. Mark did not write his gospel until 70AD. </w:t>
      </w:r>
    </w:p>
  </w:footnote>
  <w:footnote w:id="26">
    <w:p w:rsidR="007654A8" w:rsidRPr="007654A8" w:rsidRDefault="007654A8">
      <w:pPr>
        <w:pStyle w:val="FootnoteText"/>
        <w:rPr>
          <w:lang w:val="en-AU"/>
        </w:rPr>
      </w:pPr>
      <w:r>
        <w:rPr>
          <w:rStyle w:val="FootnoteReference"/>
        </w:rPr>
        <w:footnoteRef/>
      </w:r>
      <w:r>
        <w:t xml:space="preserve">. Some MSS has the alternative, “his own hired dwelling”. </w:t>
      </w:r>
    </w:p>
  </w:footnote>
  <w:footnote w:id="27">
    <w:p w:rsidR="007654A8" w:rsidRPr="007654A8" w:rsidRDefault="007654A8">
      <w:pPr>
        <w:pStyle w:val="FootnoteText"/>
        <w:rPr>
          <w:lang w:val="en-AU"/>
        </w:rPr>
      </w:pPr>
      <w:r>
        <w:rPr>
          <w:rStyle w:val="FootnoteReference"/>
        </w:rPr>
        <w:footnoteRef/>
      </w:r>
      <w:r>
        <w:t xml:space="preserve">. Acts 28.30-31 </w:t>
      </w:r>
    </w:p>
  </w:footnote>
  <w:footnote w:id="28">
    <w:p w:rsidR="00A75835" w:rsidRPr="002968C1" w:rsidRDefault="00A75835" w:rsidP="005E39E5">
      <w:pPr>
        <w:pStyle w:val="FootnoteText"/>
        <w:rPr>
          <w:lang w:val="en-AU"/>
        </w:rPr>
      </w:pPr>
      <w:r w:rsidRPr="002968C1">
        <w:rPr>
          <w:rStyle w:val="FootnoteReference"/>
        </w:rPr>
        <w:footnoteRef/>
      </w:r>
      <w:r w:rsidRPr="002968C1">
        <w:t xml:space="preserve">. </w:t>
      </w:r>
      <w:r w:rsidRPr="002968C1">
        <w:rPr>
          <w:bCs/>
          <w:shd w:val="clear" w:color="auto" w:fill="FFFFFF"/>
        </w:rPr>
        <w:t>The Praetorian Guard</w:t>
      </w:r>
      <w:r w:rsidR="006F0BA6" w:rsidRPr="002968C1">
        <w:rPr>
          <w:shd w:val="clear" w:color="auto" w:fill="FFFFFF"/>
        </w:rPr>
        <w:t xml:space="preserve"> was the main</w:t>
      </w:r>
      <w:r w:rsidRPr="002968C1">
        <w:rPr>
          <w:shd w:val="clear" w:color="auto" w:fill="FFFFFF"/>
        </w:rPr>
        <w:t xml:space="preserve"> </w:t>
      </w:r>
      <w:r w:rsidR="006F0BA6" w:rsidRPr="002968C1">
        <w:rPr>
          <w:shd w:val="clear" w:color="auto" w:fill="FFFFFF"/>
        </w:rPr>
        <w:t>unit</w:t>
      </w:r>
      <w:r w:rsidRPr="002968C1">
        <w:rPr>
          <w:shd w:val="clear" w:color="auto" w:fill="FFFFFF"/>
        </w:rPr>
        <w:t xml:space="preserve"> of the</w:t>
      </w:r>
      <w:r w:rsidR="006F0BA6" w:rsidRPr="002968C1">
        <w:rPr>
          <w:shd w:val="clear" w:color="auto" w:fill="FFFFFF"/>
        </w:rPr>
        <w:t xml:space="preserve"> Emperors Guards and the Imperial Guard and/or Palace Guard had specific duties. </w:t>
      </w:r>
      <w:r w:rsidRPr="002968C1">
        <w:rPr>
          <w:shd w:val="clear" w:color="auto" w:fill="FFFFFF"/>
        </w:rPr>
        <w:t>Imperial </w:t>
      </w:r>
      <w:r w:rsidRPr="002968C1">
        <w:rPr>
          <w:rStyle w:val="jpfdse"/>
          <w:shd w:val="clear" w:color="auto" w:fill="FFFFFF"/>
        </w:rPr>
        <w:t>Roman army</w:t>
      </w:r>
      <w:r w:rsidRPr="002968C1">
        <w:rPr>
          <w:shd w:val="clear" w:color="auto" w:fill="FFFFFF"/>
        </w:rPr>
        <w:t> that served as personal bodyguards and int</w:t>
      </w:r>
      <w:r w:rsidR="006F0BA6" w:rsidRPr="002968C1">
        <w:rPr>
          <w:shd w:val="clear" w:color="auto" w:fill="FFFFFF"/>
        </w:rPr>
        <w:t>elligence agents for the Roman Empire.</w:t>
      </w:r>
      <w:r w:rsidRPr="002968C1">
        <w:t xml:space="preserve"> </w:t>
      </w:r>
    </w:p>
  </w:footnote>
  <w:footnote w:id="29">
    <w:p w:rsidR="00BE046B" w:rsidRPr="00BE046B" w:rsidRDefault="00BE046B">
      <w:pPr>
        <w:pStyle w:val="FootnoteText"/>
        <w:rPr>
          <w:lang w:val="en-AU"/>
        </w:rPr>
      </w:pPr>
      <w:r>
        <w:rPr>
          <w:rStyle w:val="FootnoteReference"/>
        </w:rPr>
        <w:footnoteRef/>
      </w:r>
      <w:r>
        <w:t xml:space="preserve">. p372 </w:t>
      </w:r>
    </w:p>
  </w:footnote>
  <w:footnote w:id="30">
    <w:p w:rsidR="005D3AED" w:rsidRPr="005D3AED" w:rsidRDefault="005D3AED">
      <w:pPr>
        <w:pStyle w:val="FootnoteText"/>
        <w:rPr>
          <w:lang w:val="en-AU"/>
        </w:rPr>
      </w:pPr>
      <w:r>
        <w:rPr>
          <w:rStyle w:val="FootnoteReference"/>
        </w:rPr>
        <w:footnoteRef/>
      </w:r>
      <w:r>
        <w:t xml:space="preserve">. About 1,288 kilometers.  </w:t>
      </w:r>
    </w:p>
  </w:footnote>
  <w:footnote w:id="31">
    <w:p w:rsidR="005E39E5" w:rsidRPr="00071B41" w:rsidRDefault="005E39E5">
      <w:pPr>
        <w:pStyle w:val="FootnoteText"/>
        <w:contextualSpacing/>
        <w:rPr>
          <w:lang w:val="en-AU"/>
        </w:rPr>
      </w:pPr>
      <w:r w:rsidRPr="00071B41">
        <w:rPr>
          <w:rStyle w:val="FootnoteReference"/>
        </w:rPr>
        <w:footnoteRef/>
      </w:r>
      <w:r w:rsidRPr="00071B41">
        <w:t xml:space="preserve">. </w:t>
      </w:r>
      <w:r w:rsidR="00071B41">
        <w:t>Paul wrote in his letter to the Philippians (1.12-26) “</w:t>
      </w:r>
      <w:r w:rsidRPr="00071B41">
        <w:rPr>
          <w:color w:val="000000"/>
          <w:shd w:val="clear" w:color="auto" w:fill="FFFFFF"/>
        </w:rPr>
        <w:t>N</w:t>
      </w:r>
      <w:r w:rsidR="00301E25">
        <w:rPr>
          <w:color w:val="000000"/>
          <w:shd w:val="clear" w:color="auto" w:fill="FFFFFF"/>
        </w:rPr>
        <w:t>ow I want you to know, brothers*</w:t>
      </w:r>
      <w:r w:rsidRPr="00071B41">
        <w:rPr>
          <w:color w:val="000000"/>
          <w:shd w:val="clear" w:color="auto" w:fill="FFFFFF"/>
        </w:rPr>
        <w:t>and sisters,</w:t>
      </w:r>
      <w:r w:rsidR="00071B41">
        <w:rPr>
          <w:color w:val="000000"/>
          <w:shd w:val="clear" w:color="auto" w:fill="FFFFFF"/>
          <w:vertAlign w:val="superscript"/>
        </w:rPr>
        <w:t xml:space="preserve"> </w:t>
      </w:r>
      <w:r w:rsidRPr="00071B41">
        <w:rPr>
          <w:color w:val="000000"/>
          <w:shd w:val="clear" w:color="auto" w:fill="FFFFFF"/>
        </w:rPr>
        <w:t>that what has happened to me has actually served to advance the gospel.</w:t>
      </w:r>
      <w:r w:rsidRPr="00071B41">
        <w:rPr>
          <w:b/>
          <w:bCs/>
          <w:color w:val="000000"/>
          <w:shd w:val="clear" w:color="auto" w:fill="FFFFFF"/>
          <w:vertAlign w:val="superscript"/>
        </w:rPr>
        <w:t> </w:t>
      </w:r>
      <w:r w:rsidRPr="00071B41">
        <w:rPr>
          <w:color w:val="000000"/>
          <w:shd w:val="clear" w:color="auto" w:fill="FFFFFF"/>
        </w:rPr>
        <w:t>As a result, it has become clear throughout the whole palace guard and to everyone else that I am in chains for Christ.</w:t>
      </w:r>
      <w:r w:rsidR="00071B41">
        <w:rPr>
          <w:color w:val="000000"/>
          <w:shd w:val="clear" w:color="auto" w:fill="FFFFFF"/>
        </w:rPr>
        <w:t>”</w:t>
      </w:r>
      <w:r w:rsidRPr="00071B41">
        <w:rPr>
          <w:color w:val="000000"/>
          <w:shd w:val="clear" w:color="auto" w:fill="FFFFFF"/>
        </w:rPr>
        <w:t> </w:t>
      </w:r>
      <w:r w:rsidRPr="00071B41">
        <w:t xml:space="preserve"> </w:t>
      </w:r>
    </w:p>
  </w:footnote>
  <w:footnote w:id="32">
    <w:p w:rsidR="00214AA9" w:rsidRPr="00214AA9" w:rsidRDefault="00214AA9">
      <w:pPr>
        <w:pStyle w:val="FootnoteText"/>
        <w:rPr>
          <w:lang w:val="en-AU"/>
        </w:rPr>
      </w:pPr>
      <w:r>
        <w:rPr>
          <w:rStyle w:val="FootnoteReference"/>
        </w:rPr>
        <w:footnoteRef/>
      </w:r>
      <w:r>
        <w:t xml:space="preserve">. This favour perhaps because he was a Roman citizen still on an uncompleted trial and he had also saved the lived of Roman soldiers and a centurion through God’s grace. </w:t>
      </w:r>
    </w:p>
  </w:footnote>
  <w:footnote w:id="33">
    <w:p w:rsidR="003165EE" w:rsidRPr="002968C1" w:rsidRDefault="003165EE" w:rsidP="002D321F">
      <w:pPr>
        <w:pStyle w:val="NormalWeb"/>
        <w:shd w:val="clear" w:color="auto" w:fill="FFFFFF"/>
        <w:spacing w:before="0" w:beforeAutospacing="0" w:after="0" w:afterAutospacing="0"/>
        <w:textAlignment w:val="baseline"/>
        <w:rPr>
          <w:sz w:val="20"/>
          <w:szCs w:val="20"/>
        </w:rPr>
      </w:pPr>
      <w:r w:rsidRPr="002968C1">
        <w:rPr>
          <w:rStyle w:val="FootnoteReference"/>
          <w:sz w:val="20"/>
          <w:szCs w:val="20"/>
        </w:rPr>
        <w:footnoteRef/>
      </w:r>
      <w:r w:rsidRPr="002968C1">
        <w:rPr>
          <w:sz w:val="20"/>
          <w:szCs w:val="20"/>
        </w:rPr>
        <w:t xml:space="preserve">. For two years Paul </w:t>
      </w:r>
      <w:r w:rsidR="002D321F" w:rsidRPr="002968C1">
        <w:rPr>
          <w:sz w:val="20"/>
          <w:szCs w:val="20"/>
        </w:rPr>
        <w:t>lived in a</w:t>
      </w:r>
      <w:r w:rsidRPr="002968C1">
        <w:rPr>
          <w:sz w:val="20"/>
          <w:szCs w:val="20"/>
        </w:rPr>
        <w:t xml:space="preserve"> rented accommodation and at the end of his life in the Cacere Mamertine Jail as did Peter at a different time.</w:t>
      </w:r>
      <w:r w:rsidR="002D321F" w:rsidRPr="002968C1">
        <w:rPr>
          <w:sz w:val="20"/>
          <w:szCs w:val="20"/>
        </w:rPr>
        <w:t xml:space="preserve"> It</w:t>
      </w:r>
      <w:r w:rsidRPr="002968C1">
        <w:rPr>
          <w:sz w:val="20"/>
          <w:szCs w:val="20"/>
        </w:rPr>
        <w:t xml:space="preserve"> was the old prison of Rome and was next to the </w:t>
      </w:r>
      <w:hyperlink r:id="rId8" w:tooltip="roman forum" w:history="1">
        <w:r w:rsidRPr="002968C1">
          <w:rPr>
            <w:sz w:val="20"/>
            <w:szCs w:val="20"/>
            <w:bdr w:val="none" w:sz="0" w:space="0" w:color="auto" w:frame="1"/>
          </w:rPr>
          <w:t>Roman Forum</w:t>
        </w:r>
      </w:hyperlink>
      <w:r w:rsidRPr="002968C1">
        <w:rPr>
          <w:sz w:val="20"/>
          <w:szCs w:val="20"/>
        </w:rPr>
        <w:t>. According to legend, the a</w:t>
      </w:r>
      <w:r w:rsidR="002D321F" w:rsidRPr="002968C1">
        <w:rPr>
          <w:sz w:val="20"/>
          <w:szCs w:val="20"/>
        </w:rPr>
        <w:t xml:space="preserve">postles Peter and Paul were imprisoned there – no </w:t>
      </w:r>
      <w:r w:rsidRPr="002968C1">
        <w:rPr>
          <w:sz w:val="20"/>
          <w:szCs w:val="20"/>
        </w:rPr>
        <w:t xml:space="preserve">real evidence for this. </w:t>
      </w:r>
      <w:r w:rsidR="002D321F" w:rsidRPr="002968C1">
        <w:rPr>
          <w:sz w:val="20"/>
          <w:szCs w:val="20"/>
        </w:rPr>
        <w:t>It is said that f</w:t>
      </w:r>
      <w:r w:rsidRPr="002968C1">
        <w:rPr>
          <w:sz w:val="20"/>
          <w:szCs w:val="20"/>
        </w:rPr>
        <w:t>rom this prison they started their journey to martyrdom: Peter towards the Circus of Nero, near the </w:t>
      </w:r>
      <w:hyperlink r:id="rId9" w:tooltip="vatican" w:history="1">
        <w:r w:rsidRPr="002968C1">
          <w:rPr>
            <w:sz w:val="20"/>
            <w:szCs w:val="20"/>
            <w:bdr w:val="none" w:sz="0" w:space="0" w:color="auto" w:frame="1"/>
          </w:rPr>
          <w:t>Vatican</w:t>
        </w:r>
      </w:hyperlink>
      <w:r w:rsidRPr="002968C1">
        <w:rPr>
          <w:sz w:val="20"/>
          <w:szCs w:val="20"/>
        </w:rPr>
        <w:t>, and Paul towards the Aquae Salviae. In memory</w:t>
      </w:r>
      <w:r w:rsidR="002D321F" w:rsidRPr="002968C1">
        <w:rPr>
          <w:sz w:val="20"/>
          <w:szCs w:val="20"/>
        </w:rPr>
        <w:t xml:space="preserve"> of Peter</w:t>
      </w:r>
      <w:r w:rsidRPr="002968C1">
        <w:rPr>
          <w:sz w:val="20"/>
          <w:szCs w:val="20"/>
        </w:rPr>
        <w:t>, a small altar has been placed</w:t>
      </w:r>
      <w:r w:rsidR="002D321F" w:rsidRPr="002968C1">
        <w:rPr>
          <w:sz w:val="20"/>
          <w:szCs w:val="20"/>
        </w:rPr>
        <w:t xml:space="preserve"> </w:t>
      </w:r>
      <w:r w:rsidRPr="002968C1">
        <w:rPr>
          <w:sz w:val="20"/>
          <w:szCs w:val="20"/>
        </w:rPr>
        <w:t>to commemorate Peter.</w:t>
      </w:r>
    </w:p>
  </w:footnote>
  <w:footnote w:id="34">
    <w:p w:rsidR="00B35F1F" w:rsidRPr="002968C1" w:rsidRDefault="00B35F1F">
      <w:pPr>
        <w:pStyle w:val="FootnoteText"/>
        <w:rPr>
          <w:lang w:val="en-AU"/>
        </w:rPr>
      </w:pPr>
      <w:r w:rsidRPr="002968C1">
        <w:rPr>
          <w:rStyle w:val="FootnoteReference"/>
        </w:rPr>
        <w:footnoteRef/>
      </w:r>
      <w:r w:rsidRPr="002968C1">
        <w:t xml:space="preserve">. </w:t>
      </w:r>
      <w:r w:rsidRPr="002968C1">
        <w:rPr>
          <w:bCs/>
          <w:shd w:val="clear" w:color="auto" w:fill="FFFFFF"/>
        </w:rPr>
        <w:t>Seven letters</w:t>
      </w:r>
      <w:r w:rsidRPr="002968C1">
        <w:rPr>
          <w:shd w:val="clear" w:color="auto" w:fill="FFFFFF"/>
        </w:rPr>
        <w:t> in the New Testament initially were credited to Paul on the assumption that he wrote them while a prisoner in Rome.</w:t>
      </w:r>
      <w:r w:rsidRPr="002968C1">
        <w:t xml:space="preserve"> </w:t>
      </w:r>
    </w:p>
  </w:footnote>
  <w:footnote w:id="35">
    <w:p w:rsidR="00376D59" w:rsidRPr="002968C1" w:rsidRDefault="00376D59">
      <w:pPr>
        <w:pStyle w:val="FootnoteText"/>
      </w:pPr>
      <w:r w:rsidRPr="002968C1">
        <w:rPr>
          <w:rStyle w:val="FootnoteReference"/>
        </w:rPr>
        <w:footnoteRef/>
      </w:r>
      <w:r w:rsidRPr="002968C1">
        <w:t>. No specific year given but generally thought to have been written about 50</w:t>
      </w:r>
      <w:r w:rsidRPr="002968C1">
        <w:rPr>
          <w:vertAlign w:val="superscript"/>
        </w:rPr>
        <w:t>AD</w:t>
      </w:r>
      <w:r w:rsidR="009306FF" w:rsidRPr="002968C1">
        <w:rPr>
          <w:vertAlign w:val="superscript"/>
        </w:rPr>
        <w:t xml:space="preserve"> </w:t>
      </w:r>
      <w:r w:rsidR="009306FF" w:rsidRPr="002968C1">
        <w:t>.</w:t>
      </w:r>
      <w:r w:rsidRPr="002968C1">
        <w:t xml:space="preserve"> </w:t>
      </w:r>
    </w:p>
    <w:p w:rsidR="00B15349" w:rsidRPr="002968C1" w:rsidRDefault="00B15349" w:rsidP="00A73B3B">
      <w:pPr>
        <w:widowControl/>
        <w:shd w:val="clear" w:color="auto" w:fill="FFFFFF"/>
        <w:autoSpaceDE/>
        <w:autoSpaceDN/>
        <w:adjustRightInd/>
        <w:rPr>
          <w:szCs w:val="20"/>
          <w:lang w:val="en-AU"/>
        </w:rPr>
      </w:pPr>
      <w:r w:rsidRPr="002968C1">
        <w:rPr>
          <w:szCs w:val="20"/>
        </w:rPr>
        <w:t>He also wrote to Timothy, T</w:t>
      </w:r>
      <w:r w:rsidR="002D321F" w:rsidRPr="002968C1">
        <w:rPr>
          <w:szCs w:val="20"/>
        </w:rPr>
        <w:t>itus</w:t>
      </w:r>
      <w:r w:rsidRPr="002968C1">
        <w:rPr>
          <w:szCs w:val="20"/>
        </w:rPr>
        <w:t xml:space="preserve"> and to key churches at Corinth, Rome, Ephesus, </w:t>
      </w:r>
      <w:r w:rsidR="00A73B3B" w:rsidRPr="002968C1">
        <w:rPr>
          <w:szCs w:val="20"/>
        </w:rPr>
        <w:t xml:space="preserve">Galatia, Thessalonici, Philippi. </w:t>
      </w:r>
      <w:r w:rsidR="00A73B3B" w:rsidRPr="002968C1">
        <w:rPr>
          <w:szCs w:val="20"/>
          <w:lang w:val="en" w:eastAsia="en-AU"/>
        </w:rPr>
        <w:t>Onesimus </w:t>
      </w:r>
      <w:r w:rsidR="00A73B3B" w:rsidRPr="002968C1">
        <w:rPr>
          <w:bCs/>
          <w:szCs w:val="20"/>
          <w:lang w:val="en" w:eastAsia="en-AU"/>
        </w:rPr>
        <w:t>found his way to the site of Paul's imprisonment in Rome to escape punishment for a theft of which he was accused</w:t>
      </w:r>
      <w:r w:rsidR="00A73B3B" w:rsidRPr="002968C1">
        <w:rPr>
          <w:szCs w:val="20"/>
          <w:lang w:val="en" w:eastAsia="en-AU"/>
        </w:rPr>
        <w:t>. After hearing the Gospel from Paul, Onesimus converted to Christianity.</w:t>
      </w:r>
    </w:p>
  </w:footnote>
  <w:footnote w:id="36">
    <w:p w:rsidR="00376D59" w:rsidRPr="002968C1" w:rsidRDefault="00376D59">
      <w:pPr>
        <w:pStyle w:val="FootnoteText"/>
        <w:rPr>
          <w:lang w:val="en-AU"/>
        </w:rPr>
      </w:pPr>
      <w:r w:rsidRPr="002968C1">
        <w:rPr>
          <w:rStyle w:val="FootnoteReference"/>
        </w:rPr>
        <w:footnoteRef/>
      </w:r>
      <w:r w:rsidRPr="002968C1">
        <w:t>. His name means ‘useful’ which was frequently given to slaves in those days.</w:t>
      </w:r>
      <w:r w:rsidR="009306FF" w:rsidRPr="002968C1">
        <w:t xml:space="preserve"> </w:t>
      </w:r>
      <w:r w:rsidR="00DB0555" w:rsidRPr="002968C1">
        <w:t xml:space="preserve">He </w:t>
      </w:r>
      <w:r w:rsidR="009306FF" w:rsidRPr="002968C1">
        <w:rPr>
          <w:shd w:val="clear" w:color="auto" w:fill="FFFFFF"/>
        </w:rPr>
        <w:t xml:space="preserve">was the fugitive slave of Onesimus </w:t>
      </w:r>
      <w:r w:rsidR="00DB0555" w:rsidRPr="002968C1">
        <w:rPr>
          <w:shd w:val="clear" w:color="auto" w:fill="FFFFFF"/>
        </w:rPr>
        <w:t xml:space="preserve">who </w:t>
      </w:r>
      <w:r w:rsidR="009306FF" w:rsidRPr="002968C1">
        <w:rPr>
          <w:shd w:val="clear" w:color="auto" w:fill="FFFFFF"/>
        </w:rPr>
        <w:t>had robbed his master Philemon</w:t>
      </w:r>
      <w:r w:rsidR="00DB0555" w:rsidRPr="002968C1">
        <w:rPr>
          <w:shd w:val="clear" w:color="auto" w:fill="FFFFFF"/>
        </w:rPr>
        <w:t xml:space="preserve"> and fled to Rome </w:t>
      </w:r>
      <w:r w:rsidR="009306FF" w:rsidRPr="002968C1">
        <w:rPr>
          <w:shd w:val="clear" w:color="auto" w:fill="FFFFFF"/>
        </w:rPr>
        <w:t>where he could easily hide</w:t>
      </w:r>
      <w:r w:rsidR="00DB0555" w:rsidRPr="002968C1">
        <w:rPr>
          <w:shd w:val="clear" w:color="auto" w:fill="FFFFFF"/>
        </w:rPr>
        <w:t xml:space="preserve"> but </w:t>
      </w:r>
      <w:r w:rsidR="009306FF" w:rsidRPr="002968C1">
        <w:rPr>
          <w:shd w:val="clear" w:color="auto" w:fill="FFFFFF"/>
        </w:rPr>
        <w:t>encou</w:t>
      </w:r>
      <w:r w:rsidR="00DB0555" w:rsidRPr="002968C1">
        <w:rPr>
          <w:shd w:val="clear" w:color="auto" w:fill="FFFFFF"/>
        </w:rPr>
        <w:t>ntered Paul in Rome</w:t>
      </w:r>
      <w:r w:rsidR="00104F4C" w:rsidRPr="002968C1">
        <w:rPr>
          <w:shd w:val="clear" w:color="auto" w:fill="FFFFFF"/>
        </w:rPr>
        <w:t>.</w:t>
      </w:r>
      <w:r w:rsidR="009306FF" w:rsidRPr="002968C1">
        <w:rPr>
          <w:shd w:val="clear" w:color="auto" w:fill="FFFFFF"/>
        </w:rPr>
        <w:t xml:space="preserve"> (</w:t>
      </w:r>
      <w:hyperlink r:id="rId10" w:tgtFrame="_blank" w:history="1">
        <w:r w:rsidR="009306FF" w:rsidRPr="002968C1">
          <w:rPr>
            <w:shd w:val="clear" w:color="auto" w:fill="FFFFFF"/>
          </w:rPr>
          <w:t>Philemon 1:10</w:t>
        </w:r>
      </w:hyperlink>
      <w:r w:rsidR="009306FF" w:rsidRPr="002968C1">
        <w:rPr>
          <w:shd w:val="clear" w:color="auto" w:fill="FFFFFF"/>
        </w:rPr>
        <w:t>).</w:t>
      </w:r>
      <w:r w:rsidRPr="002968C1">
        <w:t xml:space="preserve"> </w:t>
      </w:r>
    </w:p>
  </w:footnote>
  <w:footnote w:id="37">
    <w:p w:rsidR="00394720" w:rsidRPr="00394720" w:rsidRDefault="00394720">
      <w:pPr>
        <w:pStyle w:val="FootnoteText"/>
        <w:rPr>
          <w:lang w:val="en-AU"/>
        </w:rPr>
      </w:pPr>
      <w:r w:rsidRPr="002968C1">
        <w:rPr>
          <w:rStyle w:val="FootnoteReference"/>
        </w:rPr>
        <w:footnoteRef/>
      </w:r>
      <w:r w:rsidRPr="002968C1">
        <w:t xml:space="preserve">.  </w:t>
      </w:r>
      <w:r w:rsidR="00B10AC6" w:rsidRPr="002968C1">
        <w:t>Donald Guthrie, The Pastoral Epistles, Tyndale, London, 1957 p11, writes, the apostle must have written many such letters in the course of his missionary journeys, maintaining … an interchange of … active direction of many christian projects …”.</w:t>
      </w:r>
    </w:p>
  </w:footnote>
  <w:footnote w:id="38">
    <w:p w:rsidR="007E1212" w:rsidRPr="00E645E8" w:rsidRDefault="007E1212">
      <w:pPr>
        <w:pStyle w:val="FootnoteText"/>
        <w:rPr>
          <w:lang w:val="en-AU"/>
        </w:rPr>
      </w:pPr>
      <w:r w:rsidRPr="00E645E8">
        <w:rPr>
          <w:rStyle w:val="FootnoteReference"/>
        </w:rPr>
        <w:footnoteRef/>
      </w:r>
      <w:r w:rsidRPr="00E645E8">
        <w:t xml:space="preserve">. </w:t>
      </w:r>
      <w:r w:rsidR="00E645E8">
        <w:rPr>
          <w:shd w:val="clear" w:color="auto" w:fill="FFFFFF"/>
        </w:rPr>
        <w:t>The Exodus was the founding change to the way Israelites understood God, morally, spiritually and ethically</w:t>
      </w:r>
      <w:r w:rsidR="00E645E8" w:rsidRPr="00E645E8">
        <w:rPr>
          <w:shd w:val="clear" w:color="auto" w:fill="FFFFFF"/>
        </w:rPr>
        <w:t xml:space="preserve"> </w:t>
      </w:r>
      <w:r w:rsidR="00E645E8">
        <w:rPr>
          <w:shd w:val="clear" w:color="auto" w:fill="FFFFFF"/>
        </w:rPr>
        <w:t xml:space="preserve">and the profound </w:t>
      </w:r>
      <w:r w:rsidR="00E645E8" w:rsidRPr="00E645E8">
        <w:rPr>
          <w:shd w:val="clear" w:color="auto" w:fill="FFFFFF"/>
        </w:rPr>
        <w:t xml:space="preserve">narrative </w:t>
      </w:r>
      <w:r w:rsidR="00E645E8">
        <w:rPr>
          <w:shd w:val="clear" w:color="auto" w:fill="FFFFFF"/>
        </w:rPr>
        <w:t xml:space="preserve">which </w:t>
      </w:r>
      <w:r w:rsidR="00E645E8" w:rsidRPr="00E645E8">
        <w:rPr>
          <w:shd w:val="clear" w:color="auto" w:fill="FFFFFF"/>
        </w:rPr>
        <w:t>is spread over four books of the</w:t>
      </w:r>
      <w:r w:rsidR="00E645E8">
        <w:rPr>
          <w:shd w:val="clear" w:color="auto" w:fill="FFFFFF"/>
        </w:rPr>
        <w:t xml:space="preserve"> Old Testament called the </w:t>
      </w:r>
      <w:r w:rsidR="00E645E8" w:rsidRPr="00E645E8">
        <w:rPr>
          <w:shd w:val="clear" w:color="auto" w:fill="FFFFFF"/>
        </w:rPr>
        <w:t>Torah, namely Exodus, Leviticus, Numbers, and Deuteronomy. The majority of modern scholars date the composition of the Torah to the Middle Persian Period</w:t>
      </w:r>
      <w:r w:rsidR="00E645E8">
        <w:rPr>
          <w:shd w:val="clear" w:color="auto" w:fill="FFFFFF"/>
        </w:rPr>
        <w:t xml:space="preserve"> of 350-950</w:t>
      </w:r>
      <w:r w:rsidR="00E645E8" w:rsidRPr="00E645E8">
        <w:rPr>
          <w:shd w:val="clear" w:color="auto" w:fill="FFFFFF"/>
          <w:vertAlign w:val="superscript"/>
        </w:rPr>
        <w:t>BC</w:t>
      </w:r>
      <w:r w:rsidRPr="00E645E8">
        <w:t xml:space="preserve"> </w:t>
      </w:r>
      <w:r w:rsidR="00E645E8">
        <w:t>Profound in its preparation of the coming and the way of the Lord.</w:t>
      </w:r>
    </w:p>
  </w:footnote>
  <w:footnote w:id="39">
    <w:p w:rsidR="00417CDE" w:rsidRPr="00417CDE" w:rsidRDefault="00417CDE">
      <w:pPr>
        <w:pStyle w:val="FootnoteText"/>
        <w:rPr>
          <w:lang w:val="en-AU"/>
        </w:rPr>
      </w:pPr>
      <w:r>
        <w:rPr>
          <w:rStyle w:val="FootnoteReference"/>
        </w:rPr>
        <w:footnoteRef/>
      </w:r>
      <w:r>
        <w:t>. Paul also wrote a number of encouraging letters to Timothy and Titus about the time of his release from his imprisonment in Rome about 62-64</w:t>
      </w:r>
      <w:r w:rsidRPr="00417CDE">
        <w:rPr>
          <w:vertAlign w:val="superscript"/>
        </w:rPr>
        <w:t xml:space="preserve">AD. </w:t>
      </w:r>
    </w:p>
  </w:footnote>
  <w:footnote w:id="40">
    <w:p w:rsidR="002609E7" w:rsidRPr="00B60368" w:rsidRDefault="002609E7" w:rsidP="00D87418">
      <w:pPr>
        <w:rPr>
          <w:lang w:val="en-AU"/>
        </w:rPr>
      </w:pPr>
    </w:p>
  </w:footnote>
  <w:footnote w:id="41">
    <w:p w:rsidR="00D8488D" w:rsidRPr="002968C1" w:rsidRDefault="00D8488D" w:rsidP="00063152">
      <w:pPr>
        <w:pStyle w:val="FootnoteText"/>
        <w:widowControl/>
        <w:rPr>
          <w:lang w:val="en-AU"/>
        </w:rPr>
      </w:pPr>
      <w:r w:rsidRPr="002968C1">
        <w:rPr>
          <w:rStyle w:val="FootnoteReference"/>
        </w:rPr>
        <w:footnoteRef/>
      </w:r>
      <w:r w:rsidRPr="002968C1">
        <w:t xml:space="preserve">. </w:t>
      </w:r>
      <w:r w:rsidRPr="002968C1">
        <w:rPr>
          <w:shd w:val="clear" w:color="auto" w:fill="FFFFFF"/>
        </w:rPr>
        <w:t xml:space="preserve">In 68 </w:t>
      </w:r>
      <w:r w:rsidRPr="002968C1">
        <w:rPr>
          <w:shd w:val="clear" w:color="auto" w:fill="FFFFFF"/>
          <w:vertAlign w:val="superscript"/>
        </w:rPr>
        <w:t>AD</w:t>
      </w:r>
      <w:r w:rsidRPr="002968C1">
        <w:rPr>
          <w:shd w:val="clear" w:color="auto" w:fill="FFFFFF"/>
        </w:rPr>
        <w:t>, after a turbulent 13-year reign, the Roman senate ran out of patience and declared Nero a public enemy. Nero then fled, and on </w:t>
      </w:r>
      <w:r w:rsidRPr="002968C1">
        <w:rPr>
          <w:bCs/>
          <w:shd w:val="clear" w:color="auto" w:fill="FFFFFF"/>
        </w:rPr>
        <w:t>June 9, 68 AD</w:t>
      </w:r>
      <w:r w:rsidRPr="002968C1">
        <w:rPr>
          <w:shd w:val="clear" w:color="auto" w:fill="FFFFFF"/>
        </w:rPr>
        <w:t>, at the age of 30, he committed suicide. His death ended the Julio-Claudian dynasty.</w:t>
      </w:r>
      <w:r w:rsidRPr="002968C1">
        <w:t xml:space="preserve"> </w:t>
      </w:r>
    </w:p>
  </w:footnote>
  <w:footnote w:id="42">
    <w:p w:rsidR="00EC2187" w:rsidRPr="002968C1" w:rsidRDefault="00EC2187">
      <w:pPr>
        <w:pStyle w:val="FootnoteText"/>
        <w:rPr>
          <w:lang w:val="en-AU"/>
        </w:rPr>
      </w:pPr>
      <w:r w:rsidRPr="002968C1">
        <w:rPr>
          <w:rStyle w:val="FootnoteReference"/>
        </w:rPr>
        <w:footnoteRef/>
      </w:r>
      <w:r w:rsidRPr="002968C1">
        <w:t xml:space="preserve">. The gospels reflect two opposing attitudes on the part of Jesus to the Temple of Jerusalem – he respected it but he attached relatively little importance to it. </w:t>
      </w:r>
      <w:r w:rsidR="009F55FD" w:rsidRPr="002968C1">
        <w:t xml:space="preserve">Priscilla and Aquilla were and Mark wrote his gospel in </w:t>
      </w:r>
    </w:p>
  </w:footnote>
  <w:footnote w:id="43">
    <w:p w:rsidR="009449F4" w:rsidRPr="009449F4" w:rsidRDefault="009449F4">
      <w:pPr>
        <w:pStyle w:val="FootnoteText"/>
        <w:rPr>
          <w:lang w:val="en-AU"/>
        </w:rPr>
      </w:pPr>
      <w:r w:rsidRPr="002968C1">
        <w:rPr>
          <w:rStyle w:val="FootnoteReference"/>
        </w:rPr>
        <w:footnoteRef/>
      </w:r>
      <w:r w:rsidRPr="002968C1">
        <w:t>. Who was an especially potent-imperial “manly man” who perpetuated imperial virtues of masculinity in his opposition to the ‘christians’ has now be confronted.</w:t>
      </w:r>
    </w:p>
  </w:footnote>
  <w:footnote w:id="44">
    <w:p w:rsidR="00296390" w:rsidRPr="00296390" w:rsidRDefault="00296390">
      <w:pPr>
        <w:pStyle w:val="FootnoteText"/>
        <w:rPr>
          <w:lang w:val="en-AU"/>
        </w:rPr>
      </w:pPr>
      <w:r>
        <w:rPr>
          <w:rStyle w:val="FootnoteReference"/>
        </w:rPr>
        <w:footnoteRef/>
      </w:r>
      <w:r>
        <w:t xml:space="preserve">. To walk the entire coastline of Australia is 17,000 kilometers. </w:t>
      </w:r>
    </w:p>
  </w:footnote>
  <w:footnote w:id="45">
    <w:p w:rsidR="005439BF" w:rsidRPr="005439BF" w:rsidRDefault="005439BF">
      <w:pPr>
        <w:pStyle w:val="FootnoteText"/>
        <w:rPr>
          <w:lang w:val="en-AU"/>
        </w:rPr>
      </w:pPr>
      <w:r>
        <w:rPr>
          <w:rStyle w:val="FootnoteReference"/>
        </w:rPr>
        <w:footnoteRef/>
      </w:r>
      <w:r>
        <w:t xml:space="preserve">. Including, Cyprus, Galatia, Macedonia, Achaia, Asia, Jerusalem, Ephesus, Antioch (in Syria), Appolonia, Israel, Syria and many more places. Estimated to be approximately 16,000 kilometres. </w:t>
      </w:r>
    </w:p>
  </w:footnote>
  <w:footnote w:id="46">
    <w:p w:rsidR="004F0F27" w:rsidRPr="004F0F27" w:rsidRDefault="004F0F27">
      <w:pPr>
        <w:pStyle w:val="FootnoteText"/>
        <w:rPr>
          <w:lang w:val="en-AU"/>
        </w:rPr>
      </w:pPr>
      <w:r>
        <w:rPr>
          <w:rStyle w:val="FootnoteReference"/>
        </w:rPr>
        <w:footnoteRef/>
      </w:r>
      <w:r>
        <w:t xml:space="preserve">. He was saved by the Roman Soldiers on duty there. </w:t>
      </w:r>
    </w:p>
  </w:footnote>
  <w:footnote w:id="47">
    <w:p w:rsidR="00BF5B5A" w:rsidRPr="00BF5B5A" w:rsidRDefault="00BF5B5A">
      <w:pPr>
        <w:pStyle w:val="FootnoteText"/>
        <w:rPr>
          <w:b/>
          <w:lang w:val="en-AU"/>
        </w:rPr>
      </w:pPr>
      <w:r w:rsidRPr="00BF5B5A">
        <w:rPr>
          <w:rStyle w:val="FootnoteReference"/>
        </w:rPr>
        <w:footnoteRef/>
      </w:r>
      <w:r w:rsidRPr="00BF5B5A">
        <w:t xml:space="preserve">. </w:t>
      </w:r>
      <w:r>
        <w:t xml:space="preserve">Paul wrote, </w:t>
      </w:r>
      <w:r w:rsidRPr="00BF5B5A">
        <w:rPr>
          <w:rStyle w:val="Strong"/>
          <w:b w:val="0"/>
          <w:shd w:val="clear" w:color="auto" w:fill="FFFFFF"/>
        </w:rPr>
        <w:t>“You know it was because of a bodily ailment that I preached the gospel to you at first, and though my condition was a trial to you, you did not scorn or despis</w:t>
      </w:r>
      <w:r>
        <w:rPr>
          <w:rStyle w:val="Strong"/>
          <w:b w:val="0"/>
          <w:shd w:val="clear" w:color="auto" w:fill="FFFFFF"/>
        </w:rPr>
        <w:t>e me … but</w:t>
      </w:r>
      <w:r w:rsidRPr="00BF5B5A">
        <w:rPr>
          <w:rStyle w:val="Strong"/>
          <w:b w:val="0"/>
          <w:shd w:val="clear" w:color="auto" w:fill="FFFFFF"/>
        </w:rPr>
        <w:t xml:space="preserve"> you would have gouged out your eyes and given them to me” </w:t>
      </w:r>
      <w:r>
        <w:rPr>
          <w:shd w:val="clear" w:color="auto" w:fill="FFFFFF"/>
        </w:rPr>
        <w:t>Galatians 4:13-15</w:t>
      </w:r>
      <w:r w:rsidRPr="00BF5B5A">
        <w:rPr>
          <w:shd w:val="clear" w:color="auto" w:fill="FFFFFF"/>
        </w:rPr>
        <w:t>.</w:t>
      </w:r>
      <w:r w:rsidRPr="00BF5B5A">
        <w:rPr>
          <w:b/>
        </w:rPr>
        <w:t xml:space="preserve"> </w:t>
      </w:r>
    </w:p>
  </w:footnote>
  <w:footnote w:id="48">
    <w:p w:rsidR="00901916" w:rsidRPr="00901916" w:rsidRDefault="00901916">
      <w:pPr>
        <w:pStyle w:val="FootnoteText"/>
        <w:rPr>
          <w:lang w:val="en-AU"/>
        </w:rPr>
      </w:pPr>
      <w:r>
        <w:rPr>
          <w:rStyle w:val="FootnoteReference"/>
        </w:rPr>
        <w:footnoteRef/>
      </w:r>
      <w:r w:rsidR="00C03D57">
        <w:t xml:space="preserve">. </w:t>
      </w:r>
      <w:r>
        <w:t xml:space="preserve">A range of conditions have been put forward: epilepsy, estatic seizures and neuralgia. It was painful </w:t>
      </w:r>
      <w:r w:rsidR="00EF4506">
        <w:t>whatever it was.</w:t>
      </w:r>
    </w:p>
  </w:footnote>
  <w:footnote w:id="49">
    <w:p w:rsidR="007B2C02" w:rsidRPr="007B2C02" w:rsidRDefault="007B2C02">
      <w:pPr>
        <w:pStyle w:val="FootnoteText"/>
        <w:rPr>
          <w:lang w:val="en-AU"/>
        </w:rPr>
      </w:pPr>
      <w:r>
        <w:rPr>
          <w:rStyle w:val="FootnoteReference"/>
        </w:rPr>
        <w:footnoteRef/>
      </w:r>
      <w:r w:rsidR="0065079F">
        <w:t xml:space="preserve">. </w:t>
      </w:r>
      <w:r w:rsidR="002968C1">
        <w:t>Prof T J Lear</w:t>
      </w:r>
      <w:r w:rsidR="007B3334">
        <w:t>y of Oxford University has  not proposed this as conclusive evidence to arrive at such a conclusion</w:t>
      </w:r>
    </w:p>
  </w:footnote>
  <w:footnote w:id="50">
    <w:p w:rsidR="00B11EE3" w:rsidRPr="00B11EE3" w:rsidRDefault="00B11EE3">
      <w:pPr>
        <w:pStyle w:val="FootnoteText"/>
        <w:rPr>
          <w:lang w:val="en-AU"/>
        </w:rPr>
      </w:pPr>
      <w:r>
        <w:rPr>
          <w:rStyle w:val="FootnoteReference"/>
        </w:rPr>
        <w:footnoteRef/>
      </w:r>
      <w:r>
        <w:t>. No evidence is provided and given that parchments could be re-written over, it could be that as Paul aged, he needed to write larger for</w:t>
      </w:r>
      <w:r w:rsidR="00351469">
        <w:t xml:space="preserve"> his own failing eyesight.</w:t>
      </w:r>
    </w:p>
  </w:footnote>
  <w:footnote w:id="51">
    <w:p w:rsidR="007B3334" w:rsidRPr="007B3334" w:rsidRDefault="007B3334">
      <w:pPr>
        <w:pStyle w:val="FootnoteText"/>
        <w:rPr>
          <w:lang w:val="en-AU"/>
        </w:rPr>
      </w:pPr>
      <w:r>
        <w:rPr>
          <w:rStyle w:val="FootnoteReference"/>
        </w:rPr>
        <w:footnoteRef/>
      </w:r>
      <w:r>
        <w:t xml:space="preserve">. The Blinding of Paul and the Power of God: Masculinity, Sight, and Self-Control in Acts 9. Brittany E Wilson – Journal of Biblical Literature, Vol. 133, No. 2, 2014. “Sauls blinding would very likely have amounted to his “unmaning” …”. </w:t>
      </w:r>
    </w:p>
  </w:footnote>
  <w:footnote w:id="52">
    <w:p w:rsidR="005051EE" w:rsidRPr="005051EE" w:rsidRDefault="005051EE">
      <w:pPr>
        <w:pStyle w:val="FootnoteText"/>
        <w:rPr>
          <w:lang w:val="en-AU"/>
        </w:rPr>
      </w:pPr>
      <w:r>
        <w:rPr>
          <w:rStyle w:val="FootnoteReference"/>
        </w:rPr>
        <w:footnoteRef/>
      </w:r>
      <w:r>
        <w:t xml:space="preserve">. He was profoundly conscious, none the less, of Israel’s religious and moral superiority to the Gentiles.  REST of p364 and acknowledge Rylands Professor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95" w:rsidRDefault="004A6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95" w:rsidRPr="004D0AB7" w:rsidRDefault="004A6E95" w:rsidP="004D0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95" w:rsidRDefault="004A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7D1"/>
    <w:multiLevelType w:val="hybridMultilevel"/>
    <w:tmpl w:val="A3020BA2"/>
    <w:lvl w:ilvl="0" w:tplc="2F7AAAA8">
      <w:start w:val="78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21F43"/>
    <w:multiLevelType w:val="hybridMultilevel"/>
    <w:tmpl w:val="9EA8FF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124DEC"/>
    <w:multiLevelType w:val="hybridMultilevel"/>
    <w:tmpl w:val="16CCDF56"/>
    <w:lvl w:ilvl="0" w:tplc="2716BE32">
      <w:start w:val="342"/>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 w15:restartNumberingAfterBreak="0">
    <w:nsid w:val="18534D77"/>
    <w:multiLevelType w:val="hybridMultilevel"/>
    <w:tmpl w:val="4C388A90"/>
    <w:lvl w:ilvl="0" w:tplc="9F1EC84A">
      <w:start w:val="1497"/>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D03EC4"/>
    <w:multiLevelType w:val="hybridMultilevel"/>
    <w:tmpl w:val="FE268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FD1691"/>
    <w:multiLevelType w:val="hybridMultilevel"/>
    <w:tmpl w:val="664E2FB4"/>
    <w:lvl w:ilvl="0" w:tplc="04E8A654">
      <w:start w:val="36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9C4DA6"/>
    <w:multiLevelType w:val="multilevel"/>
    <w:tmpl w:val="573C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76117E"/>
    <w:multiLevelType w:val="hybridMultilevel"/>
    <w:tmpl w:val="AA60A3BA"/>
    <w:lvl w:ilvl="0" w:tplc="92CAE9B6">
      <w:start w:val="384"/>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FC55AD"/>
    <w:multiLevelType w:val="hybridMultilevel"/>
    <w:tmpl w:val="991686AA"/>
    <w:lvl w:ilvl="0" w:tplc="72268F50">
      <w:start w:val="1414"/>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7E2097"/>
    <w:multiLevelType w:val="hybridMultilevel"/>
    <w:tmpl w:val="96282A52"/>
    <w:lvl w:ilvl="0" w:tplc="5972E756">
      <w:start w:val="152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43591"/>
    <w:multiLevelType w:val="hybridMultilevel"/>
    <w:tmpl w:val="0784B268"/>
    <w:lvl w:ilvl="0" w:tplc="2D64D54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CE7CDD"/>
    <w:multiLevelType w:val="hybridMultilevel"/>
    <w:tmpl w:val="9508F8F0"/>
    <w:lvl w:ilvl="0" w:tplc="5A42326A">
      <w:start w:val="369"/>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366C00"/>
    <w:multiLevelType w:val="hybridMultilevel"/>
    <w:tmpl w:val="C442981E"/>
    <w:lvl w:ilvl="0" w:tplc="E90618DA">
      <w:start w:val="150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03D61"/>
    <w:multiLevelType w:val="hybridMultilevel"/>
    <w:tmpl w:val="BA503ED2"/>
    <w:lvl w:ilvl="0" w:tplc="448C3E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D22DD"/>
    <w:multiLevelType w:val="multilevel"/>
    <w:tmpl w:val="4F0C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177C4"/>
    <w:multiLevelType w:val="multilevel"/>
    <w:tmpl w:val="D73A8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A612EE"/>
    <w:multiLevelType w:val="hybridMultilevel"/>
    <w:tmpl w:val="237EF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B03F84"/>
    <w:multiLevelType w:val="hybridMultilevel"/>
    <w:tmpl w:val="C7CA3D4E"/>
    <w:lvl w:ilvl="0" w:tplc="C9A431B8">
      <w:start w:val="384"/>
      <w:numFmt w:val="decimal"/>
      <w:lvlText w:val="%1"/>
      <w:lvlJc w:val="left"/>
      <w:pPr>
        <w:tabs>
          <w:tab w:val="num" w:pos="855"/>
        </w:tabs>
        <w:ind w:left="855" w:hanging="765"/>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48D71547"/>
    <w:multiLevelType w:val="hybridMultilevel"/>
    <w:tmpl w:val="CDAE156C"/>
    <w:lvl w:ilvl="0" w:tplc="F29E1AB4">
      <w:start w:val="35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BB4C5C"/>
    <w:multiLevelType w:val="multilevel"/>
    <w:tmpl w:val="361E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BE33AE"/>
    <w:multiLevelType w:val="hybridMultilevel"/>
    <w:tmpl w:val="97B47854"/>
    <w:lvl w:ilvl="0" w:tplc="B5BA4A80">
      <w:start w:val="84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F10DDE"/>
    <w:multiLevelType w:val="multilevel"/>
    <w:tmpl w:val="4CF0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2B0CA0"/>
    <w:multiLevelType w:val="hybridMultilevel"/>
    <w:tmpl w:val="434AE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563D58"/>
    <w:multiLevelType w:val="hybridMultilevel"/>
    <w:tmpl w:val="47BA14A2"/>
    <w:lvl w:ilvl="0" w:tplc="4BEACD36">
      <w:start w:val="41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267FC5"/>
    <w:multiLevelType w:val="hybridMultilevel"/>
    <w:tmpl w:val="9AF09106"/>
    <w:lvl w:ilvl="0" w:tplc="CE202F3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9E723D"/>
    <w:multiLevelType w:val="hybridMultilevel"/>
    <w:tmpl w:val="963AD678"/>
    <w:lvl w:ilvl="0" w:tplc="43FEFB98">
      <w:start w:val="1466"/>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0D1FEF"/>
    <w:multiLevelType w:val="hybridMultilevel"/>
    <w:tmpl w:val="298E75D2"/>
    <w:lvl w:ilvl="0" w:tplc="668EED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42631E"/>
    <w:multiLevelType w:val="hybridMultilevel"/>
    <w:tmpl w:val="C87858A8"/>
    <w:lvl w:ilvl="0" w:tplc="1A741D64">
      <w:start w:val="28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464421"/>
    <w:multiLevelType w:val="hybridMultilevel"/>
    <w:tmpl w:val="2BA22AB2"/>
    <w:lvl w:ilvl="0" w:tplc="24FC461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DB3249"/>
    <w:multiLevelType w:val="hybridMultilevel"/>
    <w:tmpl w:val="16EA54C4"/>
    <w:lvl w:ilvl="0" w:tplc="0ED0A4D6">
      <w:start w:val="35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36614F"/>
    <w:multiLevelType w:val="hybridMultilevel"/>
    <w:tmpl w:val="13EA3670"/>
    <w:lvl w:ilvl="0" w:tplc="A296F0E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4B0D27"/>
    <w:multiLevelType w:val="hybridMultilevel"/>
    <w:tmpl w:val="E3DC0544"/>
    <w:lvl w:ilvl="0" w:tplc="AC04B5D2">
      <w:start w:val="84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0A51F0"/>
    <w:multiLevelType w:val="multilevel"/>
    <w:tmpl w:val="5C3A83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FA5C2D"/>
    <w:multiLevelType w:val="hybridMultilevel"/>
    <w:tmpl w:val="71EC0B2A"/>
    <w:lvl w:ilvl="0" w:tplc="1E2CBF0A">
      <w:start w:val="36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1121B1"/>
    <w:multiLevelType w:val="hybridMultilevel"/>
    <w:tmpl w:val="8DD22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6"/>
  </w:num>
  <w:num w:numId="3">
    <w:abstractNumId w:val="13"/>
  </w:num>
  <w:num w:numId="4">
    <w:abstractNumId w:val="27"/>
  </w:num>
  <w:num w:numId="5">
    <w:abstractNumId w:val="1"/>
  </w:num>
  <w:num w:numId="6">
    <w:abstractNumId w:val="30"/>
  </w:num>
  <w:num w:numId="7">
    <w:abstractNumId w:val="10"/>
  </w:num>
  <w:num w:numId="8">
    <w:abstractNumId w:val="16"/>
  </w:num>
  <w:num w:numId="9">
    <w:abstractNumId w:val="34"/>
  </w:num>
  <w:num w:numId="10">
    <w:abstractNumId w:val="24"/>
  </w:num>
  <w:num w:numId="11">
    <w:abstractNumId w:val="22"/>
  </w:num>
  <w:num w:numId="12">
    <w:abstractNumId w:val="5"/>
  </w:num>
  <w:num w:numId="13">
    <w:abstractNumId w:val="18"/>
  </w:num>
  <w:num w:numId="14">
    <w:abstractNumId w:val="7"/>
  </w:num>
  <w:num w:numId="15">
    <w:abstractNumId w:val="23"/>
  </w:num>
  <w:num w:numId="16">
    <w:abstractNumId w:val="0"/>
  </w:num>
  <w:num w:numId="17">
    <w:abstractNumId w:val="20"/>
  </w:num>
  <w:num w:numId="18">
    <w:abstractNumId w:val="31"/>
  </w:num>
  <w:num w:numId="19">
    <w:abstractNumId w:val="8"/>
  </w:num>
  <w:num w:numId="20">
    <w:abstractNumId w:val="25"/>
  </w:num>
  <w:num w:numId="21">
    <w:abstractNumId w:val="3"/>
  </w:num>
  <w:num w:numId="22">
    <w:abstractNumId w:val="12"/>
  </w:num>
  <w:num w:numId="23">
    <w:abstractNumId w:val="9"/>
  </w:num>
  <w:num w:numId="24">
    <w:abstractNumId w:val="33"/>
  </w:num>
  <w:num w:numId="25">
    <w:abstractNumId w:val="29"/>
  </w:num>
  <w:num w:numId="26">
    <w:abstractNumId w:val="11"/>
  </w:num>
  <w:num w:numId="27">
    <w:abstractNumId w:val="17"/>
  </w:num>
  <w:num w:numId="28">
    <w:abstractNumId w:val="28"/>
  </w:num>
  <w:num w:numId="29">
    <w:abstractNumId w:val="2"/>
  </w:num>
  <w:num w:numId="30">
    <w:abstractNumId w:val="15"/>
  </w:num>
  <w:num w:numId="31">
    <w:abstractNumId w:val="19"/>
  </w:num>
  <w:num w:numId="32">
    <w:abstractNumId w:val="32"/>
  </w:num>
  <w:num w:numId="33">
    <w:abstractNumId w:val="6"/>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33"/>
    <w:rsid w:val="00000C41"/>
    <w:rsid w:val="00002C0A"/>
    <w:rsid w:val="00003B07"/>
    <w:rsid w:val="00005509"/>
    <w:rsid w:val="000058A1"/>
    <w:rsid w:val="00005A40"/>
    <w:rsid w:val="0000655A"/>
    <w:rsid w:val="00015693"/>
    <w:rsid w:val="00016472"/>
    <w:rsid w:val="00016A55"/>
    <w:rsid w:val="00027514"/>
    <w:rsid w:val="00030FCB"/>
    <w:rsid w:val="0003733B"/>
    <w:rsid w:val="00044C24"/>
    <w:rsid w:val="0004545C"/>
    <w:rsid w:val="00046096"/>
    <w:rsid w:val="0004727F"/>
    <w:rsid w:val="00053265"/>
    <w:rsid w:val="00056C53"/>
    <w:rsid w:val="0006282C"/>
    <w:rsid w:val="00063152"/>
    <w:rsid w:val="00071B41"/>
    <w:rsid w:val="00074AE6"/>
    <w:rsid w:val="00074CF1"/>
    <w:rsid w:val="00077299"/>
    <w:rsid w:val="00080E85"/>
    <w:rsid w:val="00083240"/>
    <w:rsid w:val="0008608F"/>
    <w:rsid w:val="00092923"/>
    <w:rsid w:val="000945C1"/>
    <w:rsid w:val="000953C8"/>
    <w:rsid w:val="00095B2E"/>
    <w:rsid w:val="00095BA9"/>
    <w:rsid w:val="000A03D9"/>
    <w:rsid w:val="000A6A9F"/>
    <w:rsid w:val="000A7B8D"/>
    <w:rsid w:val="000B2E72"/>
    <w:rsid w:val="000B4F8A"/>
    <w:rsid w:val="000C0B9B"/>
    <w:rsid w:val="000C1F3D"/>
    <w:rsid w:val="000C3C80"/>
    <w:rsid w:val="000C3CF4"/>
    <w:rsid w:val="000C45E8"/>
    <w:rsid w:val="000C6015"/>
    <w:rsid w:val="000D120E"/>
    <w:rsid w:val="000D1B1D"/>
    <w:rsid w:val="000E203D"/>
    <w:rsid w:val="000E5B60"/>
    <w:rsid w:val="000E5D78"/>
    <w:rsid w:val="000E680C"/>
    <w:rsid w:val="000E760D"/>
    <w:rsid w:val="000E7CC2"/>
    <w:rsid w:val="000F3997"/>
    <w:rsid w:val="000F49B1"/>
    <w:rsid w:val="000F4B1D"/>
    <w:rsid w:val="000F4E40"/>
    <w:rsid w:val="000F6913"/>
    <w:rsid w:val="00100CC7"/>
    <w:rsid w:val="00100D8A"/>
    <w:rsid w:val="00104F4C"/>
    <w:rsid w:val="0010740D"/>
    <w:rsid w:val="00110031"/>
    <w:rsid w:val="00110D7D"/>
    <w:rsid w:val="001260E1"/>
    <w:rsid w:val="00126C8A"/>
    <w:rsid w:val="00126E32"/>
    <w:rsid w:val="0012772D"/>
    <w:rsid w:val="00131109"/>
    <w:rsid w:val="0013629E"/>
    <w:rsid w:val="0013715F"/>
    <w:rsid w:val="0014220C"/>
    <w:rsid w:val="001429D9"/>
    <w:rsid w:val="00143B65"/>
    <w:rsid w:val="001469C4"/>
    <w:rsid w:val="00157610"/>
    <w:rsid w:val="00174904"/>
    <w:rsid w:val="00175415"/>
    <w:rsid w:val="001761C2"/>
    <w:rsid w:val="001818F0"/>
    <w:rsid w:val="00182515"/>
    <w:rsid w:val="001833B4"/>
    <w:rsid w:val="00184E0D"/>
    <w:rsid w:val="00186E7E"/>
    <w:rsid w:val="00192C43"/>
    <w:rsid w:val="0019459F"/>
    <w:rsid w:val="0019507A"/>
    <w:rsid w:val="001A0017"/>
    <w:rsid w:val="001A3C90"/>
    <w:rsid w:val="001B3030"/>
    <w:rsid w:val="001B4F20"/>
    <w:rsid w:val="001B4FEC"/>
    <w:rsid w:val="001B533F"/>
    <w:rsid w:val="001B7162"/>
    <w:rsid w:val="001C26FA"/>
    <w:rsid w:val="001C5361"/>
    <w:rsid w:val="001C5645"/>
    <w:rsid w:val="001C7445"/>
    <w:rsid w:val="001D71B8"/>
    <w:rsid w:val="001E3318"/>
    <w:rsid w:val="001E4709"/>
    <w:rsid w:val="001E697F"/>
    <w:rsid w:val="001F047D"/>
    <w:rsid w:val="001F2C1E"/>
    <w:rsid w:val="001F4C63"/>
    <w:rsid w:val="001F5513"/>
    <w:rsid w:val="001F5C22"/>
    <w:rsid w:val="00206FBB"/>
    <w:rsid w:val="00211883"/>
    <w:rsid w:val="00214AA9"/>
    <w:rsid w:val="002224A9"/>
    <w:rsid w:val="002264FB"/>
    <w:rsid w:val="00227986"/>
    <w:rsid w:val="0023251F"/>
    <w:rsid w:val="0023360C"/>
    <w:rsid w:val="00233763"/>
    <w:rsid w:val="00240E64"/>
    <w:rsid w:val="00244669"/>
    <w:rsid w:val="00245830"/>
    <w:rsid w:val="00252CD7"/>
    <w:rsid w:val="0025353E"/>
    <w:rsid w:val="00253F8E"/>
    <w:rsid w:val="002609E7"/>
    <w:rsid w:val="00261957"/>
    <w:rsid w:val="002642CB"/>
    <w:rsid w:val="00265A9E"/>
    <w:rsid w:val="00266C00"/>
    <w:rsid w:val="00266D38"/>
    <w:rsid w:val="00270DB1"/>
    <w:rsid w:val="00272EAE"/>
    <w:rsid w:val="00274667"/>
    <w:rsid w:val="00276E60"/>
    <w:rsid w:val="002828D9"/>
    <w:rsid w:val="00283D0C"/>
    <w:rsid w:val="00284942"/>
    <w:rsid w:val="00285838"/>
    <w:rsid w:val="00290A7E"/>
    <w:rsid w:val="00294874"/>
    <w:rsid w:val="00295AAA"/>
    <w:rsid w:val="00296296"/>
    <w:rsid w:val="00296390"/>
    <w:rsid w:val="002968C1"/>
    <w:rsid w:val="002A136A"/>
    <w:rsid w:val="002A571B"/>
    <w:rsid w:val="002A6090"/>
    <w:rsid w:val="002C41F1"/>
    <w:rsid w:val="002C62CB"/>
    <w:rsid w:val="002C632A"/>
    <w:rsid w:val="002D0223"/>
    <w:rsid w:val="002D0503"/>
    <w:rsid w:val="002D321F"/>
    <w:rsid w:val="002D4FF6"/>
    <w:rsid w:val="002E2397"/>
    <w:rsid w:val="002E7D7F"/>
    <w:rsid w:val="002E7E95"/>
    <w:rsid w:val="002F0766"/>
    <w:rsid w:val="002F1DD3"/>
    <w:rsid w:val="002F1DEA"/>
    <w:rsid w:val="003006E6"/>
    <w:rsid w:val="00300BC0"/>
    <w:rsid w:val="00301A47"/>
    <w:rsid w:val="00301E25"/>
    <w:rsid w:val="00305FCE"/>
    <w:rsid w:val="00315F13"/>
    <w:rsid w:val="00316038"/>
    <w:rsid w:val="003165EE"/>
    <w:rsid w:val="00316EE0"/>
    <w:rsid w:val="00325149"/>
    <w:rsid w:val="00326EAD"/>
    <w:rsid w:val="00332167"/>
    <w:rsid w:val="00337034"/>
    <w:rsid w:val="0034084C"/>
    <w:rsid w:val="00340C97"/>
    <w:rsid w:val="003420A8"/>
    <w:rsid w:val="00346C18"/>
    <w:rsid w:val="00347ABE"/>
    <w:rsid w:val="003503C4"/>
    <w:rsid w:val="00351469"/>
    <w:rsid w:val="00354556"/>
    <w:rsid w:val="00354A32"/>
    <w:rsid w:val="0035637C"/>
    <w:rsid w:val="00360316"/>
    <w:rsid w:val="00360526"/>
    <w:rsid w:val="00360694"/>
    <w:rsid w:val="00371C17"/>
    <w:rsid w:val="00372855"/>
    <w:rsid w:val="00372960"/>
    <w:rsid w:val="00372DCF"/>
    <w:rsid w:val="00375C48"/>
    <w:rsid w:val="00376755"/>
    <w:rsid w:val="00376D59"/>
    <w:rsid w:val="003773A2"/>
    <w:rsid w:val="003803BB"/>
    <w:rsid w:val="00381984"/>
    <w:rsid w:val="003828F9"/>
    <w:rsid w:val="00385379"/>
    <w:rsid w:val="003863CD"/>
    <w:rsid w:val="00394720"/>
    <w:rsid w:val="003955E3"/>
    <w:rsid w:val="00397DCC"/>
    <w:rsid w:val="003A136C"/>
    <w:rsid w:val="003B2B60"/>
    <w:rsid w:val="003C1F89"/>
    <w:rsid w:val="003D07E4"/>
    <w:rsid w:val="003D0D20"/>
    <w:rsid w:val="003D10E3"/>
    <w:rsid w:val="003D4431"/>
    <w:rsid w:val="003D6315"/>
    <w:rsid w:val="003D6C84"/>
    <w:rsid w:val="003E2EE3"/>
    <w:rsid w:val="003E33D8"/>
    <w:rsid w:val="003F073B"/>
    <w:rsid w:val="003F0FC6"/>
    <w:rsid w:val="003F62BE"/>
    <w:rsid w:val="00401EC9"/>
    <w:rsid w:val="0040467B"/>
    <w:rsid w:val="0041064E"/>
    <w:rsid w:val="0041079B"/>
    <w:rsid w:val="00414446"/>
    <w:rsid w:val="00416654"/>
    <w:rsid w:val="00417CDE"/>
    <w:rsid w:val="00420540"/>
    <w:rsid w:val="00421EF9"/>
    <w:rsid w:val="00423177"/>
    <w:rsid w:val="00427535"/>
    <w:rsid w:val="00427977"/>
    <w:rsid w:val="0043281F"/>
    <w:rsid w:val="00434FE9"/>
    <w:rsid w:val="004361A5"/>
    <w:rsid w:val="00437188"/>
    <w:rsid w:val="0044221C"/>
    <w:rsid w:val="00444C2B"/>
    <w:rsid w:val="00451C51"/>
    <w:rsid w:val="00454667"/>
    <w:rsid w:val="0045486C"/>
    <w:rsid w:val="0045687F"/>
    <w:rsid w:val="0046125F"/>
    <w:rsid w:val="004625FE"/>
    <w:rsid w:val="00462E78"/>
    <w:rsid w:val="00464735"/>
    <w:rsid w:val="00466B10"/>
    <w:rsid w:val="0047060A"/>
    <w:rsid w:val="00470698"/>
    <w:rsid w:val="00472ABA"/>
    <w:rsid w:val="0047475E"/>
    <w:rsid w:val="00475EB9"/>
    <w:rsid w:val="0048101B"/>
    <w:rsid w:val="004847DC"/>
    <w:rsid w:val="00487E7B"/>
    <w:rsid w:val="00490488"/>
    <w:rsid w:val="004939BA"/>
    <w:rsid w:val="004A2D6C"/>
    <w:rsid w:val="004A424A"/>
    <w:rsid w:val="004A6E95"/>
    <w:rsid w:val="004A704A"/>
    <w:rsid w:val="004A7355"/>
    <w:rsid w:val="004B2195"/>
    <w:rsid w:val="004B65C4"/>
    <w:rsid w:val="004B66FE"/>
    <w:rsid w:val="004C081E"/>
    <w:rsid w:val="004C30B9"/>
    <w:rsid w:val="004C6E33"/>
    <w:rsid w:val="004C767E"/>
    <w:rsid w:val="004D0AB7"/>
    <w:rsid w:val="004D3701"/>
    <w:rsid w:val="004E4B45"/>
    <w:rsid w:val="004F0F27"/>
    <w:rsid w:val="004F187F"/>
    <w:rsid w:val="004F23FD"/>
    <w:rsid w:val="004F2FFB"/>
    <w:rsid w:val="004F4712"/>
    <w:rsid w:val="004F4BB4"/>
    <w:rsid w:val="004F5315"/>
    <w:rsid w:val="004F6EDF"/>
    <w:rsid w:val="004F7B12"/>
    <w:rsid w:val="00500B02"/>
    <w:rsid w:val="0050483E"/>
    <w:rsid w:val="005051EE"/>
    <w:rsid w:val="00505C37"/>
    <w:rsid w:val="00507A53"/>
    <w:rsid w:val="00513936"/>
    <w:rsid w:val="00513EE7"/>
    <w:rsid w:val="00514433"/>
    <w:rsid w:val="0051562E"/>
    <w:rsid w:val="00517131"/>
    <w:rsid w:val="00520310"/>
    <w:rsid w:val="00520A6B"/>
    <w:rsid w:val="00523A4C"/>
    <w:rsid w:val="005244EF"/>
    <w:rsid w:val="00533F03"/>
    <w:rsid w:val="00536D58"/>
    <w:rsid w:val="00537E15"/>
    <w:rsid w:val="005439BF"/>
    <w:rsid w:val="0054705C"/>
    <w:rsid w:val="00554E34"/>
    <w:rsid w:val="00555116"/>
    <w:rsid w:val="0055649E"/>
    <w:rsid w:val="00562D80"/>
    <w:rsid w:val="005649B7"/>
    <w:rsid w:val="00565B47"/>
    <w:rsid w:val="005674B9"/>
    <w:rsid w:val="00572DD7"/>
    <w:rsid w:val="00576445"/>
    <w:rsid w:val="00577964"/>
    <w:rsid w:val="0058134C"/>
    <w:rsid w:val="00582EC8"/>
    <w:rsid w:val="00583913"/>
    <w:rsid w:val="00585DE6"/>
    <w:rsid w:val="005913EB"/>
    <w:rsid w:val="00592094"/>
    <w:rsid w:val="00595FAD"/>
    <w:rsid w:val="005A12A3"/>
    <w:rsid w:val="005A458F"/>
    <w:rsid w:val="005A49D6"/>
    <w:rsid w:val="005A4E93"/>
    <w:rsid w:val="005A5D67"/>
    <w:rsid w:val="005B0947"/>
    <w:rsid w:val="005B4C87"/>
    <w:rsid w:val="005C0500"/>
    <w:rsid w:val="005C0B76"/>
    <w:rsid w:val="005C1A12"/>
    <w:rsid w:val="005C65AC"/>
    <w:rsid w:val="005C776A"/>
    <w:rsid w:val="005D0321"/>
    <w:rsid w:val="005D3A9F"/>
    <w:rsid w:val="005D3AED"/>
    <w:rsid w:val="005D6C62"/>
    <w:rsid w:val="005E2D1C"/>
    <w:rsid w:val="005E39E5"/>
    <w:rsid w:val="005E40DE"/>
    <w:rsid w:val="005E6E5E"/>
    <w:rsid w:val="005F002B"/>
    <w:rsid w:val="005F2A23"/>
    <w:rsid w:val="005F4C5D"/>
    <w:rsid w:val="005F5140"/>
    <w:rsid w:val="005F742A"/>
    <w:rsid w:val="00602B4E"/>
    <w:rsid w:val="006064AB"/>
    <w:rsid w:val="00610990"/>
    <w:rsid w:val="00612763"/>
    <w:rsid w:val="00614133"/>
    <w:rsid w:val="006211AE"/>
    <w:rsid w:val="00621815"/>
    <w:rsid w:val="00633B87"/>
    <w:rsid w:val="0063650A"/>
    <w:rsid w:val="00643026"/>
    <w:rsid w:val="006466A1"/>
    <w:rsid w:val="0065079F"/>
    <w:rsid w:val="00650FD5"/>
    <w:rsid w:val="00651229"/>
    <w:rsid w:val="00652482"/>
    <w:rsid w:val="0065640C"/>
    <w:rsid w:val="00665F98"/>
    <w:rsid w:val="0067033C"/>
    <w:rsid w:val="00672F85"/>
    <w:rsid w:val="00674224"/>
    <w:rsid w:val="00675044"/>
    <w:rsid w:val="00675C7F"/>
    <w:rsid w:val="00676554"/>
    <w:rsid w:val="006773A2"/>
    <w:rsid w:val="0068530C"/>
    <w:rsid w:val="006858CA"/>
    <w:rsid w:val="00686B4D"/>
    <w:rsid w:val="00687BFC"/>
    <w:rsid w:val="006918EC"/>
    <w:rsid w:val="00693B0B"/>
    <w:rsid w:val="00697EEF"/>
    <w:rsid w:val="006A1298"/>
    <w:rsid w:val="006A129C"/>
    <w:rsid w:val="006A1FF8"/>
    <w:rsid w:val="006A3E62"/>
    <w:rsid w:val="006B1682"/>
    <w:rsid w:val="006B1DD2"/>
    <w:rsid w:val="006B21F7"/>
    <w:rsid w:val="006B5D5F"/>
    <w:rsid w:val="006C4661"/>
    <w:rsid w:val="006D3851"/>
    <w:rsid w:val="006D79B7"/>
    <w:rsid w:val="006E31BC"/>
    <w:rsid w:val="006E5CDF"/>
    <w:rsid w:val="006F0BA6"/>
    <w:rsid w:val="006F3857"/>
    <w:rsid w:val="006F5BB0"/>
    <w:rsid w:val="00701C58"/>
    <w:rsid w:val="007039E3"/>
    <w:rsid w:val="00714816"/>
    <w:rsid w:val="00716082"/>
    <w:rsid w:val="00726E00"/>
    <w:rsid w:val="00736C4A"/>
    <w:rsid w:val="00737A1E"/>
    <w:rsid w:val="00750E1F"/>
    <w:rsid w:val="00753940"/>
    <w:rsid w:val="00761783"/>
    <w:rsid w:val="00761845"/>
    <w:rsid w:val="00763A9B"/>
    <w:rsid w:val="007654A8"/>
    <w:rsid w:val="00773794"/>
    <w:rsid w:val="00773A08"/>
    <w:rsid w:val="007759B4"/>
    <w:rsid w:val="007767F8"/>
    <w:rsid w:val="007818B4"/>
    <w:rsid w:val="007861DA"/>
    <w:rsid w:val="0078758E"/>
    <w:rsid w:val="0078763C"/>
    <w:rsid w:val="007A15C9"/>
    <w:rsid w:val="007A3D30"/>
    <w:rsid w:val="007A40D5"/>
    <w:rsid w:val="007A6860"/>
    <w:rsid w:val="007B2945"/>
    <w:rsid w:val="007B2C02"/>
    <w:rsid w:val="007B3334"/>
    <w:rsid w:val="007B4DB4"/>
    <w:rsid w:val="007B6CBE"/>
    <w:rsid w:val="007B7690"/>
    <w:rsid w:val="007C45C1"/>
    <w:rsid w:val="007C47A1"/>
    <w:rsid w:val="007C567A"/>
    <w:rsid w:val="007D3281"/>
    <w:rsid w:val="007D45CD"/>
    <w:rsid w:val="007D4E2C"/>
    <w:rsid w:val="007D63AE"/>
    <w:rsid w:val="007D7AC7"/>
    <w:rsid w:val="007E1212"/>
    <w:rsid w:val="007E45DB"/>
    <w:rsid w:val="007F13F3"/>
    <w:rsid w:val="007F4ADC"/>
    <w:rsid w:val="007F716C"/>
    <w:rsid w:val="00801591"/>
    <w:rsid w:val="00802AEB"/>
    <w:rsid w:val="00804D45"/>
    <w:rsid w:val="00806285"/>
    <w:rsid w:val="008108BF"/>
    <w:rsid w:val="00813BB8"/>
    <w:rsid w:val="008158C5"/>
    <w:rsid w:val="0081798C"/>
    <w:rsid w:val="00821280"/>
    <w:rsid w:val="008226FF"/>
    <w:rsid w:val="00823FC5"/>
    <w:rsid w:val="00826D3D"/>
    <w:rsid w:val="008270CA"/>
    <w:rsid w:val="0083377B"/>
    <w:rsid w:val="00834C1F"/>
    <w:rsid w:val="00841A38"/>
    <w:rsid w:val="00841D3D"/>
    <w:rsid w:val="0085275F"/>
    <w:rsid w:val="0085308B"/>
    <w:rsid w:val="00857243"/>
    <w:rsid w:val="00863026"/>
    <w:rsid w:val="008640E3"/>
    <w:rsid w:val="00864ADD"/>
    <w:rsid w:val="00867BB7"/>
    <w:rsid w:val="00867EFE"/>
    <w:rsid w:val="00877948"/>
    <w:rsid w:val="00877EED"/>
    <w:rsid w:val="00886AF4"/>
    <w:rsid w:val="0088796F"/>
    <w:rsid w:val="00887D79"/>
    <w:rsid w:val="0089083D"/>
    <w:rsid w:val="00890CCD"/>
    <w:rsid w:val="008A09CE"/>
    <w:rsid w:val="008A2E0D"/>
    <w:rsid w:val="008A42A4"/>
    <w:rsid w:val="008C2207"/>
    <w:rsid w:val="008C3B84"/>
    <w:rsid w:val="008C61A5"/>
    <w:rsid w:val="008C6BC5"/>
    <w:rsid w:val="008D056C"/>
    <w:rsid w:val="008D2C3F"/>
    <w:rsid w:val="008D589A"/>
    <w:rsid w:val="008D5E40"/>
    <w:rsid w:val="008E028C"/>
    <w:rsid w:val="008E0F9F"/>
    <w:rsid w:val="008E1556"/>
    <w:rsid w:val="008E4711"/>
    <w:rsid w:val="008E72B4"/>
    <w:rsid w:val="008E7C88"/>
    <w:rsid w:val="008E7E26"/>
    <w:rsid w:val="008F1958"/>
    <w:rsid w:val="008F22AF"/>
    <w:rsid w:val="008F2822"/>
    <w:rsid w:val="008F462C"/>
    <w:rsid w:val="008F5246"/>
    <w:rsid w:val="00901916"/>
    <w:rsid w:val="0090407D"/>
    <w:rsid w:val="00904FCF"/>
    <w:rsid w:val="00907C2E"/>
    <w:rsid w:val="00910715"/>
    <w:rsid w:val="009149C0"/>
    <w:rsid w:val="009160BD"/>
    <w:rsid w:val="00916D0D"/>
    <w:rsid w:val="009202CB"/>
    <w:rsid w:val="00921C8F"/>
    <w:rsid w:val="009306FF"/>
    <w:rsid w:val="0093145A"/>
    <w:rsid w:val="00933188"/>
    <w:rsid w:val="00935A2F"/>
    <w:rsid w:val="009449F4"/>
    <w:rsid w:val="009476D4"/>
    <w:rsid w:val="009477C6"/>
    <w:rsid w:val="00951718"/>
    <w:rsid w:val="009531A1"/>
    <w:rsid w:val="0096116A"/>
    <w:rsid w:val="0096451E"/>
    <w:rsid w:val="00966CD1"/>
    <w:rsid w:val="00967B61"/>
    <w:rsid w:val="0097259C"/>
    <w:rsid w:val="0097281F"/>
    <w:rsid w:val="00973695"/>
    <w:rsid w:val="00976FA0"/>
    <w:rsid w:val="009771C9"/>
    <w:rsid w:val="00977CFF"/>
    <w:rsid w:val="00981164"/>
    <w:rsid w:val="009829C0"/>
    <w:rsid w:val="00986429"/>
    <w:rsid w:val="00986F7E"/>
    <w:rsid w:val="00991871"/>
    <w:rsid w:val="00991B6F"/>
    <w:rsid w:val="00992CE8"/>
    <w:rsid w:val="00993133"/>
    <w:rsid w:val="009933AA"/>
    <w:rsid w:val="00994E27"/>
    <w:rsid w:val="009A092F"/>
    <w:rsid w:val="009A12C5"/>
    <w:rsid w:val="009A19C7"/>
    <w:rsid w:val="009A1F63"/>
    <w:rsid w:val="009A25DE"/>
    <w:rsid w:val="009A7912"/>
    <w:rsid w:val="009B0F6A"/>
    <w:rsid w:val="009B166B"/>
    <w:rsid w:val="009C3611"/>
    <w:rsid w:val="009C3C1F"/>
    <w:rsid w:val="009C6738"/>
    <w:rsid w:val="009C7CED"/>
    <w:rsid w:val="009D4E7F"/>
    <w:rsid w:val="009D5E6F"/>
    <w:rsid w:val="009D7AD3"/>
    <w:rsid w:val="009D7B72"/>
    <w:rsid w:val="009E2D35"/>
    <w:rsid w:val="009E4949"/>
    <w:rsid w:val="009E4E8F"/>
    <w:rsid w:val="009F050B"/>
    <w:rsid w:val="009F52CF"/>
    <w:rsid w:val="009F55FD"/>
    <w:rsid w:val="00A024E6"/>
    <w:rsid w:val="00A02D46"/>
    <w:rsid w:val="00A052C5"/>
    <w:rsid w:val="00A12541"/>
    <w:rsid w:val="00A13AC6"/>
    <w:rsid w:val="00A13B07"/>
    <w:rsid w:val="00A15306"/>
    <w:rsid w:val="00A20AD2"/>
    <w:rsid w:val="00A20D5D"/>
    <w:rsid w:val="00A21B76"/>
    <w:rsid w:val="00A224E5"/>
    <w:rsid w:val="00A304FE"/>
    <w:rsid w:val="00A316DF"/>
    <w:rsid w:val="00A31780"/>
    <w:rsid w:val="00A42036"/>
    <w:rsid w:val="00A4458D"/>
    <w:rsid w:val="00A45DA7"/>
    <w:rsid w:val="00A47047"/>
    <w:rsid w:val="00A47D36"/>
    <w:rsid w:val="00A5227C"/>
    <w:rsid w:val="00A54206"/>
    <w:rsid w:val="00A67C5F"/>
    <w:rsid w:val="00A70162"/>
    <w:rsid w:val="00A73B3B"/>
    <w:rsid w:val="00A73E85"/>
    <w:rsid w:val="00A75835"/>
    <w:rsid w:val="00A75E93"/>
    <w:rsid w:val="00A8155C"/>
    <w:rsid w:val="00A82B66"/>
    <w:rsid w:val="00A94AB3"/>
    <w:rsid w:val="00AA09C5"/>
    <w:rsid w:val="00AA65C0"/>
    <w:rsid w:val="00AB12D4"/>
    <w:rsid w:val="00AB2678"/>
    <w:rsid w:val="00AC34CC"/>
    <w:rsid w:val="00AC6CB7"/>
    <w:rsid w:val="00AD2ECF"/>
    <w:rsid w:val="00AD7CAD"/>
    <w:rsid w:val="00AE12A5"/>
    <w:rsid w:val="00AE42C2"/>
    <w:rsid w:val="00AF5A5B"/>
    <w:rsid w:val="00B04D4C"/>
    <w:rsid w:val="00B06E62"/>
    <w:rsid w:val="00B10AC6"/>
    <w:rsid w:val="00B11EE3"/>
    <w:rsid w:val="00B15349"/>
    <w:rsid w:val="00B160CA"/>
    <w:rsid w:val="00B16116"/>
    <w:rsid w:val="00B17B3B"/>
    <w:rsid w:val="00B21B55"/>
    <w:rsid w:val="00B257F7"/>
    <w:rsid w:val="00B2656B"/>
    <w:rsid w:val="00B31765"/>
    <w:rsid w:val="00B35F1F"/>
    <w:rsid w:val="00B3674B"/>
    <w:rsid w:val="00B46860"/>
    <w:rsid w:val="00B46EA5"/>
    <w:rsid w:val="00B54213"/>
    <w:rsid w:val="00B547B1"/>
    <w:rsid w:val="00B551D6"/>
    <w:rsid w:val="00B56B50"/>
    <w:rsid w:val="00B57987"/>
    <w:rsid w:val="00B60368"/>
    <w:rsid w:val="00B64208"/>
    <w:rsid w:val="00B71B33"/>
    <w:rsid w:val="00B804AF"/>
    <w:rsid w:val="00B82B59"/>
    <w:rsid w:val="00B933D1"/>
    <w:rsid w:val="00B9601B"/>
    <w:rsid w:val="00BA5EDE"/>
    <w:rsid w:val="00BA7249"/>
    <w:rsid w:val="00BB3137"/>
    <w:rsid w:val="00BC1389"/>
    <w:rsid w:val="00BC2849"/>
    <w:rsid w:val="00BC563E"/>
    <w:rsid w:val="00BD09C8"/>
    <w:rsid w:val="00BD2168"/>
    <w:rsid w:val="00BD5536"/>
    <w:rsid w:val="00BD75E0"/>
    <w:rsid w:val="00BE046B"/>
    <w:rsid w:val="00BE102D"/>
    <w:rsid w:val="00BE2EE4"/>
    <w:rsid w:val="00BE5B40"/>
    <w:rsid w:val="00BE6972"/>
    <w:rsid w:val="00BF0A80"/>
    <w:rsid w:val="00BF5B5A"/>
    <w:rsid w:val="00BF6EFB"/>
    <w:rsid w:val="00BF7057"/>
    <w:rsid w:val="00C01F3B"/>
    <w:rsid w:val="00C03D57"/>
    <w:rsid w:val="00C077A9"/>
    <w:rsid w:val="00C104F4"/>
    <w:rsid w:val="00C11A62"/>
    <w:rsid w:val="00C15307"/>
    <w:rsid w:val="00C173FA"/>
    <w:rsid w:val="00C17BCC"/>
    <w:rsid w:val="00C25F11"/>
    <w:rsid w:val="00C353FD"/>
    <w:rsid w:val="00C3730E"/>
    <w:rsid w:val="00C4443F"/>
    <w:rsid w:val="00C4678F"/>
    <w:rsid w:val="00C47B06"/>
    <w:rsid w:val="00C57A1E"/>
    <w:rsid w:val="00C60C2B"/>
    <w:rsid w:val="00C62458"/>
    <w:rsid w:val="00C66124"/>
    <w:rsid w:val="00C67A51"/>
    <w:rsid w:val="00C71F85"/>
    <w:rsid w:val="00C7352F"/>
    <w:rsid w:val="00C73877"/>
    <w:rsid w:val="00C76478"/>
    <w:rsid w:val="00C83B5C"/>
    <w:rsid w:val="00C84F8B"/>
    <w:rsid w:val="00C852B5"/>
    <w:rsid w:val="00C854FF"/>
    <w:rsid w:val="00C866A2"/>
    <w:rsid w:val="00C8705E"/>
    <w:rsid w:val="00C87AD5"/>
    <w:rsid w:val="00C90CA8"/>
    <w:rsid w:val="00C93D4F"/>
    <w:rsid w:val="00C93DF8"/>
    <w:rsid w:val="00C93E5C"/>
    <w:rsid w:val="00C947EF"/>
    <w:rsid w:val="00C9549B"/>
    <w:rsid w:val="00C9554D"/>
    <w:rsid w:val="00C972C0"/>
    <w:rsid w:val="00CB1372"/>
    <w:rsid w:val="00CB1E6F"/>
    <w:rsid w:val="00CB4408"/>
    <w:rsid w:val="00CB446C"/>
    <w:rsid w:val="00CB70B8"/>
    <w:rsid w:val="00CC1946"/>
    <w:rsid w:val="00CC6E72"/>
    <w:rsid w:val="00CC7732"/>
    <w:rsid w:val="00CC7A61"/>
    <w:rsid w:val="00CC7DAF"/>
    <w:rsid w:val="00CD5910"/>
    <w:rsid w:val="00CD69E2"/>
    <w:rsid w:val="00CD6E0C"/>
    <w:rsid w:val="00CD749D"/>
    <w:rsid w:val="00CF044D"/>
    <w:rsid w:val="00CF63DB"/>
    <w:rsid w:val="00CF65A4"/>
    <w:rsid w:val="00CF7E9A"/>
    <w:rsid w:val="00D02861"/>
    <w:rsid w:val="00D03345"/>
    <w:rsid w:val="00D053A0"/>
    <w:rsid w:val="00D06E9D"/>
    <w:rsid w:val="00D15967"/>
    <w:rsid w:val="00D17B00"/>
    <w:rsid w:val="00D20C0B"/>
    <w:rsid w:val="00D24198"/>
    <w:rsid w:val="00D33D60"/>
    <w:rsid w:val="00D3779F"/>
    <w:rsid w:val="00D37C49"/>
    <w:rsid w:val="00D4175F"/>
    <w:rsid w:val="00D45B26"/>
    <w:rsid w:val="00D466DD"/>
    <w:rsid w:val="00D51A2B"/>
    <w:rsid w:val="00D5262C"/>
    <w:rsid w:val="00D5369D"/>
    <w:rsid w:val="00D5528B"/>
    <w:rsid w:val="00D55FD7"/>
    <w:rsid w:val="00D56D5E"/>
    <w:rsid w:val="00D64DE3"/>
    <w:rsid w:val="00D70393"/>
    <w:rsid w:val="00D72EB8"/>
    <w:rsid w:val="00D741F4"/>
    <w:rsid w:val="00D76711"/>
    <w:rsid w:val="00D77278"/>
    <w:rsid w:val="00D81094"/>
    <w:rsid w:val="00D8236A"/>
    <w:rsid w:val="00D8488D"/>
    <w:rsid w:val="00D87418"/>
    <w:rsid w:val="00D94796"/>
    <w:rsid w:val="00D964B9"/>
    <w:rsid w:val="00D969F9"/>
    <w:rsid w:val="00D97836"/>
    <w:rsid w:val="00DA0C43"/>
    <w:rsid w:val="00DA2953"/>
    <w:rsid w:val="00DA70C2"/>
    <w:rsid w:val="00DB0555"/>
    <w:rsid w:val="00DB109B"/>
    <w:rsid w:val="00DB3D91"/>
    <w:rsid w:val="00DB6895"/>
    <w:rsid w:val="00DB6BD8"/>
    <w:rsid w:val="00DB766F"/>
    <w:rsid w:val="00DC1A30"/>
    <w:rsid w:val="00DC3508"/>
    <w:rsid w:val="00DC6F9A"/>
    <w:rsid w:val="00DD10FE"/>
    <w:rsid w:val="00DD1BAA"/>
    <w:rsid w:val="00DD2546"/>
    <w:rsid w:val="00DD342C"/>
    <w:rsid w:val="00DE215D"/>
    <w:rsid w:val="00DE4C2E"/>
    <w:rsid w:val="00DF49A8"/>
    <w:rsid w:val="00E051E7"/>
    <w:rsid w:val="00E062C4"/>
    <w:rsid w:val="00E06A37"/>
    <w:rsid w:val="00E118F8"/>
    <w:rsid w:val="00E1290B"/>
    <w:rsid w:val="00E13827"/>
    <w:rsid w:val="00E24993"/>
    <w:rsid w:val="00E254A1"/>
    <w:rsid w:val="00E25CA8"/>
    <w:rsid w:val="00E26E72"/>
    <w:rsid w:val="00E278BE"/>
    <w:rsid w:val="00E3008C"/>
    <w:rsid w:val="00E35D97"/>
    <w:rsid w:val="00E4274A"/>
    <w:rsid w:val="00E42A6D"/>
    <w:rsid w:val="00E43036"/>
    <w:rsid w:val="00E441B2"/>
    <w:rsid w:val="00E51761"/>
    <w:rsid w:val="00E52AD0"/>
    <w:rsid w:val="00E54862"/>
    <w:rsid w:val="00E601ED"/>
    <w:rsid w:val="00E606E1"/>
    <w:rsid w:val="00E63199"/>
    <w:rsid w:val="00E645E8"/>
    <w:rsid w:val="00E6462D"/>
    <w:rsid w:val="00E67758"/>
    <w:rsid w:val="00E704E9"/>
    <w:rsid w:val="00E71C34"/>
    <w:rsid w:val="00E73F47"/>
    <w:rsid w:val="00E77077"/>
    <w:rsid w:val="00E77962"/>
    <w:rsid w:val="00E803E9"/>
    <w:rsid w:val="00E83017"/>
    <w:rsid w:val="00E8423F"/>
    <w:rsid w:val="00E846F9"/>
    <w:rsid w:val="00E8478A"/>
    <w:rsid w:val="00E867EC"/>
    <w:rsid w:val="00E87DDE"/>
    <w:rsid w:val="00E87FCD"/>
    <w:rsid w:val="00E91C45"/>
    <w:rsid w:val="00E947B1"/>
    <w:rsid w:val="00E9646A"/>
    <w:rsid w:val="00EA0948"/>
    <w:rsid w:val="00EA1E16"/>
    <w:rsid w:val="00EA4C8E"/>
    <w:rsid w:val="00EA5637"/>
    <w:rsid w:val="00EB0C9D"/>
    <w:rsid w:val="00EB12F0"/>
    <w:rsid w:val="00EC2187"/>
    <w:rsid w:val="00EC2401"/>
    <w:rsid w:val="00EC5F90"/>
    <w:rsid w:val="00ED324A"/>
    <w:rsid w:val="00ED394A"/>
    <w:rsid w:val="00ED606F"/>
    <w:rsid w:val="00EE1E35"/>
    <w:rsid w:val="00EE7CE4"/>
    <w:rsid w:val="00EF1ED6"/>
    <w:rsid w:val="00EF4506"/>
    <w:rsid w:val="00EF7CED"/>
    <w:rsid w:val="00EF7CF3"/>
    <w:rsid w:val="00F04035"/>
    <w:rsid w:val="00F05613"/>
    <w:rsid w:val="00F102BE"/>
    <w:rsid w:val="00F129EE"/>
    <w:rsid w:val="00F13CD4"/>
    <w:rsid w:val="00F15E1D"/>
    <w:rsid w:val="00F16261"/>
    <w:rsid w:val="00F20AF5"/>
    <w:rsid w:val="00F22624"/>
    <w:rsid w:val="00F27430"/>
    <w:rsid w:val="00F27C6C"/>
    <w:rsid w:val="00F340C2"/>
    <w:rsid w:val="00F518BB"/>
    <w:rsid w:val="00F51EF3"/>
    <w:rsid w:val="00F5256A"/>
    <w:rsid w:val="00F52FA0"/>
    <w:rsid w:val="00F56FFE"/>
    <w:rsid w:val="00F573A1"/>
    <w:rsid w:val="00F61628"/>
    <w:rsid w:val="00F61E3E"/>
    <w:rsid w:val="00F63B31"/>
    <w:rsid w:val="00F63F63"/>
    <w:rsid w:val="00F66CD5"/>
    <w:rsid w:val="00F67BAD"/>
    <w:rsid w:val="00F75142"/>
    <w:rsid w:val="00F82AE5"/>
    <w:rsid w:val="00F8410A"/>
    <w:rsid w:val="00F8538A"/>
    <w:rsid w:val="00F879A4"/>
    <w:rsid w:val="00F90BE5"/>
    <w:rsid w:val="00F912E4"/>
    <w:rsid w:val="00F932DE"/>
    <w:rsid w:val="00F93EDE"/>
    <w:rsid w:val="00F94824"/>
    <w:rsid w:val="00F953B8"/>
    <w:rsid w:val="00F95438"/>
    <w:rsid w:val="00FA21C8"/>
    <w:rsid w:val="00FA6FB9"/>
    <w:rsid w:val="00FB228C"/>
    <w:rsid w:val="00FB46A8"/>
    <w:rsid w:val="00FB5E2A"/>
    <w:rsid w:val="00FB5E71"/>
    <w:rsid w:val="00FC14A9"/>
    <w:rsid w:val="00FC36E5"/>
    <w:rsid w:val="00FD2D25"/>
    <w:rsid w:val="00FD3C32"/>
    <w:rsid w:val="00FD4766"/>
    <w:rsid w:val="00FD65E6"/>
    <w:rsid w:val="00FE23A0"/>
    <w:rsid w:val="00FE333A"/>
    <w:rsid w:val="00FE3514"/>
    <w:rsid w:val="00FE50EE"/>
    <w:rsid w:val="00FF1E18"/>
    <w:rsid w:val="00FF3145"/>
    <w:rsid w:val="00FF5988"/>
    <w:rsid w:val="00FF62EC"/>
    <w:rsid w:val="00FF7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CB8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b/>
      <w:bCs/>
      <w:sz w:val="34"/>
      <w:szCs w:val="34"/>
      <w:lang w:val="en-GB"/>
    </w:rPr>
  </w:style>
  <w:style w:type="paragraph" w:styleId="Heading2">
    <w:name w:val="heading 2"/>
    <w:basedOn w:val="Normal"/>
    <w:next w:val="Normal"/>
    <w:qFormat/>
    <w:pPr>
      <w:keepNext/>
      <w:jc w:val="both"/>
      <w:outlineLvl w:val="1"/>
    </w:pPr>
    <w:rPr>
      <w:sz w:val="34"/>
      <w:lang w:val="en-AU"/>
    </w:rPr>
  </w:style>
  <w:style w:type="paragraph" w:styleId="Heading3">
    <w:name w:val="heading 3"/>
    <w:basedOn w:val="Normal"/>
    <w:next w:val="Normal"/>
    <w:qFormat/>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i/>
      <w:iCs/>
      <w:sz w:val="34"/>
      <w:szCs w:val="34"/>
      <w:lang w:val="en-GB"/>
    </w:rPr>
  </w:style>
  <w:style w:type="paragraph" w:styleId="BodyText2">
    <w:name w:val="Body Text 2"/>
    <w:basedOn w:val="Normal"/>
    <w:rPr>
      <w:sz w:val="34"/>
      <w:szCs w:val="34"/>
      <w:lang w:val="en-GB"/>
    </w:rPr>
  </w:style>
  <w:style w:type="paragraph" w:styleId="BodyText3">
    <w:name w:val="Body Text 3"/>
    <w:basedOn w:val="Normal"/>
    <w:pPr>
      <w:jc w:val="both"/>
    </w:pPr>
    <w:rPr>
      <w:sz w:val="32"/>
      <w:szCs w:val="28"/>
      <w:lang w:val="en-GB"/>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s>
      <w:ind w:left="360"/>
      <w:jc w:val="both"/>
    </w:pPr>
    <w:rPr>
      <w:sz w:val="3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360"/>
    </w:pPr>
    <w:rPr>
      <w:sz w:val="36"/>
      <w:szCs w:val="34"/>
      <w:lang w:val="en-GB"/>
    </w:rPr>
  </w:style>
  <w:style w:type="paragraph" w:styleId="FootnoteText">
    <w:name w:val="footnote text"/>
    <w:basedOn w:val="Normal"/>
    <w:link w:val="FootnoteTextChar"/>
    <w:rsid w:val="00BF7057"/>
    <w:rPr>
      <w:szCs w:val="20"/>
    </w:rPr>
  </w:style>
  <w:style w:type="character" w:customStyle="1" w:styleId="FootnoteTextChar">
    <w:name w:val="Footnote Text Char"/>
    <w:link w:val="FootnoteText"/>
    <w:rsid w:val="00BF7057"/>
    <w:rPr>
      <w:lang w:val="en-US" w:eastAsia="en-US"/>
    </w:rPr>
  </w:style>
  <w:style w:type="paragraph" w:styleId="NormalWeb">
    <w:name w:val="Normal (Web)"/>
    <w:basedOn w:val="Normal"/>
    <w:uiPriority w:val="99"/>
    <w:unhideWhenUsed/>
    <w:rsid w:val="00375C48"/>
    <w:pPr>
      <w:widowControl/>
      <w:autoSpaceDE/>
      <w:autoSpaceDN/>
      <w:adjustRightInd/>
      <w:spacing w:before="100" w:beforeAutospacing="1" w:after="100" w:afterAutospacing="1"/>
    </w:pPr>
    <w:rPr>
      <w:sz w:val="24"/>
      <w:lang w:val="en-AU" w:eastAsia="en-AU"/>
    </w:rPr>
  </w:style>
  <w:style w:type="character" w:styleId="Hyperlink">
    <w:name w:val="Hyperlink"/>
    <w:uiPriority w:val="99"/>
    <w:unhideWhenUsed/>
    <w:rsid w:val="00375C48"/>
    <w:rPr>
      <w:color w:val="0000FF"/>
      <w:u w:val="single"/>
    </w:rPr>
  </w:style>
  <w:style w:type="paragraph" w:styleId="BalloonText">
    <w:name w:val="Balloon Text"/>
    <w:basedOn w:val="Normal"/>
    <w:link w:val="BalloonTextChar"/>
    <w:rsid w:val="003E33D8"/>
    <w:rPr>
      <w:rFonts w:ascii="Segoe UI" w:hAnsi="Segoe UI" w:cs="Segoe UI"/>
      <w:sz w:val="18"/>
      <w:szCs w:val="18"/>
    </w:rPr>
  </w:style>
  <w:style w:type="character" w:customStyle="1" w:styleId="BalloonTextChar">
    <w:name w:val="Balloon Text Char"/>
    <w:link w:val="BalloonText"/>
    <w:rsid w:val="003E33D8"/>
    <w:rPr>
      <w:rFonts w:ascii="Segoe UI" w:hAnsi="Segoe UI" w:cs="Segoe UI"/>
      <w:sz w:val="18"/>
      <w:szCs w:val="18"/>
      <w:lang w:val="en-US" w:eastAsia="en-US"/>
    </w:rPr>
  </w:style>
  <w:style w:type="paragraph" w:styleId="Header">
    <w:name w:val="header"/>
    <w:basedOn w:val="Normal"/>
    <w:link w:val="HeaderChar"/>
    <w:rsid w:val="004A6E95"/>
    <w:pPr>
      <w:tabs>
        <w:tab w:val="center" w:pos="4513"/>
        <w:tab w:val="right" w:pos="9026"/>
      </w:tabs>
    </w:pPr>
  </w:style>
  <w:style w:type="character" w:customStyle="1" w:styleId="HeaderChar">
    <w:name w:val="Header Char"/>
    <w:basedOn w:val="DefaultParagraphFont"/>
    <w:link w:val="Header"/>
    <w:rsid w:val="004A6E95"/>
    <w:rPr>
      <w:szCs w:val="24"/>
      <w:lang w:val="en-US" w:eastAsia="en-US"/>
    </w:rPr>
  </w:style>
  <w:style w:type="paragraph" w:styleId="Footer">
    <w:name w:val="footer"/>
    <w:basedOn w:val="Normal"/>
    <w:link w:val="FooterChar"/>
    <w:rsid w:val="004A6E95"/>
    <w:pPr>
      <w:tabs>
        <w:tab w:val="center" w:pos="4513"/>
        <w:tab w:val="right" w:pos="9026"/>
      </w:tabs>
    </w:pPr>
  </w:style>
  <w:style w:type="character" w:customStyle="1" w:styleId="FooterChar">
    <w:name w:val="Footer Char"/>
    <w:basedOn w:val="DefaultParagraphFont"/>
    <w:link w:val="Footer"/>
    <w:rsid w:val="004A6E95"/>
    <w:rPr>
      <w:szCs w:val="24"/>
      <w:lang w:val="en-US" w:eastAsia="en-US"/>
    </w:rPr>
  </w:style>
  <w:style w:type="character" w:customStyle="1" w:styleId="jpfdse">
    <w:name w:val="jpfdse"/>
    <w:basedOn w:val="DefaultParagraphFont"/>
    <w:rsid w:val="009B0F6A"/>
  </w:style>
  <w:style w:type="character" w:styleId="Emphasis">
    <w:name w:val="Emphasis"/>
    <w:basedOn w:val="DefaultParagraphFont"/>
    <w:uiPriority w:val="20"/>
    <w:qFormat/>
    <w:rsid w:val="00C87AD5"/>
    <w:rPr>
      <w:i/>
      <w:iCs/>
    </w:rPr>
  </w:style>
  <w:style w:type="character" w:customStyle="1" w:styleId="text">
    <w:name w:val="text"/>
    <w:basedOn w:val="DefaultParagraphFont"/>
    <w:rsid w:val="00994E27"/>
  </w:style>
  <w:style w:type="character" w:customStyle="1" w:styleId="cursor-pointer">
    <w:name w:val="cursor-pointer"/>
    <w:basedOn w:val="DefaultParagraphFont"/>
    <w:rsid w:val="00175415"/>
  </w:style>
  <w:style w:type="paragraph" w:customStyle="1" w:styleId="topic-paragraph">
    <w:name w:val="topic-paragraph"/>
    <w:basedOn w:val="Normal"/>
    <w:rsid w:val="00E54862"/>
    <w:pPr>
      <w:widowControl/>
      <w:autoSpaceDE/>
      <w:autoSpaceDN/>
      <w:adjustRightInd/>
      <w:spacing w:before="100" w:beforeAutospacing="1" w:after="100" w:afterAutospacing="1"/>
    </w:pPr>
    <w:rPr>
      <w:sz w:val="24"/>
      <w:lang w:val="en-AU" w:eastAsia="en-AU"/>
    </w:rPr>
  </w:style>
  <w:style w:type="character" w:styleId="Strong">
    <w:name w:val="Strong"/>
    <w:basedOn w:val="DefaultParagraphFont"/>
    <w:uiPriority w:val="22"/>
    <w:qFormat/>
    <w:rsid w:val="00BF5B5A"/>
    <w:rPr>
      <w:b/>
      <w:bCs/>
    </w:rPr>
  </w:style>
  <w:style w:type="character" w:customStyle="1" w:styleId="passage">
    <w:name w:val="passage"/>
    <w:basedOn w:val="DefaultParagraphFont"/>
    <w:rsid w:val="000C45E8"/>
  </w:style>
  <w:style w:type="character" w:customStyle="1" w:styleId="bibleverse">
    <w:name w:val="bibleverse"/>
    <w:basedOn w:val="DefaultParagraphFont"/>
    <w:rsid w:val="000C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409">
      <w:bodyDiv w:val="1"/>
      <w:marLeft w:val="0"/>
      <w:marRight w:val="0"/>
      <w:marTop w:val="0"/>
      <w:marBottom w:val="0"/>
      <w:divBdr>
        <w:top w:val="none" w:sz="0" w:space="0" w:color="auto"/>
        <w:left w:val="none" w:sz="0" w:space="0" w:color="auto"/>
        <w:bottom w:val="none" w:sz="0" w:space="0" w:color="auto"/>
        <w:right w:val="none" w:sz="0" w:space="0" w:color="auto"/>
      </w:divBdr>
      <w:divsChild>
        <w:div w:id="1621261323">
          <w:marLeft w:val="0"/>
          <w:marRight w:val="0"/>
          <w:marTop w:val="0"/>
          <w:marBottom w:val="180"/>
          <w:divBdr>
            <w:top w:val="none" w:sz="0" w:space="0" w:color="auto"/>
            <w:left w:val="none" w:sz="0" w:space="0" w:color="auto"/>
            <w:bottom w:val="none" w:sz="0" w:space="0" w:color="auto"/>
            <w:right w:val="none" w:sz="0" w:space="0" w:color="auto"/>
          </w:divBdr>
        </w:div>
        <w:div w:id="2007006924">
          <w:marLeft w:val="0"/>
          <w:marRight w:val="0"/>
          <w:marTop w:val="0"/>
          <w:marBottom w:val="0"/>
          <w:divBdr>
            <w:top w:val="none" w:sz="0" w:space="0" w:color="auto"/>
            <w:left w:val="none" w:sz="0" w:space="0" w:color="auto"/>
            <w:bottom w:val="none" w:sz="0" w:space="0" w:color="auto"/>
            <w:right w:val="none" w:sz="0" w:space="0" w:color="auto"/>
          </w:divBdr>
        </w:div>
      </w:divsChild>
    </w:div>
    <w:div w:id="155611119">
      <w:bodyDiv w:val="1"/>
      <w:marLeft w:val="0"/>
      <w:marRight w:val="0"/>
      <w:marTop w:val="0"/>
      <w:marBottom w:val="0"/>
      <w:divBdr>
        <w:top w:val="none" w:sz="0" w:space="0" w:color="auto"/>
        <w:left w:val="none" w:sz="0" w:space="0" w:color="auto"/>
        <w:bottom w:val="none" w:sz="0" w:space="0" w:color="auto"/>
        <w:right w:val="none" w:sz="0" w:space="0" w:color="auto"/>
      </w:divBdr>
    </w:div>
    <w:div w:id="356778063">
      <w:bodyDiv w:val="1"/>
      <w:marLeft w:val="0"/>
      <w:marRight w:val="0"/>
      <w:marTop w:val="0"/>
      <w:marBottom w:val="0"/>
      <w:divBdr>
        <w:top w:val="none" w:sz="0" w:space="0" w:color="auto"/>
        <w:left w:val="none" w:sz="0" w:space="0" w:color="auto"/>
        <w:bottom w:val="none" w:sz="0" w:space="0" w:color="auto"/>
        <w:right w:val="none" w:sz="0" w:space="0" w:color="auto"/>
      </w:divBdr>
      <w:divsChild>
        <w:div w:id="1443767005">
          <w:marLeft w:val="0"/>
          <w:marRight w:val="0"/>
          <w:marTop w:val="0"/>
          <w:marBottom w:val="0"/>
          <w:divBdr>
            <w:top w:val="none" w:sz="0" w:space="0" w:color="auto"/>
            <w:left w:val="none" w:sz="0" w:space="0" w:color="auto"/>
            <w:bottom w:val="none" w:sz="0" w:space="0" w:color="auto"/>
            <w:right w:val="none" w:sz="0" w:space="0" w:color="auto"/>
          </w:divBdr>
          <w:divsChild>
            <w:div w:id="1373312924">
              <w:marLeft w:val="0"/>
              <w:marRight w:val="0"/>
              <w:marTop w:val="180"/>
              <w:marBottom w:val="180"/>
              <w:divBdr>
                <w:top w:val="none" w:sz="0" w:space="0" w:color="auto"/>
                <w:left w:val="none" w:sz="0" w:space="0" w:color="auto"/>
                <w:bottom w:val="none" w:sz="0" w:space="0" w:color="auto"/>
                <w:right w:val="none" w:sz="0" w:space="0" w:color="auto"/>
              </w:divBdr>
            </w:div>
          </w:divsChild>
        </w:div>
        <w:div w:id="1915970381">
          <w:marLeft w:val="0"/>
          <w:marRight w:val="0"/>
          <w:marTop w:val="0"/>
          <w:marBottom w:val="0"/>
          <w:divBdr>
            <w:top w:val="none" w:sz="0" w:space="0" w:color="auto"/>
            <w:left w:val="none" w:sz="0" w:space="0" w:color="auto"/>
            <w:bottom w:val="none" w:sz="0" w:space="0" w:color="auto"/>
            <w:right w:val="none" w:sz="0" w:space="0" w:color="auto"/>
          </w:divBdr>
          <w:divsChild>
            <w:div w:id="2082826190">
              <w:marLeft w:val="0"/>
              <w:marRight w:val="0"/>
              <w:marTop w:val="0"/>
              <w:marBottom w:val="0"/>
              <w:divBdr>
                <w:top w:val="none" w:sz="0" w:space="0" w:color="auto"/>
                <w:left w:val="none" w:sz="0" w:space="0" w:color="auto"/>
                <w:bottom w:val="none" w:sz="0" w:space="0" w:color="auto"/>
                <w:right w:val="none" w:sz="0" w:space="0" w:color="auto"/>
              </w:divBdr>
              <w:divsChild>
                <w:div w:id="1311137525">
                  <w:marLeft w:val="0"/>
                  <w:marRight w:val="0"/>
                  <w:marTop w:val="0"/>
                  <w:marBottom w:val="0"/>
                  <w:divBdr>
                    <w:top w:val="none" w:sz="0" w:space="0" w:color="auto"/>
                    <w:left w:val="none" w:sz="0" w:space="0" w:color="auto"/>
                    <w:bottom w:val="none" w:sz="0" w:space="0" w:color="auto"/>
                    <w:right w:val="none" w:sz="0" w:space="0" w:color="auto"/>
                  </w:divBdr>
                  <w:divsChild>
                    <w:div w:id="1898055328">
                      <w:marLeft w:val="0"/>
                      <w:marRight w:val="0"/>
                      <w:marTop w:val="0"/>
                      <w:marBottom w:val="0"/>
                      <w:divBdr>
                        <w:top w:val="none" w:sz="0" w:space="0" w:color="auto"/>
                        <w:left w:val="none" w:sz="0" w:space="0" w:color="auto"/>
                        <w:bottom w:val="none" w:sz="0" w:space="0" w:color="auto"/>
                        <w:right w:val="none" w:sz="0" w:space="0" w:color="auto"/>
                      </w:divBdr>
                      <w:divsChild>
                        <w:div w:id="2075854448">
                          <w:marLeft w:val="0"/>
                          <w:marRight w:val="0"/>
                          <w:marTop w:val="0"/>
                          <w:marBottom w:val="0"/>
                          <w:divBdr>
                            <w:top w:val="none" w:sz="0" w:space="0" w:color="auto"/>
                            <w:left w:val="none" w:sz="0" w:space="0" w:color="auto"/>
                            <w:bottom w:val="none" w:sz="0" w:space="0" w:color="auto"/>
                            <w:right w:val="none" w:sz="0" w:space="0" w:color="auto"/>
                          </w:divBdr>
                          <w:divsChild>
                            <w:div w:id="1910264501">
                              <w:marLeft w:val="300"/>
                              <w:marRight w:val="0"/>
                              <w:marTop w:val="0"/>
                              <w:marBottom w:val="0"/>
                              <w:divBdr>
                                <w:top w:val="none" w:sz="0" w:space="0" w:color="auto"/>
                                <w:left w:val="none" w:sz="0" w:space="0" w:color="auto"/>
                                <w:bottom w:val="none" w:sz="0" w:space="0" w:color="auto"/>
                                <w:right w:val="none" w:sz="0" w:space="0" w:color="auto"/>
                              </w:divBdr>
                              <w:divsChild>
                                <w:div w:id="688799257">
                                  <w:marLeft w:val="0"/>
                                  <w:marRight w:val="0"/>
                                  <w:marTop w:val="0"/>
                                  <w:marBottom w:val="0"/>
                                  <w:divBdr>
                                    <w:top w:val="none" w:sz="0" w:space="0" w:color="auto"/>
                                    <w:left w:val="none" w:sz="0" w:space="0" w:color="auto"/>
                                    <w:bottom w:val="none" w:sz="0" w:space="0" w:color="auto"/>
                                    <w:right w:val="none" w:sz="0" w:space="0" w:color="auto"/>
                                  </w:divBdr>
                                  <w:divsChild>
                                    <w:div w:id="1565674399">
                                      <w:marLeft w:val="0"/>
                                      <w:marRight w:val="0"/>
                                      <w:marTop w:val="0"/>
                                      <w:marBottom w:val="0"/>
                                      <w:divBdr>
                                        <w:top w:val="none" w:sz="0" w:space="0" w:color="auto"/>
                                        <w:left w:val="none" w:sz="0" w:space="0" w:color="auto"/>
                                        <w:bottom w:val="none" w:sz="0" w:space="0" w:color="auto"/>
                                        <w:right w:val="none" w:sz="0" w:space="0" w:color="auto"/>
                                      </w:divBdr>
                                      <w:divsChild>
                                        <w:div w:id="1368412451">
                                          <w:marLeft w:val="0"/>
                                          <w:marRight w:val="0"/>
                                          <w:marTop w:val="0"/>
                                          <w:marBottom w:val="0"/>
                                          <w:divBdr>
                                            <w:top w:val="none" w:sz="0" w:space="0" w:color="auto"/>
                                            <w:left w:val="none" w:sz="0" w:space="0" w:color="auto"/>
                                            <w:bottom w:val="none" w:sz="0" w:space="0" w:color="auto"/>
                                            <w:right w:val="none" w:sz="0" w:space="0" w:color="auto"/>
                                          </w:divBdr>
                                          <w:divsChild>
                                            <w:div w:id="966861465">
                                              <w:marLeft w:val="0"/>
                                              <w:marRight w:val="0"/>
                                              <w:marTop w:val="0"/>
                                              <w:marBottom w:val="0"/>
                                              <w:divBdr>
                                                <w:top w:val="none" w:sz="0" w:space="0" w:color="auto"/>
                                                <w:left w:val="none" w:sz="0" w:space="0" w:color="auto"/>
                                                <w:bottom w:val="none" w:sz="0" w:space="0" w:color="auto"/>
                                                <w:right w:val="none" w:sz="0" w:space="0" w:color="auto"/>
                                              </w:divBdr>
                                              <w:divsChild>
                                                <w:div w:id="2110737695">
                                                  <w:marLeft w:val="0"/>
                                                  <w:marRight w:val="0"/>
                                                  <w:marTop w:val="0"/>
                                                  <w:marBottom w:val="0"/>
                                                  <w:divBdr>
                                                    <w:top w:val="none" w:sz="0" w:space="0" w:color="auto"/>
                                                    <w:left w:val="none" w:sz="0" w:space="0" w:color="auto"/>
                                                    <w:bottom w:val="none" w:sz="0" w:space="0" w:color="auto"/>
                                                    <w:right w:val="none" w:sz="0" w:space="0" w:color="auto"/>
                                                  </w:divBdr>
                                                  <w:divsChild>
                                                    <w:div w:id="674842942">
                                                      <w:marLeft w:val="240"/>
                                                      <w:marRight w:val="240"/>
                                                      <w:marTop w:val="0"/>
                                                      <w:marBottom w:val="0"/>
                                                      <w:divBdr>
                                                        <w:top w:val="none" w:sz="0" w:space="0" w:color="auto"/>
                                                        <w:left w:val="none" w:sz="0" w:space="0" w:color="auto"/>
                                                        <w:bottom w:val="none" w:sz="0" w:space="0" w:color="auto"/>
                                                        <w:right w:val="none" w:sz="0" w:space="0" w:color="auto"/>
                                                      </w:divBdr>
                                                      <w:divsChild>
                                                        <w:div w:id="1954096131">
                                                          <w:marLeft w:val="0"/>
                                                          <w:marRight w:val="0"/>
                                                          <w:marTop w:val="0"/>
                                                          <w:marBottom w:val="0"/>
                                                          <w:divBdr>
                                                            <w:top w:val="none" w:sz="0" w:space="0" w:color="auto"/>
                                                            <w:left w:val="none" w:sz="0" w:space="0" w:color="auto"/>
                                                            <w:bottom w:val="none" w:sz="0" w:space="0" w:color="auto"/>
                                                            <w:right w:val="none" w:sz="0" w:space="0" w:color="auto"/>
                                                          </w:divBdr>
                                                          <w:divsChild>
                                                            <w:div w:id="813370218">
                                                              <w:marLeft w:val="0"/>
                                                              <w:marRight w:val="0"/>
                                                              <w:marTop w:val="0"/>
                                                              <w:marBottom w:val="0"/>
                                                              <w:divBdr>
                                                                <w:top w:val="none" w:sz="0" w:space="0" w:color="auto"/>
                                                                <w:left w:val="none" w:sz="0" w:space="0" w:color="auto"/>
                                                                <w:bottom w:val="none" w:sz="0" w:space="0" w:color="auto"/>
                                                                <w:right w:val="none" w:sz="0" w:space="0" w:color="auto"/>
                                                              </w:divBdr>
                                                              <w:divsChild>
                                                                <w:div w:id="20315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2756">
                      <w:marLeft w:val="0"/>
                      <w:marRight w:val="0"/>
                      <w:marTop w:val="0"/>
                      <w:marBottom w:val="0"/>
                      <w:divBdr>
                        <w:top w:val="none" w:sz="0" w:space="0" w:color="auto"/>
                        <w:left w:val="none" w:sz="0" w:space="0" w:color="auto"/>
                        <w:bottom w:val="none" w:sz="0" w:space="0" w:color="auto"/>
                        <w:right w:val="none" w:sz="0" w:space="0" w:color="auto"/>
                      </w:divBdr>
                      <w:divsChild>
                        <w:div w:id="994187382">
                          <w:marLeft w:val="0"/>
                          <w:marRight w:val="0"/>
                          <w:marTop w:val="0"/>
                          <w:marBottom w:val="0"/>
                          <w:divBdr>
                            <w:top w:val="none" w:sz="0" w:space="0" w:color="auto"/>
                            <w:left w:val="none" w:sz="0" w:space="0" w:color="auto"/>
                            <w:bottom w:val="none" w:sz="0" w:space="0" w:color="auto"/>
                            <w:right w:val="none" w:sz="0" w:space="0" w:color="auto"/>
                          </w:divBdr>
                          <w:divsChild>
                            <w:div w:id="6999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39869">
      <w:bodyDiv w:val="1"/>
      <w:marLeft w:val="0"/>
      <w:marRight w:val="0"/>
      <w:marTop w:val="0"/>
      <w:marBottom w:val="0"/>
      <w:divBdr>
        <w:top w:val="none" w:sz="0" w:space="0" w:color="auto"/>
        <w:left w:val="none" w:sz="0" w:space="0" w:color="auto"/>
        <w:bottom w:val="none" w:sz="0" w:space="0" w:color="auto"/>
        <w:right w:val="none" w:sz="0" w:space="0" w:color="auto"/>
      </w:divBdr>
      <w:divsChild>
        <w:div w:id="1741320094">
          <w:marLeft w:val="0"/>
          <w:marRight w:val="0"/>
          <w:marTop w:val="0"/>
          <w:marBottom w:val="0"/>
          <w:divBdr>
            <w:top w:val="none" w:sz="0" w:space="0" w:color="auto"/>
            <w:left w:val="none" w:sz="0" w:space="0" w:color="auto"/>
            <w:bottom w:val="none" w:sz="0" w:space="0" w:color="auto"/>
            <w:right w:val="none" w:sz="0" w:space="0" w:color="auto"/>
          </w:divBdr>
          <w:divsChild>
            <w:div w:id="1474173182">
              <w:marLeft w:val="0"/>
              <w:marRight w:val="0"/>
              <w:marTop w:val="0"/>
              <w:marBottom w:val="0"/>
              <w:divBdr>
                <w:top w:val="none" w:sz="0" w:space="0" w:color="auto"/>
                <w:left w:val="none" w:sz="0" w:space="0" w:color="auto"/>
                <w:bottom w:val="none" w:sz="0" w:space="0" w:color="auto"/>
                <w:right w:val="none" w:sz="0" w:space="0" w:color="auto"/>
              </w:divBdr>
              <w:divsChild>
                <w:div w:id="281153282">
                  <w:marLeft w:val="0"/>
                  <w:marRight w:val="0"/>
                  <w:marTop w:val="0"/>
                  <w:marBottom w:val="0"/>
                  <w:divBdr>
                    <w:top w:val="none" w:sz="0" w:space="0" w:color="auto"/>
                    <w:left w:val="none" w:sz="0" w:space="0" w:color="auto"/>
                    <w:bottom w:val="none" w:sz="0" w:space="0" w:color="auto"/>
                    <w:right w:val="none" w:sz="0" w:space="0" w:color="auto"/>
                  </w:divBdr>
                  <w:divsChild>
                    <w:div w:id="1200362971">
                      <w:marLeft w:val="0"/>
                      <w:marRight w:val="0"/>
                      <w:marTop w:val="0"/>
                      <w:marBottom w:val="0"/>
                      <w:divBdr>
                        <w:top w:val="none" w:sz="0" w:space="0" w:color="auto"/>
                        <w:left w:val="none" w:sz="0" w:space="0" w:color="auto"/>
                        <w:bottom w:val="none" w:sz="0" w:space="0" w:color="auto"/>
                        <w:right w:val="none" w:sz="0" w:space="0" w:color="auto"/>
                      </w:divBdr>
                      <w:divsChild>
                        <w:div w:id="2041471135">
                          <w:marLeft w:val="0"/>
                          <w:marRight w:val="0"/>
                          <w:marTop w:val="0"/>
                          <w:marBottom w:val="0"/>
                          <w:divBdr>
                            <w:top w:val="none" w:sz="0" w:space="0" w:color="auto"/>
                            <w:left w:val="none" w:sz="0" w:space="0" w:color="auto"/>
                            <w:bottom w:val="none" w:sz="0" w:space="0" w:color="auto"/>
                            <w:right w:val="none" w:sz="0" w:space="0" w:color="auto"/>
                          </w:divBdr>
                          <w:divsChild>
                            <w:div w:id="7054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4222">
          <w:marLeft w:val="0"/>
          <w:marRight w:val="0"/>
          <w:marTop w:val="0"/>
          <w:marBottom w:val="0"/>
          <w:divBdr>
            <w:top w:val="none" w:sz="0" w:space="0" w:color="auto"/>
            <w:left w:val="none" w:sz="0" w:space="0" w:color="auto"/>
            <w:bottom w:val="none" w:sz="0" w:space="0" w:color="auto"/>
            <w:right w:val="none" w:sz="0" w:space="0" w:color="auto"/>
          </w:divBdr>
          <w:divsChild>
            <w:div w:id="209643725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5436496">
      <w:bodyDiv w:val="1"/>
      <w:marLeft w:val="0"/>
      <w:marRight w:val="0"/>
      <w:marTop w:val="0"/>
      <w:marBottom w:val="0"/>
      <w:divBdr>
        <w:top w:val="none" w:sz="0" w:space="0" w:color="auto"/>
        <w:left w:val="none" w:sz="0" w:space="0" w:color="auto"/>
        <w:bottom w:val="none" w:sz="0" w:space="0" w:color="auto"/>
        <w:right w:val="none" w:sz="0" w:space="0" w:color="auto"/>
      </w:divBdr>
      <w:divsChild>
        <w:div w:id="357118714">
          <w:marLeft w:val="0"/>
          <w:marRight w:val="0"/>
          <w:marTop w:val="0"/>
          <w:marBottom w:val="0"/>
          <w:divBdr>
            <w:top w:val="none" w:sz="0" w:space="0" w:color="auto"/>
            <w:left w:val="none" w:sz="0" w:space="0" w:color="auto"/>
            <w:bottom w:val="none" w:sz="0" w:space="0" w:color="auto"/>
            <w:right w:val="none" w:sz="0" w:space="0" w:color="auto"/>
          </w:divBdr>
          <w:divsChild>
            <w:div w:id="444693096">
              <w:marLeft w:val="0"/>
              <w:marRight w:val="0"/>
              <w:marTop w:val="0"/>
              <w:marBottom w:val="0"/>
              <w:divBdr>
                <w:top w:val="none" w:sz="0" w:space="0" w:color="auto"/>
                <w:left w:val="none" w:sz="0" w:space="0" w:color="auto"/>
                <w:bottom w:val="none" w:sz="0" w:space="0" w:color="auto"/>
                <w:right w:val="none" w:sz="0" w:space="0" w:color="auto"/>
              </w:divBdr>
            </w:div>
          </w:divsChild>
        </w:div>
        <w:div w:id="1148009343">
          <w:marLeft w:val="0"/>
          <w:marRight w:val="0"/>
          <w:marTop w:val="0"/>
          <w:marBottom w:val="0"/>
          <w:divBdr>
            <w:top w:val="none" w:sz="0" w:space="0" w:color="auto"/>
            <w:left w:val="none" w:sz="0" w:space="0" w:color="auto"/>
            <w:bottom w:val="none" w:sz="0" w:space="0" w:color="auto"/>
            <w:right w:val="none" w:sz="0" w:space="0" w:color="auto"/>
          </w:divBdr>
        </w:div>
      </w:divsChild>
    </w:div>
    <w:div w:id="579364402">
      <w:bodyDiv w:val="1"/>
      <w:marLeft w:val="0"/>
      <w:marRight w:val="0"/>
      <w:marTop w:val="0"/>
      <w:marBottom w:val="0"/>
      <w:divBdr>
        <w:top w:val="none" w:sz="0" w:space="0" w:color="auto"/>
        <w:left w:val="none" w:sz="0" w:space="0" w:color="auto"/>
        <w:bottom w:val="none" w:sz="0" w:space="0" w:color="auto"/>
        <w:right w:val="none" w:sz="0" w:space="0" w:color="auto"/>
      </w:divBdr>
      <w:divsChild>
        <w:div w:id="2127699296">
          <w:marLeft w:val="0"/>
          <w:marRight w:val="0"/>
          <w:marTop w:val="0"/>
          <w:marBottom w:val="0"/>
          <w:divBdr>
            <w:top w:val="none" w:sz="0" w:space="0" w:color="auto"/>
            <w:left w:val="none" w:sz="0" w:space="0" w:color="auto"/>
            <w:bottom w:val="none" w:sz="0" w:space="0" w:color="auto"/>
            <w:right w:val="none" w:sz="0" w:space="0" w:color="auto"/>
          </w:divBdr>
          <w:divsChild>
            <w:div w:id="1823111697">
              <w:marLeft w:val="0"/>
              <w:marRight w:val="0"/>
              <w:marTop w:val="0"/>
              <w:marBottom w:val="0"/>
              <w:divBdr>
                <w:top w:val="none" w:sz="0" w:space="0" w:color="auto"/>
                <w:left w:val="none" w:sz="0" w:space="0" w:color="auto"/>
                <w:bottom w:val="none" w:sz="0" w:space="0" w:color="auto"/>
                <w:right w:val="none" w:sz="0" w:space="0" w:color="auto"/>
              </w:divBdr>
              <w:divsChild>
                <w:div w:id="1777671126">
                  <w:marLeft w:val="0"/>
                  <w:marRight w:val="0"/>
                  <w:marTop w:val="0"/>
                  <w:marBottom w:val="0"/>
                  <w:divBdr>
                    <w:top w:val="none" w:sz="0" w:space="0" w:color="auto"/>
                    <w:left w:val="none" w:sz="0" w:space="0" w:color="auto"/>
                    <w:bottom w:val="none" w:sz="0" w:space="0" w:color="auto"/>
                    <w:right w:val="none" w:sz="0" w:space="0" w:color="auto"/>
                  </w:divBdr>
                  <w:divsChild>
                    <w:div w:id="1322081289">
                      <w:marLeft w:val="300"/>
                      <w:marRight w:val="0"/>
                      <w:marTop w:val="0"/>
                      <w:marBottom w:val="0"/>
                      <w:divBdr>
                        <w:top w:val="none" w:sz="0" w:space="0" w:color="auto"/>
                        <w:left w:val="none" w:sz="0" w:space="0" w:color="auto"/>
                        <w:bottom w:val="none" w:sz="0" w:space="0" w:color="auto"/>
                        <w:right w:val="none" w:sz="0" w:space="0" w:color="auto"/>
                      </w:divBdr>
                      <w:divsChild>
                        <w:div w:id="1882588402">
                          <w:marLeft w:val="0"/>
                          <w:marRight w:val="0"/>
                          <w:marTop w:val="0"/>
                          <w:marBottom w:val="0"/>
                          <w:divBdr>
                            <w:top w:val="none" w:sz="0" w:space="0" w:color="auto"/>
                            <w:left w:val="none" w:sz="0" w:space="0" w:color="auto"/>
                            <w:bottom w:val="none" w:sz="0" w:space="0" w:color="auto"/>
                            <w:right w:val="none" w:sz="0" w:space="0" w:color="auto"/>
                          </w:divBdr>
                          <w:divsChild>
                            <w:div w:id="1816339171">
                              <w:marLeft w:val="0"/>
                              <w:marRight w:val="0"/>
                              <w:marTop w:val="0"/>
                              <w:marBottom w:val="0"/>
                              <w:divBdr>
                                <w:top w:val="none" w:sz="0" w:space="0" w:color="auto"/>
                                <w:left w:val="none" w:sz="0" w:space="0" w:color="auto"/>
                                <w:bottom w:val="none" w:sz="0" w:space="0" w:color="auto"/>
                                <w:right w:val="none" w:sz="0" w:space="0" w:color="auto"/>
                              </w:divBdr>
                              <w:divsChild>
                                <w:div w:id="1646397623">
                                  <w:marLeft w:val="0"/>
                                  <w:marRight w:val="0"/>
                                  <w:marTop w:val="0"/>
                                  <w:marBottom w:val="0"/>
                                  <w:divBdr>
                                    <w:top w:val="none" w:sz="0" w:space="0" w:color="auto"/>
                                    <w:left w:val="none" w:sz="0" w:space="0" w:color="auto"/>
                                    <w:bottom w:val="none" w:sz="0" w:space="0" w:color="auto"/>
                                    <w:right w:val="none" w:sz="0" w:space="0" w:color="auto"/>
                                  </w:divBdr>
                                </w:div>
                                <w:div w:id="1807162249">
                                  <w:marLeft w:val="0"/>
                                  <w:marRight w:val="0"/>
                                  <w:marTop w:val="0"/>
                                  <w:marBottom w:val="0"/>
                                  <w:divBdr>
                                    <w:top w:val="none" w:sz="0" w:space="0" w:color="auto"/>
                                    <w:left w:val="none" w:sz="0" w:space="0" w:color="auto"/>
                                    <w:bottom w:val="none" w:sz="0" w:space="0" w:color="auto"/>
                                    <w:right w:val="none" w:sz="0" w:space="0" w:color="auto"/>
                                  </w:divBdr>
                                  <w:divsChild>
                                    <w:div w:id="13790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097024">
                  <w:marLeft w:val="300"/>
                  <w:marRight w:val="0"/>
                  <w:marTop w:val="0"/>
                  <w:marBottom w:val="0"/>
                  <w:divBdr>
                    <w:top w:val="none" w:sz="0" w:space="0" w:color="auto"/>
                    <w:left w:val="none" w:sz="0" w:space="0" w:color="auto"/>
                    <w:bottom w:val="none" w:sz="0" w:space="0" w:color="auto"/>
                    <w:right w:val="none" w:sz="0" w:space="0" w:color="auto"/>
                  </w:divBdr>
                  <w:divsChild>
                    <w:div w:id="186937180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4506">
          <w:marLeft w:val="0"/>
          <w:marRight w:val="0"/>
          <w:marTop w:val="0"/>
          <w:marBottom w:val="0"/>
          <w:divBdr>
            <w:top w:val="none" w:sz="0" w:space="0" w:color="auto"/>
            <w:left w:val="none" w:sz="0" w:space="0" w:color="auto"/>
            <w:bottom w:val="none" w:sz="0" w:space="0" w:color="auto"/>
            <w:right w:val="none" w:sz="0" w:space="0" w:color="auto"/>
          </w:divBdr>
          <w:divsChild>
            <w:div w:id="1540362939">
              <w:marLeft w:val="0"/>
              <w:marRight w:val="0"/>
              <w:marTop w:val="0"/>
              <w:marBottom w:val="0"/>
              <w:divBdr>
                <w:top w:val="none" w:sz="0" w:space="0" w:color="auto"/>
                <w:left w:val="none" w:sz="0" w:space="0" w:color="auto"/>
                <w:bottom w:val="none" w:sz="0" w:space="0" w:color="auto"/>
                <w:right w:val="none" w:sz="0" w:space="0" w:color="auto"/>
              </w:divBdr>
              <w:divsChild>
                <w:div w:id="1768383657">
                  <w:marLeft w:val="0"/>
                  <w:marRight w:val="0"/>
                  <w:marTop w:val="0"/>
                  <w:marBottom w:val="0"/>
                  <w:divBdr>
                    <w:top w:val="none" w:sz="0" w:space="0" w:color="auto"/>
                    <w:left w:val="none" w:sz="0" w:space="0" w:color="auto"/>
                    <w:bottom w:val="none" w:sz="0" w:space="0" w:color="auto"/>
                    <w:right w:val="none" w:sz="0" w:space="0" w:color="auto"/>
                  </w:divBdr>
                  <w:divsChild>
                    <w:div w:id="1894845627">
                      <w:marLeft w:val="0"/>
                      <w:marRight w:val="0"/>
                      <w:marTop w:val="0"/>
                      <w:marBottom w:val="0"/>
                      <w:divBdr>
                        <w:top w:val="none" w:sz="0" w:space="0" w:color="auto"/>
                        <w:left w:val="none" w:sz="0" w:space="0" w:color="auto"/>
                        <w:bottom w:val="none" w:sz="0" w:space="0" w:color="auto"/>
                        <w:right w:val="none" w:sz="0" w:space="0" w:color="auto"/>
                      </w:divBdr>
                    </w:div>
                    <w:div w:id="397243029">
                      <w:marLeft w:val="300"/>
                      <w:marRight w:val="0"/>
                      <w:marTop w:val="0"/>
                      <w:marBottom w:val="0"/>
                      <w:divBdr>
                        <w:top w:val="none" w:sz="0" w:space="0" w:color="auto"/>
                        <w:left w:val="none" w:sz="0" w:space="0" w:color="auto"/>
                        <w:bottom w:val="none" w:sz="0" w:space="0" w:color="auto"/>
                        <w:right w:val="none" w:sz="0" w:space="0" w:color="auto"/>
                      </w:divBdr>
                      <w:divsChild>
                        <w:div w:id="39325290">
                          <w:marLeft w:val="0"/>
                          <w:marRight w:val="0"/>
                          <w:marTop w:val="0"/>
                          <w:marBottom w:val="0"/>
                          <w:divBdr>
                            <w:top w:val="none" w:sz="0" w:space="0" w:color="auto"/>
                            <w:left w:val="none" w:sz="0" w:space="0" w:color="auto"/>
                            <w:bottom w:val="none" w:sz="0" w:space="0" w:color="auto"/>
                            <w:right w:val="none" w:sz="0" w:space="0" w:color="auto"/>
                          </w:divBdr>
                          <w:divsChild>
                            <w:div w:id="294455380">
                              <w:marLeft w:val="0"/>
                              <w:marRight w:val="0"/>
                              <w:marTop w:val="0"/>
                              <w:marBottom w:val="0"/>
                              <w:divBdr>
                                <w:top w:val="none" w:sz="0" w:space="0" w:color="auto"/>
                                <w:left w:val="none" w:sz="0" w:space="0" w:color="auto"/>
                                <w:bottom w:val="none" w:sz="0" w:space="0" w:color="auto"/>
                                <w:right w:val="none" w:sz="0" w:space="0" w:color="auto"/>
                              </w:divBdr>
                              <w:divsChild>
                                <w:div w:id="17037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08345">
      <w:bodyDiv w:val="1"/>
      <w:marLeft w:val="0"/>
      <w:marRight w:val="0"/>
      <w:marTop w:val="0"/>
      <w:marBottom w:val="0"/>
      <w:divBdr>
        <w:top w:val="none" w:sz="0" w:space="0" w:color="auto"/>
        <w:left w:val="none" w:sz="0" w:space="0" w:color="auto"/>
        <w:bottom w:val="none" w:sz="0" w:space="0" w:color="auto"/>
        <w:right w:val="none" w:sz="0" w:space="0" w:color="auto"/>
      </w:divBdr>
      <w:divsChild>
        <w:div w:id="1387996613">
          <w:marLeft w:val="0"/>
          <w:marRight w:val="0"/>
          <w:marTop w:val="0"/>
          <w:marBottom w:val="0"/>
          <w:divBdr>
            <w:top w:val="none" w:sz="0" w:space="0" w:color="auto"/>
            <w:left w:val="none" w:sz="0" w:space="0" w:color="auto"/>
            <w:bottom w:val="none" w:sz="0" w:space="0" w:color="auto"/>
            <w:right w:val="none" w:sz="0" w:space="0" w:color="auto"/>
          </w:divBdr>
          <w:divsChild>
            <w:div w:id="368921494">
              <w:marLeft w:val="0"/>
              <w:marRight w:val="0"/>
              <w:marTop w:val="180"/>
              <w:marBottom w:val="180"/>
              <w:divBdr>
                <w:top w:val="none" w:sz="0" w:space="0" w:color="auto"/>
                <w:left w:val="none" w:sz="0" w:space="0" w:color="auto"/>
                <w:bottom w:val="none" w:sz="0" w:space="0" w:color="auto"/>
                <w:right w:val="none" w:sz="0" w:space="0" w:color="auto"/>
              </w:divBdr>
            </w:div>
          </w:divsChild>
        </w:div>
        <w:div w:id="2145729157">
          <w:marLeft w:val="0"/>
          <w:marRight w:val="0"/>
          <w:marTop w:val="0"/>
          <w:marBottom w:val="0"/>
          <w:divBdr>
            <w:top w:val="none" w:sz="0" w:space="0" w:color="auto"/>
            <w:left w:val="none" w:sz="0" w:space="0" w:color="auto"/>
            <w:bottom w:val="none" w:sz="0" w:space="0" w:color="auto"/>
            <w:right w:val="none" w:sz="0" w:space="0" w:color="auto"/>
          </w:divBdr>
          <w:divsChild>
            <w:div w:id="1129937992">
              <w:marLeft w:val="0"/>
              <w:marRight w:val="0"/>
              <w:marTop w:val="0"/>
              <w:marBottom w:val="0"/>
              <w:divBdr>
                <w:top w:val="none" w:sz="0" w:space="0" w:color="auto"/>
                <w:left w:val="none" w:sz="0" w:space="0" w:color="auto"/>
                <w:bottom w:val="none" w:sz="0" w:space="0" w:color="auto"/>
                <w:right w:val="none" w:sz="0" w:space="0" w:color="auto"/>
              </w:divBdr>
              <w:divsChild>
                <w:div w:id="1715349779">
                  <w:marLeft w:val="0"/>
                  <w:marRight w:val="0"/>
                  <w:marTop w:val="0"/>
                  <w:marBottom w:val="0"/>
                  <w:divBdr>
                    <w:top w:val="none" w:sz="0" w:space="0" w:color="auto"/>
                    <w:left w:val="none" w:sz="0" w:space="0" w:color="auto"/>
                    <w:bottom w:val="none" w:sz="0" w:space="0" w:color="auto"/>
                    <w:right w:val="none" w:sz="0" w:space="0" w:color="auto"/>
                  </w:divBdr>
                  <w:divsChild>
                    <w:div w:id="1551725335">
                      <w:marLeft w:val="0"/>
                      <w:marRight w:val="0"/>
                      <w:marTop w:val="0"/>
                      <w:marBottom w:val="0"/>
                      <w:divBdr>
                        <w:top w:val="none" w:sz="0" w:space="0" w:color="auto"/>
                        <w:left w:val="none" w:sz="0" w:space="0" w:color="auto"/>
                        <w:bottom w:val="none" w:sz="0" w:space="0" w:color="auto"/>
                        <w:right w:val="none" w:sz="0" w:space="0" w:color="auto"/>
                      </w:divBdr>
                      <w:divsChild>
                        <w:div w:id="1327126857">
                          <w:marLeft w:val="0"/>
                          <w:marRight w:val="0"/>
                          <w:marTop w:val="0"/>
                          <w:marBottom w:val="0"/>
                          <w:divBdr>
                            <w:top w:val="none" w:sz="0" w:space="0" w:color="auto"/>
                            <w:left w:val="none" w:sz="0" w:space="0" w:color="auto"/>
                            <w:bottom w:val="none" w:sz="0" w:space="0" w:color="auto"/>
                            <w:right w:val="none" w:sz="0" w:space="0" w:color="auto"/>
                          </w:divBdr>
                          <w:divsChild>
                            <w:div w:id="252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627605">
      <w:bodyDiv w:val="1"/>
      <w:marLeft w:val="0"/>
      <w:marRight w:val="0"/>
      <w:marTop w:val="0"/>
      <w:marBottom w:val="0"/>
      <w:divBdr>
        <w:top w:val="none" w:sz="0" w:space="0" w:color="auto"/>
        <w:left w:val="none" w:sz="0" w:space="0" w:color="auto"/>
        <w:bottom w:val="none" w:sz="0" w:space="0" w:color="auto"/>
        <w:right w:val="none" w:sz="0" w:space="0" w:color="auto"/>
      </w:divBdr>
      <w:divsChild>
        <w:div w:id="318778495">
          <w:marLeft w:val="0"/>
          <w:marRight w:val="0"/>
          <w:marTop w:val="0"/>
          <w:marBottom w:val="0"/>
          <w:divBdr>
            <w:top w:val="none" w:sz="0" w:space="0" w:color="auto"/>
            <w:left w:val="none" w:sz="0" w:space="0" w:color="auto"/>
            <w:bottom w:val="none" w:sz="0" w:space="0" w:color="auto"/>
            <w:right w:val="none" w:sz="0" w:space="0" w:color="auto"/>
          </w:divBdr>
          <w:divsChild>
            <w:div w:id="268894785">
              <w:marLeft w:val="0"/>
              <w:marRight w:val="0"/>
              <w:marTop w:val="180"/>
              <w:marBottom w:val="180"/>
              <w:divBdr>
                <w:top w:val="none" w:sz="0" w:space="0" w:color="auto"/>
                <w:left w:val="none" w:sz="0" w:space="0" w:color="auto"/>
                <w:bottom w:val="none" w:sz="0" w:space="0" w:color="auto"/>
                <w:right w:val="none" w:sz="0" w:space="0" w:color="auto"/>
              </w:divBdr>
            </w:div>
          </w:divsChild>
        </w:div>
        <w:div w:id="325746181">
          <w:marLeft w:val="0"/>
          <w:marRight w:val="0"/>
          <w:marTop w:val="0"/>
          <w:marBottom w:val="0"/>
          <w:divBdr>
            <w:top w:val="none" w:sz="0" w:space="0" w:color="auto"/>
            <w:left w:val="none" w:sz="0" w:space="0" w:color="auto"/>
            <w:bottom w:val="none" w:sz="0" w:space="0" w:color="auto"/>
            <w:right w:val="none" w:sz="0" w:space="0" w:color="auto"/>
          </w:divBdr>
          <w:divsChild>
            <w:div w:id="1417937283">
              <w:marLeft w:val="0"/>
              <w:marRight w:val="0"/>
              <w:marTop w:val="0"/>
              <w:marBottom w:val="0"/>
              <w:divBdr>
                <w:top w:val="none" w:sz="0" w:space="0" w:color="auto"/>
                <w:left w:val="none" w:sz="0" w:space="0" w:color="auto"/>
                <w:bottom w:val="none" w:sz="0" w:space="0" w:color="auto"/>
                <w:right w:val="none" w:sz="0" w:space="0" w:color="auto"/>
              </w:divBdr>
              <w:divsChild>
                <w:div w:id="1718242201">
                  <w:marLeft w:val="0"/>
                  <w:marRight w:val="0"/>
                  <w:marTop w:val="0"/>
                  <w:marBottom w:val="0"/>
                  <w:divBdr>
                    <w:top w:val="none" w:sz="0" w:space="0" w:color="auto"/>
                    <w:left w:val="none" w:sz="0" w:space="0" w:color="auto"/>
                    <w:bottom w:val="none" w:sz="0" w:space="0" w:color="auto"/>
                    <w:right w:val="none" w:sz="0" w:space="0" w:color="auto"/>
                  </w:divBdr>
                  <w:divsChild>
                    <w:div w:id="1048067746">
                      <w:marLeft w:val="0"/>
                      <w:marRight w:val="0"/>
                      <w:marTop w:val="0"/>
                      <w:marBottom w:val="0"/>
                      <w:divBdr>
                        <w:top w:val="none" w:sz="0" w:space="0" w:color="auto"/>
                        <w:left w:val="none" w:sz="0" w:space="0" w:color="auto"/>
                        <w:bottom w:val="none" w:sz="0" w:space="0" w:color="auto"/>
                        <w:right w:val="none" w:sz="0" w:space="0" w:color="auto"/>
                      </w:divBdr>
                      <w:divsChild>
                        <w:div w:id="88543635">
                          <w:marLeft w:val="0"/>
                          <w:marRight w:val="0"/>
                          <w:marTop w:val="0"/>
                          <w:marBottom w:val="0"/>
                          <w:divBdr>
                            <w:top w:val="none" w:sz="0" w:space="0" w:color="auto"/>
                            <w:left w:val="none" w:sz="0" w:space="0" w:color="auto"/>
                            <w:bottom w:val="none" w:sz="0" w:space="0" w:color="auto"/>
                            <w:right w:val="none" w:sz="0" w:space="0" w:color="auto"/>
                          </w:divBdr>
                          <w:divsChild>
                            <w:div w:id="293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18833">
      <w:bodyDiv w:val="1"/>
      <w:marLeft w:val="0"/>
      <w:marRight w:val="0"/>
      <w:marTop w:val="0"/>
      <w:marBottom w:val="0"/>
      <w:divBdr>
        <w:top w:val="none" w:sz="0" w:space="0" w:color="auto"/>
        <w:left w:val="none" w:sz="0" w:space="0" w:color="auto"/>
        <w:bottom w:val="none" w:sz="0" w:space="0" w:color="auto"/>
        <w:right w:val="none" w:sz="0" w:space="0" w:color="auto"/>
      </w:divBdr>
    </w:div>
    <w:div w:id="801968891">
      <w:bodyDiv w:val="1"/>
      <w:marLeft w:val="0"/>
      <w:marRight w:val="0"/>
      <w:marTop w:val="0"/>
      <w:marBottom w:val="0"/>
      <w:divBdr>
        <w:top w:val="none" w:sz="0" w:space="0" w:color="auto"/>
        <w:left w:val="none" w:sz="0" w:space="0" w:color="auto"/>
        <w:bottom w:val="none" w:sz="0" w:space="0" w:color="auto"/>
        <w:right w:val="none" w:sz="0" w:space="0" w:color="auto"/>
      </w:divBdr>
    </w:div>
    <w:div w:id="860506590">
      <w:bodyDiv w:val="1"/>
      <w:marLeft w:val="0"/>
      <w:marRight w:val="0"/>
      <w:marTop w:val="0"/>
      <w:marBottom w:val="0"/>
      <w:divBdr>
        <w:top w:val="none" w:sz="0" w:space="0" w:color="auto"/>
        <w:left w:val="none" w:sz="0" w:space="0" w:color="auto"/>
        <w:bottom w:val="none" w:sz="0" w:space="0" w:color="auto"/>
        <w:right w:val="none" w:sz="0" w:space="0" w:color="auto"/>
      </w:divBdr>
      <w:divsChild>
        <w:div w:id="2098477103">
          <w:marLeft w:val="0"/>
          <w:marRight w:val="0"/>
          <w:marTop w:val="0"/>
          <w:marBottom w:val="0"/>
          <w:divBdr>
            <w:top w:val="none" w:sz="0" w:space="0" w:color="auto"/>
            <w:left w:val="none" w:sz="0" w:space="0" w:color="auto"/>
            <w:bottom w:val="none" w:sz="0" w:space="0" w:color="auto"/>
            <w:right w:val="none" w:sz="0" w:space="0" w:color="auto"/>
          </w:divBdr>
          <w:divsChild>
            <w:div w:id="726420662">
              <w:marLeft w:val="0"/>
              <w:marRight w:val="0"/>
              <w:marTop w:val="0"/>
              <w:marBottom w:val="0"/>
              <w:divBdr>
                <w:top w:val="none" w:sz="0" w:space="0" w:color="auto"/>
                <w:left w:val="none" w:sz="0" w:space="0" w:color="auto"/>
                <w:bottom w:val="none" w:sz="0" w:space="0" w:color="auto"/>
                <w:right w:val="none" w:sz="0" w:space="0" w:color="auto"/>
              </w:divBdr>
            </w:div>
          </w:divsChild>
        </w:div>
        <w:div w:id="246692022">
          <w:marLeft w:val="0"/>
          <w:marRight w:val="0"/>
          <w:marTop w:val="0"/>
          <w:marBottom w:val="0"/>
          <w:divBdr>
            <w:top w:val="none" w:sz="0" w:space="0" w:color="auto"/>
            <w:left w:val="none" w:sz="0" w:space="0" w:color="auto"/>
            <w:bottom w:val="none" w:sz="0" w:space="0" w:color="auto"/>
            <w:right w:val="none" w:sz="0" w:space="0" w:color="auto"/>
          </w:divBdr>
        </w:div>
      </w:divsChild>
    </w:div>
    <w:div w:id="1138110988">
      <w:bodyDiv w:val="1"/>
      <w:marLeft w:val="0"/>
      <w:marRight w:val="0"/>
      <w:marTop w:val="0"/>
      <w:marBottom w:val="0"/>
      <w:divBdr>
        <w:top w:val="none" w:sz="0" w:space="0" w:color="auto"/>
        <w:left w:val="none" w:sz="0" w:space="0" w:color="auto"/>
        <w:bottom w:val="none" w:sz="0" w:space="0" w:color="auto"/>
        <w:right w:val="none" w:sz="0" w:space="0" w:color="auto"/>
      </w:divBdr>
      <w:divsChild>
        <w:div w:id="22562566">
          <w:marLeft w:val="0"/>
          <w:marRight w:val="0"/>
          <w:marTop w:val="0"/>
          <w:marBottom w:val="0"/>
          <w:divBdr>
            <w:top w:val="none" w:sz="0" w:space="0" w:color="auto"/>
            <w:left w:val="none" w:sz="0" w:space="0" w:color="auto"/>
            <w:bottom w:val="none" w:sz="0" w:space="0" w:color="auto"/>
            <w:right w:val="none" w:sz="0" w:space="0" w:color="auto"/>
          </w:divBdr>
          <w:divsChild>
            <w:div w:id="1583444670">
              <w:marLeft w:val="0"/>
              <w:marRight w:val="0"/>
              <w:marTop w:val="0"/>
              <w:marBottom w:val="0"/>
              <w:divBdr>
                <w:top w:val="none" w:sz="0" w:space="0" w:color="auto"/>
                <w:left w:val="none" w:sz="0" w:space="0" w:color="auto"/>
                <w:bottom w:val="none" w:sz="0" w:space="0" w:color="auto"/>
                <w:right w:val="none" w:sz="0" w:space="0" w:color="auto"/>
              </w:divBdr>
              <w:divsChild>
                <w:div w:id="3255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7979">
          <w:marLeft w:val="0"/>
          <w:marRight w:val="0"/>
          <w:marTop w:val="0"/>
          <w:marBottom w:val="0"/>
          <w:divBdr>
            <w:top w:val="none" w:sz="0" w:space="0" w:color="auto"/>
            <w:left w:val="none" w:sz="0" w:space="0" w:color="auto"/>
            <w:bottom w:val="none" w:sz="0" w:space="0" w:color="auto"/>
            <w:right w:val="none" w:sz="0" w:space="0" w:color="auto"/>
          </w:divBdr>
          <w:divsChild>
            <w:div w:id="363139509">
              <w:marLeft w:val="0"/>
              <w:marRight w:val="0"/>
              <w:marTop w:val="0"/>
              <w:marBottom w:val="0"/>
              <w:divBdr>
                <w:top w:val="none" w:sz="0" w:space="0" w:color="auto"/>
                <w:left w:val="none" w:sz="0" w:space="0" w:color="auto"/>
                <w:bottom w:val="none" w:sz="0" w:space="0" w:color="auto"/>
                <w:right w:val="none" w:sz="0" w:space="0" w:color="auto"/>
              </w:divBdr>
              <w:divsChild>
                <w:div w:id="267394988">
                  <w:marLeft w:val="0"/>
                  <w:marRight w:val="0"/>
                  <w:marTop w:val="0"/>
                  <w:marBottom w:val="0"/>
                  <w:divBdr>
                    <w:top w:val="none" w:sz="0" w:space="0" w:color="auto"/>
                    <w:left w:val="none" w:sz="0" w:space="0" w:color="auto"/>
                    <w:bottom w:val="none" w:sz="0" w:space="0" w:color="auto"/>
                    <w:right w:val="none" w:sz="0" w:space="0" w:color="auto"/>
                  </w:divBdr>
                  <w:divsChild>
                    <w:div w:id="474494793">
                      <w:marLeft w:val="300"/>
                      <w:marRight w:val="0"/>
                      <w:marTop w:val="0"/>
                      <w:marBottom w:val="0"/>
                      <w:divBdr>
                        <w:top w:val="none" w:sz="0" w:space="0" w:color="auto"/>
                        <w:left w:val="none" w:sz="0" w:space="0" w:color="auto"/>
                        <w:bottom w:val="none" w:sz="0" w:space="0" w:color="auto"/>
                        <w:right w:val="none" w:sz="0" w:space="0" w:color="auto"/>
                      </w:divBdr>
                      <w:divsChild>
                        <w:div w:id="810252444">
                          <w:marLeft w:val="-300"/>
                          <w:marRight w:val="0"/>
                          <w:marTop w:val="0"/>
                          <w:marBottom w:val="0"/>
                          <w:divBdr>
                            <w:top w:val="none" w:sz="0" w:space="0" w:color="auto"/>
                            <w:left w:val="none" w:sz="0" w:space="0" w:color="auto"/>
                            <w:bottom w:val="none" w:sz="0" w:space="0" w:color="auto"/>
                            <w:right w:val="none" w:sz="0" w:space="0" w:color="auto"/>
                          </w:divBdr>
                          <w:divsChild>
                            <w:div w:id="1718163265">
                              <w:marLeft w:val="0"/>
                              <w:marRight w:val="0"/>
                              <w:marTop w:val="0"/>
                              <w:marBottom w:val="0"/>
                              <w:divBdr>
                                <w:top w:val="none" w:sz="0" w:space="0" w:color="auto"/>
                                <w:left w:val="none" w:sz="0" w:space="0" w:color="auto"/>
                                <w:bottom w:val="none" w:sz="0" w:space="0" w:color="auto"/>
                                <w:right w:val="none" w:sz="0" w:space="0" w:color="auto"/>
                              </w:divBdr>
                              <w:divsChild>
                                <w:div w:id="20878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002445">
      <w:bodyDiv w:val="1"/>
      <w:marLeft w:val="0"/>
      <w:marRight w:val="0"/>
      <w:marTop w:val="0"/>
      <w:marBottom w:val="0"/>
      <w:divBdr>
        <w:top w:val="none" w:sz="0" w:space="0" w:color="auto"/>
        <w:left w:val="none" w:sz="0" w:space="0" w:color="auto"/>
        <w:bottom w:val="none" w:sz="0" w:space="0" w:color="auto"/>
        <w:right w:val="none" w:sz="0" w:space="0" w:color="auto"/>
      </w:divBdr>
      <w:divsChild>
        <w:div w:id="2090809728">
          <w:marLeft w:val="0"/>
          <w:marRight w:val="0"/>
          <w:marTop w:val="0"/>
          <w:marBottom w:val="0"/>
          <w:divBdr>
            <w:top w:val="none" w:sz="0" w:space="0" w:color="auto"/>
            <w:left w:val="none" w:sz="0" w:space="0" w:color="auto"/>
            <w:bottom w:val="none" w:sz="0" w:space="0" w:color="auto"/>
            <w:right w:val="none" w:sz="0" w:space="0" w:color="auto"/>
          </w:divBdr>
          <w:divsChild>
            <w:div w:id="995229779">
              <w:marLeft w:val="0"/>
              <w:marRight w:val="0"/>
              <w:marTop w:val="180"/>
              <w:marBottom w:val="180"/>
              <w:divBdr>
                <w:top w:val="none" w:sz="0" w:space="0" w:color="auto"/>
                <w:left w:val="none" w:sz="0" w:space="0" w:color="auto"/>
                <w:bottom w:val="none" w:sz="0" w:space="0" w:color="auto"/>
                <w:right w:val="none" w:sz="0" w:space="0" w:color="auto"/>
              </w:divBdr>
            </w:div>
          </w:divsChild>
        </w:div>
        <w:div w:id="895891448">
          <w:marLeft w:val="0"/>
          <w:marRight w:val="0"/>
          <w:marTop w:val="0"/>
          <w:marBottom w:val="0"/>
          <w:divBdr>
            <w:top w:val="none" w:sz="0" w:space="0" w:color="auto"/>
            <w:left w:val="none" w:sz="0" w:space="0" w:color="auto"/>
            <w:bottom w:val="none" w:sz="0" w:space="0" w:color="auto"/>
            <w:right w:val="none" w:sz="0" w:space="0" w:color="auto"/>
          </w:divBdr>
          <w:divsChild>
            <w:div w:id="250238139">
              <w:marLeft w:val="0"/>
              <w:marRight w:val="0"/>
              <w:marTop w:val="0"/>
              <w:marBottom w:val="0"/>
              <w:divBdr>
                <w:top w:val="none" w:sz="0" w:space="0" w:color="auto"/>
                <w:left w:val="none" w:sz="0" w:space="0" w:color="auto"/>
                <w:bottom w:val="none" w:sz="0" w:space="0" w:color="auto"/>
                <w:right w:val="none" w:sz="0" w:space="0" w:color="auto"/>
              </w:divBdr>
              <w:divsChild>
                <w:div w:id="408432637">
                  <w:marLeft w:val="0"/>
                  <w:marRight w:val="0"/>
                  <w:marTop w:val="0"/>
                  <w:marBottom w:val="0"/>
                  <w:divBdr>
                    <w:top w:val="none" w:sz="0" w:space="0" w:color="auto"/>
                    <w:left w:val="none" w:sz="0" w:space="0" w:color="auto"/>
                    <w:bottom w:val="none" w:sz="0" w:space="0" w:color="auto"/>
                    <w:right w:val="none" w:sz="0" w:space="0" w:color="auto"/>
                  </w:divBdr>
                  <w:divsChild>
                    <w:div w:id="1550144342">
                      <w:marLeft w:val="0"/>
                      <w:marRight w:val="0"/>
                      <w:marTop w:val="0"/>
                      <w:marBottom w:val="0"/>
                      <w:divBdr>
                        <w:top w:val="none" w:sz="0" w:space="0" w:color="auto"/>
                        <w:left w:val="none" w:sz="0" w:space="0" w:color="auto"/>
                        <w:bottom w:val="none" w:sz="0" w:space="0" w:color="auto"/>
                        <w:right w:val="none" w:sz="0" w:space="0" w:color="auto"/>
                      </w:divBdr>
                      <w:divsChild>
                        <w:div w:id="604267883">
                          <w:marLeft w:val="0"/>
                          <w:marRight w:val="0"/>
                          <w:marTop w:val="0"/>
                          <w:marBottom w:val="0"/>
                          <w:divBdr>
                            <w:top w:val="none" w:sz="0" w:space="0" w:color="auto"/>
                            <w:left w:val="none" w:sz="0" w:space="0" w:color="auto"/>
                            <w:bottom w:val="none" w:sz="0" w:space="0" w:color="auto"/>
                            <w:right w:val="none" w:sz="0" w:space="0" w:color="auto"/>
                          </w:divBdr>
                          <w:divsChild>
                            <w:div w:id="18386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34868">
      <w:bodyDiv w:val="1"/>
      <w:marLeft w:val="0"/>
      <w:marRight w:val="0"/>
      <w:marTop w:val="0"/>
      <w:marBottom w:val="0"/>
      <w:divBdr>
        <w:top w:val="none" w:sz="0" w:space="0" w:color="auto"/>
        <w:left w:val="none" w:sz="0" w:space="0" w:color="auto"/>
        <w:bottom w:val="none" w:sz="0" w:space="0" w:color="auto"/>
        <w:right w:val="none" w:sz="0" w:space="0" w:color="auto"/>
      </w:divBdr>
      <w:divsChild>
        <w:div w:id="266042048">
          <w:marLeft w:val="0"/>
          <w:marRight w:val="0"/>
          <w:marTop w:val="0"/>
          <w:marBottom w:val="0"/>
          <w:divBdr>
            <w:top w:val="none" w:sz="0" w:space="0" w:color="auto"/>
            <w:left w:val="none" w:sz="0" w:space="0" w:color="auto"/>
            <w:bottom w:val="none" w:sz="0" w:space="0" w:color="auto"/>
            <w:right w:val="none" w:sz="0" w:space="0" w:color="auto"/>
          </w:divBdr>
          <w:divsChild>
            <w:div w:id="1349526154">
              <w:marLeft w:val="0"/>
              <w:marRight w:val="0"/>
              <w:marTop w:val="180"/>
              <w:marBottom w:val="180"/>
              <w:divBdr>
                <w:top w:val="none" w:sz="0" w:space="0" w:color="auto"/>
                <w:left w:val="none" w:sz="0" w:space="0" w:color="auto"/>
                <w:bottom w:val="none" w:sz="0" w:space="0" w:color="auto"/>
                <w:right w:val="none" w:sz="0" w:space="0" w:color="auto"/>
              </w:divBdr>
            </w:div>
          </w:divsChild>
        </w:div>
        <w:div w:id="1618675721">
          <w:marLeft w:val="0"/>
          <w:marRight w:val="0"/>
          <w:marTop w:val="0"/>
          <w:marBottom w:val="0"/>
          <w:divBdr>
            <w:top w:val="none" w:sz="0" w:space="0" w:color="auto"/>
            <w:left w:val="none" w:sz="0" w:space="0" w:color="auto"/>
            <w:bottom w:val="none" w:sz="0" w:space="0" w:color="auto"/>
            <w:right w:val="none" w:sz="0" w:space="0" w:color="auto"/>
          </w:divBdr>
          <w:divsChild>
            <w:div w:id="570778243">
              <w:marLeft w:val="0"/>
              <w:marRight w:val="0"/>
              <w:marTop w:val="0"/>
              <w:marBottom w:val="0"/>
              <w:divBdr>
                <w:top w:val="none" w:sz="0" w:space="0" w:color="auto"/>
                <w:left w:val="none" w:sz="0" w:space="0" w:color="auto"/>
                <w:bottom w:val="none" w:sz="0" w:space="0" w:color="auto"/>
                <w:right w:val="none" w:sz="0" w:space="0" w:color="auto"/>
              </w:divBdr>
              <w:divsChild>
                <w:div w:id="129785173">
                  <w:marLeft w:val="0"/>
                  <w:marRight w:val="0"/>
                  <w:marTop w:val="0"/>
                  <w:marBottom w:val="0"/>
                  <w:divBdr>
                    <w:top w:val="none" w:sz="0" w:space="0" w:color="auto"/>
                    <w:left w:val="none" w:sz="0" w:space="0" w:color="auto"/>
                    <w:bottom w:val="none" w:sz="0" w:space="0" w:color="auto"/>
                    <w:right w:val="none" w:sz="0" w:space="0" w:color="auto"/>
                  </w:divBdr>
                  <w:divsChild>
                    <w:div w:id="710571385">
                      <w:marLeft w:val="0"/>
                      <w:marRight w:val="0"/>
                      <w:marTop w:val="0"/>
                      <w:marBottom w:val="0"/>
                      <w:divBdr>
                        <w:top w:val="none" w:sz="0" w:space="0" w:color="auto"/>
                        <w:left w:val="none" w:sz="0" w:space="0" w:color="auto"/>
                        <w:bottom w:val="none" w:sz="0" w:space="0" w:color="auto"/>
                        <w:right w:val="none" w:sz="0" w:space="0" w:color="auto"/>
                      </w:divBdr>
                      <w:divsChild>
                        <w:div w:id="1072120658">
                          <w:marLeft w:val="0"/>
                          <w:marRight w:val="0"/>
                          <w:marTop w:val="0"/>
                          <w:marBottom w:val="0"/>
                          <w:divBdr>
                            <w:top w:val="none" w:sz="0" w:space="0" w:color="auto"/>
                            <w:left w:val="none" w:sz="0" w:space="0" w:color="auto"/>
                            <w:bottom w:val="none" w:sz="0" w:space="0" w:color="auto"/>
                            <w:right w:val="none" w:sz="0" w:space="0" w:color="auto"/>
                          </w:divBdr>
                          <w:divsChild>
                            <w:div w:id="550842566">
                              <w:marLeft w:val="0"/>
                              <w:marRight w:val="0"/>
                              <w:marTop w:val="0"/>
                              <w:marBottom w:val="0"/>
                              <w:divBdr>
                                <w:top w:val="none" w:sz="0" w:space="0" w:color="auto"/>
                                <w:left w:val="none" w:sz="0" w:space="0" w:color="auto"/>
                                <w:bottom w:val="none" w:sz="0" w:space="0" w:color="auto"/>
                                <w:right w:val="none" w:sz="0" w:space="0" w:color="auto"/>
                              </w:divBdr>
                              <w:divsChild>
                                <w:div w:id="406342265">
                                  <w:marLeft w:val="0"/>
                                  <w:marRight w:val="0"/>
                                  <w:marTop w:val="0"/>
                                  <w:marBottom w:val="75"/>
                                  <w:divBdr>
                                    <w:top w:val="none" w:sz="0" w:space="0" w:color="auto"/>
                                    <w:left w:val="none" w:sz="0" w:space="0" w:color="auto"/>
                                    <w:bottom w:val="none" w:sz="0" w:space="0" w:color="auto"/>
                                    <w:right w:val="none" w:sz="0" w:space="0" w:color="auto"/>
                                  </w:divBdr>
                                  <w:divsChild>
                                    <w:div w:id="9272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90527">
                      <w:marLeft w:val="0"/>
                      <w:marRight w:val="0"/>
                      <w:marTop w:val="0"/>
                      <w:marBottom w:val="0"/>
                      <w:divBdr>
                        <w:top w:val="none" w:sz="0" w:space="0" w:color="auto"/>
                        <w:left w:val="none" w:sz="0" w:space="0" w:color="auto"/>
                        <w:bottom w:val="none" w:sz="0" w:space="0" w:color="auto"/>
                        <w:right w:val="none" w:sz="0" w:space="0" w:color="auto"/>
                      </w:divBdr>
                      <w:divsChild>
                        <w:div w:id="641539217">
                          <w:marLeft w:val="0"/>
                          <w:marRight w:val="0"/>
                          <w:marTop w:val="0"/>
                          <w:marBottom w:val="0"/>
                          <w:divBdr>
                            <w:top w:val="none" w:sz="0" w:space="0" w:color="auto"/>
                            <w:left w:val="none" w:sz="0" w:space="0" w:color="auto"/>
                            <w:bottom w:val="none" w:sz="0" w:space="0" w:color="auto"/>
                            <w:right w:val="none" w:sz="0" w:space="0" w:color="auto"/>
                          </w:divBdr>
                          <w:divsChild>
                            <w:div w:id="12149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7617">
      <w:bodyDiv w:val="1"/>
      <w:marLeft w:val="0"/>
      <w:marRight w:val="0"/>
      <w:marTop w:val="0"/>
      <w:marBottom w:val="0"/>
      <w:divBdr>
        <w:top w:val="none" w:sz="0" w:space="0" w:color="auto"/>
        <w:left w:val="none" w:sz="0" w:space="0" w:color="auto"/>
        <w:bottom w:val="none" w:sz="0" w:space="0" w:color="auto"/>
        <w:right w:val="none" w:sz="0" w:space="0" w:color="auto"/>
      </w:divBdr>
    </w:div>
    <w:div w:id="1408649073">
      <w:bodyDiv w:val="1"/>
      <w:marLeft w:val="0"/>
      <w:marRight w:val="0"/>
      <w:marTop w:val="0"/>
      <w:marBottom w:val="0"/>
      <w:divBdr>
        <w:top w:val="none" w:sz="0" w:space="0" w:color="auto"/>
        <w:left w:val="none" w:sz="0" w:space="0" w:color="auto"/>
        <w:bottom w:val="none" w:sz="0" w:space="0" w:color="auto"/>
        <w:right w:val="none" w:sz="0" w:space="0" w:color="auto"/>
      </w:divBdr>
      <w:divsChild>
        <w:div w:id="559367461">
          <w:marLeft w:val="0"/>
          <w:marRight w:val="0"/>
          <w:marTop w:val="0"/>
          <w:marBottom w:val="0"/>
          <w:divBdr>
            <w:top w:val="none" w:sz="0" w:space="0" w:color="auto"/>
            <w:left w:val="none" w:sz="0" w:space="0" w:color="auto"/>
            <w:bottom w:val="none" w:sz="0" w:space="0" w:color="auto"/>
            <w:right w:val="none" w:sz="0" w:space="0" w:color="auto"/>
          </w:divBdr>
          <w:divsChild>
            <w:div w:id="762528797">
              <w:marLeft w:val="0"/>
              <w:marRight w:val="0"/>
              <w:marTop w:val="180"/>
              <w:marBottom w:val="180"/>
              <w:divBdr>
                <w:top w:val="none" w:sz="0" w:space="0" w:color="auto"/>
                <w:left w:val="none" w:sz="0" w:space="0" w:color="auto"/>
                <w:bottom w:val="none" w:sz="0" w:space="0" w:color="auto"/>
                <w:right w:val="none" w:sz="0" w:space="0" w:color="auto"/>
              </w:divBdr>
            </w:div>
          </w:divsChild>
        </w:div>
        <w:div w:id="180357266">
          <w:marLeft w:val="0"/>
          <w:marRight w:val="0"/>
          <w:marTop w:val="0"/>
          <w:marBottom w:val="0"/>
          <w:divBdr>
            <w:top w:val="none" w:sz="0" w:space="0" w:color="auto"/>
            <w:left w:val="none" w:sz="0" w:space="0" w:color="auto"/>
            <w:bottom w:val="none" w:sz="0" w:space="0" w:color="auto"/>
            <w:right w:val="none" w:sz="0" w:space="0" w:color="auto"/>
          </w:divBdr>
          <w:divsChild>
            <w:div w:id="491484158">
              <w:marLeft w:val="0"/>
              <w:marRight w:val="0"/>
              <w:marTop w:val="0"/>
              <w:marBottom w:val="0"/>
              <w:divBdr>
                <w:top w:val="none" w:sz="0" w:space="0" w:color="auto"/>
                <w:left w:val="none" w:sz="0" w:space="0" w:color="auto"/>
                <w:bottom w:val="none" w:sz="0" w:space="0" w:color="auto"/>
                <w:right w:val="none" w:sz="0" w:space="0" w:color="auto"/>
              </w:divBdr>
              <w:divsChild>
                <w:div w:id="34623207">
                  <w:marLeft w:val="0"/>
                  <w:marRight w:val="0"/>
                  <w:marTop w:val="0"/>
                  <w:marBottom w:val="0"/>
                  <w:divBdr>
                    <w:top w:val="none" w:sz="0" w:space="0" w:color="auto"/>
                    <w:left w:val="none" w:sz="0" w:space="0" w:color="auto"/>
                    <w:bottom w:val="none" w:sz="0" w:space="0" w:color="auto"/>
                    <w:right w:val="none" w:sz="0" w:space="0" w:color="auto"/>
                  </w:divBdr>
                  <w:divsChild>
                    <w:div w:id="72553356">
                      <w:marLeft w:val="0"/>
                      <w:marRight w:val="0"/>
                      <w:marTop w:val="0"/>
                      <w:marBottom w:val="0"/>
                      <w:divBdr>
                        <w:top w:val="none" w:sz="0" w:space="0" w:color="auto"/>
                        <w:left w:val="none" w:sz="0" w:space="0" w:color="auto"/>
                        <w:bottom w:val="none" w:sz="0" w:space="0" w:color="auto"/>
                        <w:right w:val="none" w:sz="0" w:space="0" w:color="auto"/>
                      </w:divBdr>
                      <w:divsChild>
                        <w:div w:id="1042367843">
                          <w:marLeft w:val="0"/>
                          <w:marRight w:val="0"/>
                          <w:marTop w:val="0"/>
                          <w:marBottom w:val="0"/>
                          <w:divBdr>
                            <w:top w:val="none" w:sz="0" w:space="0" w:color="auto"/>
                            <w:left w:val="none" w:sz="0" w:space="0" w:color="auto"/>
                            <w:bottom w:val="none" w:sz="0" w:space="0" w:color="auto"/>
                            <w:right w:val="none" w:sz="0" w:space="0" w:color="auto"/>
                          </w:divBdr>
                          <w:divsChild>
                            <w:div w:id="10164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643034">
      <w:bodyDiv w:val="1"/>
      <w:marLeft w:val="0"/>
      <w:marRight w:val="0"/>
      <w:marTop w:val="0"/>
      <w:marBottom w:val="0"/>
      <w:divBdr>
        <w:top w:val="none" w:sz="0" w:space="0" w:color="auto"/>
        <w:left w:val="none" w:sz="0" w:space="0" w:color="auto"/>
        <w:bottom w:val="none" w:sz="0" w:space="0" w:color="auto"/>
        <w:right w:val="none" w:sz="0" w:space="0" w:color="auto"/>
      </w:divBdr>
      <w:divsChild>
        <w:div w:id="1466778480">
          <w:marLeft w:val="0"/>
          <w:marRight w:val="0"/>
          <w:marTop w:val="0"/>
          <w:marBottom w:val="0"/>
          <w:divBdr>
            <w:top w:val="none" w:sz="0" w:space="0" w:color="auto"/>
            <w:left w:val="none" w:sz="0" w:space="0" w:color="auto"/>
            <w:bottom w:val="none" w:sz="0" w:space="0" w:color="auto"/>
            <w:right w:val="none" w:sz="0" w:space="0" w:color="auto"/>
          </w:divBdr>
          <w:divsChild>
            <w:div w:id="1953708812">
              <w:marLeft w:val="0"/>
              <w:marRight w:val="0"/>
              <w:marTop w:val="180"/>
              <w:marBottom w:val="180"/>
              <w:divBdr>
                <w:top w:val="none" w:sz="0" w:space="0" w:color="auto"/>
                <w:left w:val="none" w:sz="0" w:space="0" w:color="auto"/>
                <w:bottom w:val="none" w:sz="0" w:space="0" w:color="auto"/>
                <w:right w:val="none" w:sz="0" w:space="0" w:color="auto"/>
              </w:divBdr>
            </w:div>
          </w:divsChild>
        </w:div>
        <w:div w:id="1267693145">
          <w:marLeft w:val="0"/>
          <w:marRight w:val="0"/>
          <w:marTop w:val="0"/>
          <w:marBottom w:val="0"/>
          <w:divBdr>
            <w:top w:val="none" w:sz="0" w:space="0" w:color="auto"/>
            <w:left w:val="none" w:sz="0" w:space="0" w:color="auto"/>
            <w:bottom w:val="none" w:sz="0" w:space="0" w:color="auto"/>
            <w:right w:val="none" w:sz="0" w:space="0" w:color="auto"/>
          </w:divBdr>
          <w:divsChild>
            <w:div w:id="1575048507">
              <w:marLeft w:val="0"/>
              <w:marRight w:val="0"/>
              <w:marTop w:val="0"/>
              <w:marBottom w:val="0"/>
              <w:divBdr>
                <w:top w:val="none" w:sz="0" w:space="0" w:color="auto"/>
                <w:left w:val="none" w:sz="0" w:space="0" w:color="auto"/>
                <w:bottom w:val="none" w:sz="0" w:space="0" w:color="auto"/>
                <w:right w:val="none" w:sz="0" w:space="0" w:color="auto"/>
              </w:divBdr>
              <w:divsChild>
                <w:div w:id="722752330">
                  <w:marLeft w:val="0"/>
                  <w:marRight w:val="0"/>
                  <w:marTop w:val="0"/>
                  <w:marBottom w:val="0"/>
                  <w:divBdr>
                    <w:top w:val="none" w:sz="0" w:space="0" w:color="auto"/>
                    <w:left w:val="none" w:sz="0" w:space="0" w:color="auto"/>
                    <w:bottom w:val="none" w:sz="0" w:space="0" w:color="auto"/>
                    <w:right w:val="none" w:sz="0" w:space="0" w:color="auto"/>
                  </w:divBdr>
                  <w:divsChild>
                    <w:div w:id="1678775205">
                      <w:marLeft w:val="0"/>
                      <w:marRight w:val="0"/>
                      <w:marTop w:val="0"/>
                      <w:marBottom w:val="0"/>
                      <w:divBdr>
                        <w:top w:val="none" w:sz="0" w:space="0" w:color="auto"/>
                        <w:left w:val="none" w:sz="0" w:space="0" w:color="auto"/>
                        <w:bottom w:val="none" w:sz="0" w:space="0" w:color="auto"/>
                        <w:right w:val="none" w:sz="0" w:space="0" w:color="auto"/>
                      </w:divBdr>
                      <w:divsChild>
                        <w:div w:id="208878866">
                          <w:marLeft w:val="0"/>
                          <w:marRight w:val="0"/>
                          <w:marTop w:val="0"/>
                          <w:marBottom w:val="0"/>
                          <w:divBdr>
                            <w:top w:val="none" w:sz="0" w:space="0" w:color="auto"/>
                            <w:left w:val="none" w:sz="0" w:space="0" w:color="auto"/>
                            <w:bottom w:val="none" w:sz="0" w:space="0" w:color="auto"/>
                            <w:right w:val="none" w:sz="0" w:space="0" w:color="auto"/>
                          </w:divBdr>
                          <w:divsChild>
                            <w:div w:id="10459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3489">
      <w:bodyDiv w:val="1"/>
      <w:marLeft w:val="0"/>
      <w:marRight w:val="0"/>
      <w:marTop w:val="0"/>
      <w:marBottom w:val="0"/>
      <w:divBdr>
        <w:top w:val="none" w:sz="0" w:space="0" w:color="auto"/>
        <w:left w:val="none" w:sz="0" w:space="0" w:color="auto"/>
        <w:bottom w:val="none" w:sz="0" w:space="0" w:color="auto"/>
        <w:right w:val="none" w:sz="0" w:space="0" w:color="auto"/>
      </w:divBdr>
      <w:divsChild>
        <w:div w:id="1175419687">
          <w:marLeft w:val="0"/>
          <w:marRight w:val="0"/>
          <w:marTop w:val="0"/>
          <w:marBottom w:val="0"/>
          <w:divBdr>
            <w:top w:val="none" w:sz="0" w:space="0" w:color="auto"/>
            <w:left w:val="none" w:sz="0" w:space="0" w:color="auto"/>
            <w:bottom w:val="none" w:sz="0" w:space="0" w:color="auto"/>
            <w:right w:val="none" w:sz="0" w:space="0" w:color="auto"/>
          </w:divBdr>
          <w:divsChild>
            <w:div w:id="1807775240">
              <w:marLeft w:val="0"/>
              <w:marRight w:val="0"/>
              <w:marTop w:val="180"/>
              <w:marBottom w:val="180"/>
              <w:divBdr>
                <w:top w:val="none" w:sz="0" w:space="0" w:color="auto"/>
                <w:left w:val="none" w:sz="0" w:space="0" w:color="auto"/>
                <w:bottom w:val="none" w:sz="0" w:space="0" w:color="auto"/>
                <w:right w:val="none" w:sz="0" w:space="0" w:color="auto"/>
              </w:divBdr>
            </w:div>
          </w:divsChild>
        </w:div>
        <w:div w:id="1310134302">
          <w:marLeft w:val="0"/>
          <w:marRight w:val="0"/>
          <w:marTop w:val="0"/>
          <w:marBottom w:val="0"/>
          <w:divBdr>
            <w:top w:val="none" w:sz="0" w:space="0" w:color="auto"/>
            <w:left w:val="none" w:sz="0" w:space="0" w:color="auto"/>
            <w:bottom w:val="none" w:sz="0" w:space="0" w:color="auto"/>
            <w:right w:val="none" w:sz="0" w:space="0" w:color="auto"/>
          </w:divBdr>
          <w:divsChild>
            <w:div w:id="899678227">
              <w:marLeft w:val="0"/>
              <w:marRight w:val="0"/>
              <w:marTop w:val="0"/>
              <w:marBottom w:val="0"/>
              <w:divBdr>
                <w:top w:val="none" w:sz="0" w:space="0" w:color="auto"/>
                <w:left w:val="none" w:sz="0" w:space="0" w:color="auto"/>
                <w:bottom w:val="none" w:sz="0" w:space="0" w:color="auto"/>
                <w:right w:val="none" w:sz="0" w:space="0" w:color="auto"/>
              </w:divBdr>
              <w:divsChild>
                <w:div w:id="131487464">
                  <w:marLeft w:val="0"/>
                  <w:marRight w:val="0"/>
                  <w:marTop w:val="0"/>
                  <w:marBottom w:val="0"/>
                  <w:divBdr>
                    <w:top w:val="none" w:sz="0" w:space="0" w:color="auto"/>
                    <w:left w:val="none" w:sz="0" w:space="0" w:color="auto"/>
                    <w:bottom w:val="none" w:sz="0" w:space="0" w:color="auto"/>
                    <w:right w:val="none" w:sz="0" w:space="0" w:color="auto"/>
                  </w:divBdr>
                  <w:divsChild>
                    <w:div w:id="1371347016">
                      <w:marLeft w:val="0"/>
                      <w:marRight w:val="0"/>
                      <w:marTop w:val="0"/>
                      <w:marBottom w:val="0"/>
                      <w:divBdr>
                        <w:top w:val="none" w:sz="0" w:space="0" w:color="auto"/>
                        <w:left w:val="none" w:sz="0" w:space="0" w:color="auto"/>
                        <w:bottom w:val="none" w:sz="0" w:space="0" w:color="auto"/>
                        <w:right w:val="none" w:sz="0" w:space="0" w:color="auto"/>
                      </w:divBdr>
                      <w:divsChild>
                        <w:div w:id="922883059">
                          <w:marLeft w:val="0"/>
                          <w:marRight w:val="0"/>
                          <w:marTop w:val="0"/>
                          <w:marBottom w:val="0"/>
                          <w:divBdr>
                            <w:top w:val="none" w:sz="0" w:space="0" w:color="auto"/>
                            <w:left w:val="none" w:sz="0" w:space="0" w:color="auto"/>
                            <w:bottom w:val="none" w:sz="0" w:space="0" w:color="auto"/>
                            <w:right w:val="none" w:sz="0" w:space="0" w:color="auto"/>
                          </w:divBdr>
                          <w:divsChild>
                            <w:div w:id="20767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262">
                      <w:marLeft w:val="0"/>
                      <w:marRight w:val="0"/>
                      <w:marTop w:val="0"/>
                      <w:marBottom w:val="0"/>
                      <w:divBdr>
                        <w:top w:val="none" w:sz="0" w:space="0" w:color="auto"/>
                        <w:left w:val="none" w:sz="0" w:space="0" w:color="auto"/>
                        <w:bottom w:val="none" w:sz="0" w:space="0" w:color="auto"/>
                        <w:right w:val="none" w:sz="0" w:space="0" w:color="auto"/>
                      </w:divBdr>
                      <w:divsChild>
                        <w:div w:id="1254363777">
                          <w:marLeft w:val="0"/>
                          <w:marRight w:val="0"/>
                          <w:marTop w:val="0"/>
                          <w:marBottom w:val="0"/>
                          <w:divBdr>
                            <w:top w:val="none" w:sz="0" w:space="0" w:color="auto"/>
                            <w:left w:val="none" w:sz="0" w:space="0" w:color="auto"/>
                            <w:bottom w:val="none" w:sz="0" w:space="0" w:color="auto"/>
                            <w:right w:val="none" w:sz="0" w:space="0" w:color="auto"/>
                          </w:divBdr>
                          <w:divsChild>
                            <w:div w:id="2084833596">
                              <w:marLeft w:val="300"/>
                              <w:marRight w:val="0"/>
                              <w:marTop w:val="0"/>
                              <w:marBottom w:val="0"/>
                              <w:divBdr>
                                <w:top w:val="none" w:sz="0" w:space="0" w:color="auto"/>
                                <w:left w:val="none" w:sz="0" w:space="0" w:color="auto"/>
                                <w:bottom w:val="none" w:sz="0" w:space="0" w:color="auto"/>
                                <w:right w:val="none" w:sz="0" w:space="0" w:color="auto"/>
                              </w:divBdr>
                              <w:divsChild>
                                <w:div w:id="1018777008">
                                  <w:marLeft w:val="0"/>
                                  <w:marRight w:val="0"/>
                                  <w:marTop w:val="0"/>
                                  <w:marBottom w:val="0"/>
                                  <w:divBdr>
                                    <w:top w:val="none" w:sz="0" w:space="0" w:color="auto"/>
                                    <w:left w:val="none" w:sz="0" w:space="0" w:color="auto"/>
                                    <w:bottom w:val="none" w:sz="0" w:space="0" w:color="auto"/>
                                    <w:right w:val="none" w:sz="0" w:space="0" w:color="auto"/>
                                  </w:divBdr>
                                  <w:divsChild>
                                    <w:div w:id="229194381">
                                      <w:marLeft w:val="0"/>
                                      <w:marRight w:val="0"/>
                                      <w:marTop w:val="0"/>
                                      <w:marBottom w:val="0"/>
                                      <w:divBdr>
                                        <w:top w:val="none" w:sz="0" w:space="0" w:color="auto"/>
                                        <w:left w:val="none" w:sz="0" w:space="0" w:color="auto"/>
                                        <w:bottom w:val="none" w:sz="0" w:space="0" w:color="auto"/>
                                        <w:right w:val="none" w:sz="0" w:space="0" w:color="auto"/>
                                      </w:divBdr>
                                      <w:divsChild>
                                        <w:div w:id="1475752590">
                                          <w:marLeft w:val="0"/>
                                          <w:marRight w:val="0"/>
                                          <w:marTop w:val="0"/>
                                          <w:marBottom w:val="0"/>
                                          <w:divBdr>
                                            <w:top w:val="none" w:sz="0" w:space="0" w:color="auto"/>
                                            <w:left w:val="none" w:sz="0" w:space="0" w:color="auto"/>
                                            <w:bottom w:val="none" w:sz="0" w:space="0" w:color="auto"/>
                                            <w:right w:val="none" w:sz="0" w:space="0" w:color="auto"/>
                                          </w:divBdr>
                                          <w:divsChild>
                                            <w:div w:id="917832409">
                                              <w:marLeft w:val="0"/>
                                              <w:marRight w:val="0"/>
                                              <w:marTop w:val="0"/>
                                              <w:marBottom w:val="0"/>
                                              <w:divBdr>
                                                <w:top w:val="none" w:sz="0" w:space="0" w:color="auto"/>
                                                <w:left w:val="none" w:sz="0" w:space="0" w:color="auto"/>
                                                <w:bottom w:val="none" w:sz="0" w:space="0" w:color="auto"/>
                                                <w:right w:val="none" w:sz="0" w:space="0" w:color="auto"/>
                                              </w:divBdr>
                                              <w:divsChild>
                                                <w:div w:id="857162027">
                                                  <w:marLeft w:val="0"/>
                                                  <w:marRight w:val="0"/>
                                                  <w:marTop w:val="0"/>
                                                  <w:marBottom w:val="0"/>
                                                  <w:divBdr>
                                                    <w:top w:val="none" w:sz="0" w:space="0" w:color="auto"/>
                                                    <w:left w:val="none" w:sz="0" w:space="0" w:color="auto"/>
                                                    <w:bottom w:val="none" w:sz="0" w:space="0" w:color="auto"/>
                                                    <w:right w:val="none" w:sz="0" w:space="0" w:color="auto"/>
                                                  </w:divBdr>
                                                  <w:divsChild>
                                                    <w:div w:id="1814327402">
                                                      <w:marLeft w:val="240"/>
                                                      <w:marRight w:val="240"/>
                                                      <w:marTop w:val="0"/>
                                                      <w:marBottom w:val="0"/>
                                                      <w:divBdr>
                                                        <w:top w:val="none" w:sz="0" w:space="0" w:color="auto"/>
                                                        <w:left w:val="none" w:sz="0" w:space="0" w:color="auto"/>
                                                        <w:bottom w:val="none" w:sz="0" w:space="0" w:color="auto"/>
                                                        <w:right w:val="none" w:sz="0" w:space="0" w:color="auto"/>
                                                      </w:divBdr>
                                                      <w:divsChild>
                                                        <w:div w:id="1145511951">
                                                          <w:marLeft w:val="0"/>
                                                          <w:marRight w:val="0"/>
                                                          <w:marTop w:val="0"/>
                                                          <w:marBottom w:val="0"/>
                                                          <w:divBdr>
                                                            <w:top w:val="none" w:sz="0" w:space="0" w:color="auto"/>
                                                            <w:left w:val="none" w:sz="0" w:space="0" w:color="auto"/>
                                                            <w:bottom w:val="none" w:sz="0" w:space="0" w:color="auto"/>
                                                            <w:right w:val="none" w:sz="0" w:space="0" w:color="auto"/>
                                                          </w:divBdr>
                                                          <w:divsChild>
                                                            <w:div w:id="7500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880150">
      <w:bodyDiv w:val="1"/>
      <w:marLeft w:val="0"/>
      <w:marRight w:val="0"/>
      <w:marTop w:val="0"/>
      <w:marBottom w:val="0"/>
      <w:divBdr>
        <w:top w:val="none" w:sz="0" w:space="0" w:color="auto"/>
        <w:left w:val="none" w:sz="0" w:space="0" w:color="auto"/>
        <w:bottom w:val="none" w:sz="0" w:space="0" w:color="auto"/>
        <w:right w:val="none" w:sz="0" w:space="0" w:color="auto"/>
      </w:divBdr>
      <w:divsChild>
        <w:div w:id="2132747155">
          <w:marLeft w:val="336"/>
          <w:marRight w:val="0"/>
          <w:marTop w:val="120"/>
          <w:marBottom w:val="312"/>
          <w:divBdr>
            <w:top w:val="none" w:sz="0" w:space="0" w:color="auto"/>
            <w:left w:val="none" w:sz="0" w:space="0" w:color="auto"/>
            <w:bottom w:val="none" w:sz="0" w:space="0" w:color="auto"/>
            <w:right w:val="none" w:sz="0" w:space="0" w:color="auto"/>
          </w:divBdr>
          <w:divsChild>
            <w:div w:id="5599495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1753412">
      <w:bodyDiv w:val="1"/>
      <w:marLeft w:val="0"/>
      <w:marRight w:val="0"/>
      <w:marTop w:val="0"/>
      <w:marBottom w:val="0"/>
      <w:divBdr>
        <w:top w:val="none" w:sz="0" w:space="0" w:color="auto"/>
        <w:left w:val="none" w:sz="0" w:space="0" w:color="auto"/>
        <w:bottom w:val="none" w:sz="0" w:space="0" w:color="auto"/>
        <w:right w:val="none" w:sz="0" w:space="0" w:color="auto"/>
      </w:divBdr>
      <w:divsChild>
        <w:div w:id="146749586">
          <w:marLeft w:val="0"/>
          <w:marRight w:val="0"/>
          <w:marTop w:val="0"/>
          <w:marBottom w:val="0"/>
          <w:divBdr>
            <w:top w:val="none" w:sz="0" w:space="0" w:color="auto"/>
            <w:left w:val="none" w:sz="0" w:space="0" w:color="auto"/>
            <w:bottom w:val="none" w:sz="0" w:space="0" w:color="auto"/>
            <w:right w:val="none" w:sz="0" w:space="0" w:color="auto"/>
          </w:divBdr>
          <w:divsChild>
            <w:div w:id="2088576523">
              <w:marLeft w:val="0"/>
              <w:marRight w:val="0"/>
              <w:marTop w:val="0"/>
              <w:marBottom w:val="0"/>
              <w:divBdr>
                <w:top w:val="none" w:sz="0" w:space="0" w:color="auto"/>
                <w:left w:val="none" w:sz="0" w:space="0" w:color="auto"/>
                <w:bottom w:val="none" w:sz="0" w:space="0" w:color="auto"/>
                <w:right w:val="none" w:sz="0" w:space="0" w:color="auto"/>
              </w:divBdr>
              <w:divsChild>
                <w:div w:id="2006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854">
          <w:marLeft w:val="0"/>
          <w:marRight w:val="0"/>
          <w:marTop w:val="0"/>
          <w:marBottom w:val="0"/>
          <w:divBdr>
            <w:top w:val="none" w:sz="0" w:space="0" w:color="auto"/>
            <w:left w:val="none" w:sz="0" w:space="0" w:color="auto"/>
            <w:bottom w:val="none" w:sz="0" w:space="0" w:color="auto"/>
            <w:right w:val="none" w:sz="0" w:space="0" w:color="auto"/>
          </w:divBdr>
          <w:divsChild>
            <w:div w:id="1967657949">
              <w:marLeft w:val="0"/>
              <w:marRight w:val="0"/>
              <w:marTop w:val="0"/>
              <w:marBottom w:val="0"/>
              <w:divBdr>
                <w:top w:val="none" w:sz="0" w:space="0" w:color="auto"/>
                <w:left w:val="none" w:sz="0" w:space="0" w:color="auto"/>
                <w:bottom w:val="none" w:sz="0" w:space="0" w:color="auto"/>
                <w:right w:val="none" w:sz="0" w:space="0" w:color="auto"/>
              </w:divBdr>
              <w:divsChild>
                <w:div w:id="901914889">
                  <w:marLeft w:val="0"/>
                  <w:marRight w:val="0"/>
                  <w:marTop w:val="0"/>
                  <w:marBottom w:val="0"/>
                  <w:divBdr>
                    <w:top w:val="none" w:sz="0" w:space="0" w:color="auto"/>
                    <w:left w:val="none" w:sz="0" w:space="0" w:color="auto"/>
                    <w:bottom w:val="none" w:sz="0" w:space="0" w:color="auto"/>
                    <w:right w:val="none" w:sz="0" w:space="0" w:color="auto"/>
                  </w:divBdr>
                  <w:divsChild>
                    <w:div w:id="388650462">
                      <w:marLeft w:val="300"/>
                      <w:marRight w:val="0"/>
                      <w:marTop w:val="0"/>
                      <w:marBottom w:val="0"/>
                      <w:divBdr>
                        <w:top w:val="none" w:sz="0" w:space="0" w:color="auto"/>
                        <w:left w:val="none" w:sz="0" w:space="0" w:color="auto"/>
                        <w:bottom w:val="none" w:sz="0" w:space="0" w:color="auto"/>
                        <w:right w:val="none" w:sz="0" w:space="0" w:color="auto"/>
                      </w:divBdr>
                      <w:divsChild>
                        <w:div w:id="529993639">
                          <w:marLeft w:val="-300"/>
                          <w:marRight w:val="0"/>
                          <w:marTop w:val="0"/>
                          <w:marBottom w:val="0"/>
                          <w:divBdr>
                            <w:top w:val="none" w:sz="0" w:space="0" w:color="auto"/>
                            <w:left w:val="none" w:sz="0" w:space="0" w:color="auto"/>
                            <w:bottom w:val="none" w:sz="0" w:space="0" w:color="auto"/>
                            <w:right w:val="none" w:sz="0" w:space="0" w:color="auto"/>
                          </w:divBdr>
                          <w:divsChild>
                            <w:div w:id="1202473403">
                              <w:marLeft w:val="0"/>
                              <w:marRight w:val="0"/>
                              <w:marTop w:val="0"/>
                              <w:marBottom w:val="0"/>
                              <w:divBdr>
                                <w:top w:val="none" w:sz="0" w:space="0" w:color="auto"/>
                                <w:left w:val="none" w:sz="0" w:space="0" w:color="auto"/>
                                <w:bottom w:val="none" w:sz="0" w:space="0" w:color="auto"/>
                                <w:right w:val="none" w:sz="0" w:space="0" w:color="auto"/>
                              </w:divBdr>
                              <w:divsChild>
                                <w:div w:id="18669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270111">
      <w:bodyDiv w:val="1"/>
      <w:marLeft w:val="0"/>
      <w:marRight w:val="0"/>
      <w:marTop w:val="0"/>
      <w:marBottom w:val="0"/>
      <w:divBdr>
        <w:top w:val="none" w:sz="0" w:space="0" w:color="auto"/>
        <w:left w:val="none" w:sz="0" w:space="0" w:color="auto"/>
        <w:bottom w:val="none" w:sz="0" w:space="0" w:color="auto"/>
        <w:right w:val="none" w:sz="0" w:space="0" w:color="auto"/>
      </w:divBdr>
    </w:div>
    <w:div w:id="1842041430">
      <w:bodyDiv w:val="1"/>
      <w:marLeft w:val="0"/>
      <w:marRight w:val="0"/>
      <w:marTop w:val="0"/>
      <w:marBottom w:val="0"/>
      <w:divBdr>
        <w:top w:val="none" w:sz="0" w:space="0" w:color="auto"/>
        <w:left w:val="none" w:sz="0" w:space="0" w:color="auto"/>
        <w:bottom w:val="none" w:sz="0" w:space="0" w:color="auto"/>
        <w:right w:val="none" w:sz="0" w:space="0" w:color="auto"/>
      </w:divBdr>
      <w:divsChild>
        <w:div w:id="304358660">
          <w:marLeft w:val="0"/>
          <w:marRight w:val="0"/>
          <w:marTop w:val="0"/>
          <w:marBottom w:val="0"/>
          <w:divBdr>
            <w:top w:val="none" w:sz="0" w:space="0" w:color="auto"/>
            <w:left w:val="none" w:sz="0" w:space="0" w:color="auto"/>
            <w:bottom w:val="none" w:sz="0" w:space="0" w:color="auto"/>
            <w:right w:val="none" w:sz="0" w:space="0" w:color="auto"/>
          </w:divBdr>
          <w:divsChild>
            <w:div w:id="1019896095">
              <w:marLeft w:val="0"/>
              <w:marRight w:val="0"/>
              <w:marTop w:val="180"/>
              <w:marBottom w:val="180"/>
              <w:divBdr>
                <w:top w:val="none" w:sz="0" w:space="0" w:color="auto"/>
                <w:left w:val="none" w:sz="0" w:space="0" w:color="auto"/>
                <w:bottom w:val="none" w:sz="0" w:space="0" w:color="auto"/>
                <w:right w:val="none" w:sz="0" w:space="0" w:color="auto"/>
              </w:divBdr>
            </w:div>
          </w:divsChild>
        </w:div>
        <w:div w:id="1526284776">
          <w:marLeft w:val="0"/>
          <w:marRight w:val="0"/>
          <w:marTop w:val="0"/>
          <w:marBottom w:val="0"/>
          <w:divBdr>
            <w:top w:val="none" w:sz="0" w:space="0" w:color="auto"/>
            <w:left w:val="none" w:sz="0" w:space="0" w:color="auto"/>
            <w:bottom w:val="none" w:sz="0" w:space="0" w:color="auto"/>
            <w:right w:val="none" w:sz="0" w:space="0" w:color="auto"/>
          </w:divBdr>
          <w:divsChild>
            <w:div w:id="1611009451">
              <w:marLeft w:val="0"/>
              <w:marRight w:val="0"/>
              <w:marTop w:val="0"/>
              <w:marBottom w:val="0"/>
              <w:divBdr>
                <w:top w:val="none" w:sz="0" w:space="0" w:color="auto"/>
                <w:left w:val="none" w:sz="0" w:space="0" w:color="auto"/>
                <w:bottom w:val="none" w:sz="0" w:space="0" w:color="auto"/>
                <w:right w:val="none" w:sz="0" w:space="0" w:color="auto"/>
              </w:divBdr>
              <w:divsChild>
                <w:div w:id="2085832995">
                  <w:marLeft w:val="0"/>
                  <w:marRight w:val="0"/>
                  <w:marTop w:val="0"/>
                  <w:marBottom w:val="0"/>
                  <w:divBdr>
                    <w:top w:val="none" w:sz="0" w:space="0" w:color="auto"/>
                    <w:left w:val="none" w:sz="0" w:space="0" w:color="auto"/>
                    <w:bottom w:val="none" w:sz="0" w:space="0" w:color="auto"/>
                    <w:right w:val="none" w:sz="0" w:space="0" w:color="auto"/>
                  </w:divBdr>
                  <w:divsChild>
                    <w:div w:id="977298909">
                      <w:marLeft w:val="0"/>
                      <w:marRight w:val="0"/>
                      <w:marTop w:val="0"/>
                      <w:marBottom w:val="0"/>
                      <w:divBdr>
                        <w:top w:val="none" w:sz="0" w:space="0" w:color="auto"/>
                        <w:left w:val="none" w:sz="0" w:space="0" w:color="auto"/>
                        <w:bottom w:val="none" w:sz="0" w:space="0" w:color="auto"/>
                        <w:right w:val="none" w:sz="0" w:space="0" w:color="auto"/>
                      </w:divBdr>
                      <w:divsChild>
                        <w:div w:id="196623956">
                          <w:marLeft w:val="0"/>
                          <w:marRight w:val="0"/>
                          <w:marTop w:val="0"/>
                          <w:marBottom w:val="0"/>
                          <w:divBdr>
                            <w:top w:val="none" w:sz="0" w:space="0" w:color="auto"/>
                            <w:left w:val="none" w:sz="0" w:space="0" w:color="auto"/>
                            <w:bottom w:val="none" w:sz="0" w:space="0" w:color="auto"/>
                            <w:right w:val="none" w:sz="0" w:space="0" w:color="auto"/>
                          </w:divBdr>
                          <w:divsChild>
                            <w:div w:id="8036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550987">
      <w:bodyDiv w:val="1"/>
      <w:marLeft w:val="0"/>
      <w:marRight w:val="0"/>
      <w:marTop w:val="0"/>
      <w:marBottom w:val="0"/>
      <w:divBdr>
        <w:top w:val="none" w:sz="0" w:space="0" w:color="auto"/>
        <w:left w:val="none" w:sz="0" w:space="0" w:color="auto"/>
        <w:bottom w:val="none" w:sz="0" w:space="0" w:color="auto"/>
        <w:right w:val="none" w:sz="0" w:space="0" w:color="auto"/>
      </w:divBdr>
      <w:divsChild>
        <w:div w:id="1880168767">
          <w:marLeft w:val="0"/>
          <w:marRight w:val="0"/>
          <w:marTop w:val="0"/>
          <w:marBottom w:val="0"/>
          <w:divBdr>
            <w:top w:val="none" w:sz="0" w:space="0" w:color="auto"/>
            <w:left w:val="none" w:sz="0" w:space="0" w:color="auto"/>
            <w:bottom w:val="none" w:sz="0" w:space="0" w:color="auto"/>
            <w:right w:val="none" w:sz="0" w:space="0" w:color="auto"/>
          </w:divBdr>
          <w:divsChild>
            <w:div w:id="482549648">
              <w:marLeft w:val="0"/>
              <w:marRight w:val="0"/>
              <w:marTop w:val="0"/>
              <w:marBottom w:val="0"/>
              <w:divBdr>
                <w:top w:val="none" w:sz="0" w:space="0" w:color="auto"/>
                <w:left w:val="none" w:sz="0" w:space="0" w:color="auto"/>
                <w:bottom w:val="none" w:sz="0" w:space="0" w:color="auto"/>
                <w:right w:val="none" w:sz="0" w:space="0" w:color="auto"/>
              </w:divBdr>
            </w:div>
          </w:divsChild>
        </w:div>
        <w:div w:id="570504218">
          <w:marLeft w:val="0"/>
          <w:marRight w:val="0"/>
          <w:marTop w:val="0"/>
          <w:marBottom w:val="0"/>
          <w:divBdr>
            <w:top w:val="none" w:sz="0" w:space="0" w:color="auto"/>
            <w:left w:val="none" w:sz="0" w:space="0" w:color="auto"/>
            <w:bottom w:val="none" w:sz="0" w:space="0" w:color="auto"/>
            <w:right w:val="none" w:sz="0" w:space="0" w:color="auto"/>
          </w:divBdr>
        </w:div>
      </w:divsChild>
    </w:div>
    <w:div w:id="1898935768">
      <w:bodyDiv w:val="1"/>
      <w:marLeft w:val="0"/>
      <w:marRight w:val="0"/>
      <w:marTop w:val="0"/>
      <w:marBottom w:val="0"/>
      <w:divBdr>
        <w:top w:val="none" w:sz="0" w:space="0" w:color="auto"/>
        <w:left w:val="none" w:sz="0" w:space="0" w:color="auto"/>
        <w:bottom w:val="none" w:sz="0" w:space="0" w:color="auto"/>
        <w:right w:val="none" w:sz="0" w:space="0" w:color="auto"/>
      </w:divBdr>
      <w:divsChild>
        <w:div w:id="1169323124">
          <w:blockQuote w:val="1"/>
          <w:marLeft w:val="600"/>
          <w:marRight w:val="600"/>
          <w:marTop w:val="0"/>
          <w:marBottom w:val="300"/>
          <w:divBdr>
            <w:top w:val="none" w:sz="0" w:space="0" w:color="auto"/>
            <w:left w:val="none" w:sz="0" w:space="0" w:color="auto"/>
            <w:bottom w:val="none" w:sz="0" w:space="0" w:color="auto"/>
            <w:right w:val="none" w:sz="0" w:space="0" w:color="auto"/>
          </w:divBdr>
        </w:div>
        <w:div w:id="238752418">
          <w:marLeft w:val="0"/>
          <w:marRight w:val="0"/>
          <w:marTop w:val="0"/>
          <w:marBottom w:val="0"/>
          <w:divBdr>
            <w:top w:val="single" w:sz="6" w:space="19" w:color="DDDDDD"/>
            <w:left w:val="none" w:sz="0" w:space="0" w:color="auto"/>
            <w:bottom w:val="none" w:sz="0" w:space="0" w:color="auto"/>
            <w:right w:val="none" w:sz="0" w:space="0" w:color="auto"/>
          </w:divBdr>
        </w:div>
      </w:divsChild>
    </w:div>
    <w:div w:id="1911648794">
      <w:bodyDiv w:val="1"/>
      <w:marLeft w:val="0"/>
      <w:marRight w:val="0"/>
      <w:marTop w:val="0"/>
      <w:marBottom w:val="0"/>
      <w:divBdr>
        <w:top w:val="none" w:sz="0" w:space="0" w:color="auto"/>
        <w:left w:val="none" w:sz="0" w:space="0" w:color="auto"/>
        <w:bottom w:val="none" w:sz="0" w:space="0" w:color="auto"/>
        <w:right w:val="none" w:sz="0" w:space="0" w:color="auto"/>
      </w:divBdr>
      <w:divsChild>
        <w:div w:id="156922007">
          <w:marLeft w:val="336"/>
          <w:marRight w:val="0"/>
          <w:marTop w:val="120"/>
          <w:marBottom w:val="312"/>
          <w:divBdr>
            <w:top w:val="none" w:sz="0" w:space="0" w:color="auto"/>
            <w:left w:val="none" w:sz="0" w:space="0" w:color="auto"/>
            <w:bottom w:val="none" w:sz="0" w:space="0" w:color="auto"/>
            <w:right w:val="none" w:sz="0" w:space="0" w:color="auto"/>
          </w:divBdr>
          <w:divsChild>
            <w:div w:id="18158763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29847757">
      <w:bodyDiv w:val="1"/>
      <w:marLeft w:val="0"/>
      <w:marRight w:val="0"/>
      <w:marTop w:val="0"/>
      <w:marBottom w:val="0"/>
      <w:divBdr>
        <w:top w:val="none" w:sz="0" w:space="0" w:color="auto"/>
        <w:left w:val="none" w:sz="0" w:space="0" w:color="auto"/>
        <w:bottom w:val="none" w:sz="0" w:space="0" w:color="auto"/>
        <w:right w:val="none" w:sz="0" w:space="0" w:color="auto"/>
      </w:divBdr>
    </w:div>
    <w:div w:id="1970285419">
      <w:bodyDiv w:val="1"/>
      <w:marLeft w:val="0"/>
      <w:marRight w:val="0"/>
      <w:marTop w:val="0"/>
      <w:marBottom w:val="0"/>
      <w:divBdr>
        <w:top w:val="none" w:sz="0" w:space="0" w:color="auto"/>
        <w:left w:val="none" w:sz="0" w:space="0" w:color="auto"/>
        <w:bottom w:val="none" w:sz="0" w:space="0" w:color="auto"/>
        <w:right w:val="none" w:sz="0" w:space="0" w:color="auto"/>
      </w:divBdr>
    </w:div>
    <w:div w:id="2053260752">
      <w:bodyDiv w:val="1"/>
      <w:marLeft w:val="0"/>
      <w:marRight w:val="0"/>
      <w:marTop w:val="0"/>
      <w:marBottom w:val="0"/>
      <w:divBdr>
        <w:top w:val="none" w:sz="0" w:space="0" w:color="auto"/>
        <w:left w:val="none" w:sz="0" w:space="0" w:color="auto"/>
        <w:bottom w:val="none" w:sz="0" w:space="0" w:color="auto"/>
        <w:right w:val="none" w:sz="0" w:space="0" w:color="auto"/>
      </w:divBdr>
    </w:div>
    <w:div w:id="2089106292">
      <w:bodyDiv w:val="1"/>
      <w:marLeft w:val="0"/>
      <w:marRight w:val="0"/>
      <w:marTop w:val="0"/>
      <w:marBottom w:val="0"/>
      <w:divBdr>
        <w:top w:val="none" w:sz="0" w:space="0" w:color="auto"/>
        <w:left w:val="none" w:sz="0" w:space="0" w:color="auto"/>
        <w:bottom w:val="none" w:sz="0" w:space="0" w:color="auto"/>
        <w:right w:val="none" w:sz="0" w:space="0" w:color="auto"/>
      </w:divBdr>
      <w:divsChild>
        <w:div w:id="1171335387">
          <w:marLeft w:val="0"/>
          <w:marRight w:val="240"/>
          <w:marTop w:val="0"/>
          <w:marBottom w:val="0"/>
          <w:divBdr>
            <w:top w:val="none" w:sz="0" w:space="0" w:color="auto"/>
            <w:left w:val="none" w:sz="0" w:space="0" w:color="auto"/>
            <w:bottom w:val="none" w:sz="0" w:space="0" w:color="auto"/>
            <w:right w:val="none" w:sz="0" w:space="0" w:color="auto"/>
          </w:divBdr>
          <w:divsChild>
            <w:div w:id="1393964247">
              <w:marLeft w:val="0"/>
              <w:marRight w:val="0"/>
              <w:marTop w:val="0"/>
              <w:marBottom w:val="0"/>
              <w:divBdr>
                <w:top w:val="none" w:sz="0" w:space="0" w:color="auto"/>
                <w:left w:val="none" w:sz="0" w:space="0" w:color="auto"/>
                <w:bottom w:val="none" w:sz="0" w:space="0" w:color="auto"/>
                <w:right w:val="none" w:sz="0" w:space="0" w:color="auto"/>
              </w:divBdr>
              <w:divsChild>
                <w:div w:id="13555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274">
          <w:marLeft w:val="0"/>
          <w:marRight w:val="240"/>
          <w:marTop w:val="0"/>
          <w:marBottom w:val="0"/>
          <w:divBdr>
            <w:top w:val="none" w:sz="0" w:space="0" w:color="auto"/>
            <w:left w:val="none" w:sz="0" w:space="0" w:color="auto"/>
            <w:bottom w:val="none" w:sz="0" w:space="0" w:color="auto"/>
            <w:right w:val="none" w:sz="0" w:space="0" w:color="auto"/>
          </w:divBdr>
          <w:divsChild>
            <w:div w:id="1970161944">
              <w:marLeft w:val="0"/>
              <w:marRight w:val="0"/>
              <w:marTop w:val="0"/>
              <w:marBottom w:val="0"/>
              <w:divBdr>
                <w:top w:val="none" w:sz="0" w:space="0" w:color="auto"/>
                <w:left w:val="none" w:sz="0" w:space="0" w:color="auto"/>
                <w:bottom w:val="none" w:sz="0" w:space="0" w:color="auto"/>
                <w:right w:val="none" w:sz="0" w:space="0" w:color="auto"/>
              </w:divBdr>
              <w:divsChild>
                <w:div w:id="15691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06849">
          <w:marLeft w:val="0"/>
          <w:marRight w:val="0"/>
          <w:marTop w:val="750"/>
          <w:marBottom w:val="0"/>
          <w:divBdr>
            <w:top w:val="none" w:sz="0" w:space="0" w:color="auto"/>
            <w:left w:val="none" w:sz="0" w:space="0" w:color="auto"/>
            <w:bottom w:val="none" w:sz="0" w:space="0" w:color="auto"/>
            <w:right w:val="none" w:sz="0" w:space="0" w:color="auto"/>
          </w:divBdr>
          <w:divsChild>
            <w:div w:id="1942297012">
              <w:marLeft w:val="0"/>
              <w:marRight w:val="0"/>
              <w:marTop w:val="0"/>
              <w:marBottom w:val="0"/>
              <w:divBdr>
                <w:top w:val="none" w:sz="0" w:space="0" w:color="auto"/>
                <w:left w:val="none" w:sz="0" w:space="0" w:color="auto"/>
                <w:bottom w:val="none" w:sz="0" w:space="0" w:color="auto"/>
                <w:right w:val="none" w:sz="0" w:space="0" w:color="auto"/>
              </w:divBdr>
              <w:divsChild>
                <w:div w:id="2002004077">
                  <w:marLeft w:val="0"/>
                  <w:marRight w:val="0"/>
                  <w:marTop w:val="0"/>
                  <w:marBottom w:val="0"/>
                  <w:divBdr>
                    <w:top w:val="none" w:sz="0" w:space="0" w:color="auto"/>
                    <w:left w:val="none" w:sz="0" w:space="0" w:color="auto"/>
                    <w:bottom w:val="none" w:sz="0" w:space="0" w:color="auto"/>
                    <w:right w:val="none" w:sz="0" w:space="0" w:color="auto"/>
                  </w:divBdr>
                  <w:divsChild>
                    <w:div w:id="11250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omesite.com/roman-forum.html" TargetMode="External"/><Relationship Id="rId3" Type="http://schemas.openxmlformats.org/officeDocument/2006/relationships/hyperlink" Target="https://en.wikipedia.org/wiki/Silas" TargetMode="External"/><Relationship Id="rId7" Type="http://schemas.openxmlformats.org/officeDocument/2006/relationships/hyperlink" Target="https://www.merriam-webster.com/dictionary/canonical" TargetMode="External"/><Relationship Id="rId2" Type="http://schemas.openxmlformats.org/officeDocument/2006/relationships/hyperlink" Target="https://en.wikipedia.org/wiki/Epistle_to_the_Philippians" TargetMode="External"/><Relationship Id="rId1" Type="http://schemas.openxmlformats.org/officeDocument/2006/relationships/hyperlink" Target="https://en.wikipedia.org/wiki/Acts_of_the_Apostles" TargetMode="External"/><Relationship Id="rId6" Type="http://schemas.openxmlformats.org/officeDocument/2006/relationships/hyperlink" Target="https://www.britannica.com/place/Ephesus" TargetMode="External"/><Relationship Id="rId5" Type="http://schemas.openxmlformats.org/officeDocument/2006/relationships/hyperlink" Target="https://en.wikipedia.org/wiki/Luke_the_Evangelist" TargetMode="External"/><Relationship Id="rId10" Type="http://schemas.openxmlformats.org/officeDocument/2006/relationships/hyperlink" Target="https://biblia.com/bible/esv/Philem%201.10" TargetMode="External"/><Relationship Id="rId4" Type="http://schemas.openxmlformats.org/officeDocument/2006/relationships/hyperlink" Target="https://en.wikipedia.org/wiki/Saint_Timothy" TargetMode="External"/><Relationship Id="rId9" Type="http://schemas.openxmlformats.org/officeDocument/2006/relationships/hyperlink" Target="https://romesite.com/vatican-museums-sistine-chap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8DB38-4D2F-4EC9-9C05-7560AAD5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Paul's Great Ministry</vt:lpstr>
    </vt:vector>
  </TitlesOfParts>
  <Company/>
  <LinksUpToDate>false</LinksUpToDate>
  <CharactersWithSpaces>13186</CharactersWithSpaces>
  <SharedDoc>false</SharedDoc>
  <HLinks>
    <vt:vector size="264" baseType="variant">
      <vt:variant>
        <vt:i4>5701689</vt:i4>
      </vt:variant>
      <vt:variant>
        <vt:i4>129</vt:i4>
      </vt:variant>
      <vt:variant>
        <vt:i4>0</vt:i4>
      </vt:variant>
      <vt:variant>
        <vt:i4>5</vt:i4>
      </vt:variant>
      <vt:variant>
        <vt:lpwstr>https://en.wikipedia.org/wiki/Mass_media</vt:lpwstr>
      </vt:variant>
      <vt:variant>
        <vt:lpwstr/>
      </vt:variant>
      <vt:variant>
        <vt:i4>4653071</vt:i4>
      </vt:variant>
      <vt:variant>
        <vt:i4>126</vt:i4>
      </vt:variant>
      <vt:variant>
        <vt:i4>0</vt:i4>
      </vt:variant>
      <vt:variant>
        <vt:i4>5</vt:i4>
      </vt:variant>
      <vt:variant>
        <vt:lpwstr>https://en.wikipedia.org/wiki/Propaganda</vt:lpwstr>
      </vt:variant>
      <vt:variant>
        <vt:lpwstr/>
      </vt:variant>
      <vt:variant>
        <vt:i4>2687052</vt:i4>
      </vt:variant>
      <vt:variant>
        <vt:i4>123</vt:i4>
      </vt:variant>
      <vt:variant>
        <vt:i4>0</vt:i4>
      </vt:variant>
      <vt:variant>
        <vt:i4>5</vt:i4>
      </vt:variant>
      <vt:variant>
        <vt:lpwstr>https://en.wikipedia.org/wiki/Absolute_monarchs</vt:lpwstr>
      </vt:variant>
      <vt:variant>
        <vt:lpwstr/>
      </vt:variant>
      <vt:variant>
        <vt:i4>3539069</vt:i4>
      </vt:variant>
      <vt:variant>
        <vt:i4>120</vt:i4>
      </vt:variant>
      <vt:variant>
        <vt:i4>0</vt:i4>
      </vt:variant>
      <vt:variant>
        <vt:i4>5</vt:i4>
      </vt:variant>
      <vt:variant>
        <vt:lpwstr>https://en.wikipedia.org/wiki/Dictator</vt:lpwstr>
      </vt:variant>
      <vt:variant>
        <vt:lpwstr/>
      </vt:variant>
      <vt:variant>
        <vt:i4>3211363</vt:i4>
      </vt:variant>
      <vt:variant>
        <vt:i4>117</vt:i4>
      </vt:variant>
      <vt:variant>
        <vt:i4>0</vt:i4>
      </vt:variant>
      <vt:variant>
        <vt:i4>5</vt:i4>
      </vt:variant>
      <vt:variant>
        <vt:lpwstr>https://en.wikipedia.org/wiki/Autocrats</vt:lpwstr>
      </vt:variant>
      <vt:variant>
        <vt:lpwstr/>
      </vt:variant>
      <vt:variant>
        <vt:i4>7733268</vt:i4>
      </vt:variant>
      <vt:variant>
        <vt:i4>114</vt:i4>
      </vt:variant>
      <vt:variant>
        <vt:i4>0</vt:i4>
      </vt:variant>
      <vt:variant>
        <vt:i4>5</vt:i4>
      </vt:variant>
      <vt:variant>
        <vt:lpwstr>https://en.wikipedia.org/wiki/Political_power</vt:lpwstr>
      </vt:variant>
      <vt:variant>
        <vt:lpwstr/>
      </vt:variant>
      <vt:variant>
        <vt:i4>2162802</vt:i4>
      </vt:variant>
      <vt:variant>
        <vt:i4>111</vt:i4>
      </vt:variant>
      <vt:variant>
        <vt:i4>0</vt:i4>
      </vt:variant>
      <vt:variant>
        <vt:i4>5</vt:i4>
      </vt:variant>
      <vt:variant>
        <vt:lpwstr>https://en.wikipedia.org/wiki/Authoritarianism</vt:lpwstr>
      </vt:variant>
      <vt:variant>
        <vt:lpwstr/>
      </vt:variant>
      <vt:variant>
        <vt:i4>1835126</vt:i4>
      </vt:variant>
      <vt:variant>
        <vt:i4>108</vt:i4>
      </vt:variant>
      <vt:variant>
        <vt:i4>0</vt:i4>
      </vt:variant>
      <vt:variant>
        <vt:i4>5</vt:i4>
      </vt:variant>
      <vt:variant>
        <vt:lpwstr>https://en.wikipedia.org/wiki/Political_system</vt:lpwstr>
      </vt:variant>
      <vt:variant>
        <vt:lpwstr/>
      </vt:variant>
      <vt:variant>
        <vt:i4>6946873</vt:i4>
      </vt:variant>
      <vt:variant>
        <vt:i4>105</vt:i4>
      </vt:variant>
      <vt:variant>
        <vt:i4>0</vt:i4>
      </vt:variant>
      <vt:variant>
        <vt:i4>5</vt:i4>
      </vt:variant>
      <vt:variant>
        <vt:lpwstr>https://en.wikipedia.org/wiki/Form_of_government</vt:lpwstr>
      </vt:variant>
      <vt:variant>
        <vt:lpwstr/>
      </vt:variant>
      <vt:variant>
        <vt:i4>4456459</vt:i4>
      </vt:variant>
      <vt:variant>
        <vt:i4>102</vt:i4>
      </vt:variant>
      <vt:variant>
        <vt:i4>0</vt:i4>
      </vt:variant>
      <vt:variant>
        <vt:i4>5</vt:i4>
      </vt:variant>
      <vt:variant>
        <vt:lpwstr>https://en.wikipedia.org/wiki/Galatia</vt:lpwstr>
      </vt:variant>
      <vt:variant>
        <vt:lpwstr/>
      </vt:variant>
      <vt:variant>
        <vt:i4>3997819</vt:i4>
      </vt:variant>
      <vt:variant>
        <vt:i4>99</vt:i4>
      </vt:variant>
      <vt:variant>
        <vt:i4>0</vt:i4>
      </vt:variant>
      <vt:variant>
        <vt:i4>5</vt:i4>
      </vt:variant>
      <vt:variant>
        <vt:lpwstr>https://en.wikipedia.org/wiki/Lycia</vt:lpwstr>
      </vt:variant>
      <vt:variant>
        <vt:lpwstr/>
      </vt:variant>
      <vt:variant>
        <vt:i4>2293874</vt:i4>
      </vt:variant>
      <vt:variant>
        <vt:i4>96</vt:i4>
      </vt:variant>
      <vt:variant>
        <vt:i4>0</vt:i4>
      </vt:variant>
      <vt:variant>
        <vt:i4>5</vt:i4>
      </vt:variant>
      <vt:variant>
        <vt:lpwstr>https://en.wikipedia.org/wiki/Bithynia</vt:lpwstr>
      </vt:variant>
      <vt:variant>
        <vt:lpwstr/>
      </vt:variant>
      <vt:variant>
        <vt:i4>5636111</vt:i4>
      </vt:variant>
      <vt:variant>
        <vt:i4>93</vt:i4>
      </vt:variant>
      <vt:variant>
        <vt:i4>0</vt:i4>
      </vt:variant>
      <vt:variant>
        <vt:i4>5</vt:i4>
      </vt:variant>
      <vt:variant>
        <vt:lpwstr>https://en.wikipedia.org/wiki/Cilicia_(Roman_province)</vt:lpwstr>
      </vt:variant>
      <vt:variant>
        <vt:lpwstr/>
      </vt:variant>
      <vt:variant>
        <vt:i4>6029327</vt:i4>
      </vt:variant>
      <vt:variant>
        <vt:i4>90</vt:i4>
      </vt:variant>
      <vt:variant>
        <vt:i4>0</vt:i4>
      </vt:variant>
      <vt:variant>
        <vt:i4>5</vt:i4>
      </vt:variant>
      <vt:variant>
        <vt:lpwstr>https://en.wikipedia.org/wiki/Kibyra</vt:lpwstr>
      </vt:variant>
      <vt:variant>
        <vt:lpwstr/>
      </vt:variant>
      <vt:variant>
        <vt:i4>3801213</vt:i4>
      </vt:variant>
      <vt:variant>
        <vt:i4>87</vt:i4>
      </vt:variant>
      <vt:variant>
        <vt:i4>0</vt:i4>
      </vt:variant>
      <vt:variant>
        <vt:i4>5</vt:i4>
      </vt:variant>
      <vt:variant>
        <vt:lpwstr>https://en.wikipedia.org/wiki/Lycaonia</vt:lpwstr>
      </vt:variant>
      <vt:variant>
        <vt:lpwstr/>
      </vt:variant>
      <vt:variant>
        <vt:i4>1966163</vt:i4>
      </vt:variant>
      <vt:variant>
        <vt:i4>84</vt:i4>
      </vt:variant>
      <vt:variant>
        <vt:i4>0</vt:i4>
      </vt:variant>
      <vt:variant>
        <vt:i4>5</vt:i4>
      </vt:variant>
      <vt:variant>
        <vt:lpwstr>https://en.wikipedia.org/wiki/Kingdom_of_Pontus</vt:lpwstr>
      </vt:variant>
      <vt:variant>
        <vt:lpwstr/>
      </vt:variant>
      <vt:variant>
        <vt:i4>1966204</vt:i4>
      </vt:variant>
      <vt:variant>
        <vt:i4>81</vt:i4>
      </vt:variant>
      <vt:variant>
        <vt:i4>0</vt:i4>
      </vt:variant>
      <vt:variant>
        <vt:i4>5</vt:i4>
      </vt:variant>
      <vt:variant>
        <vt:lpwstr>https://en.wikipedia.org/wiki/Mithridates_V</vt:lpwstr>
      </vt:variant>
      <vt:variant>
        <vt:lpwstr/>
      </vt:variant>
      <vt:variant>
        <vt:i4>5570577</vt:i4>
      </vt:variant>
      <vt:variant>
        <vt:i4>78</vt:i4>
      </vt:variant>
      <vt:variant>
        <vt:i4>0</vt:i4>
      </vt:variant>
      <vt:variant>
        <vt:i4>5</vt:i4>
      </vt:variant>
      <vt:variant>
        <vt:lpwstr>https://en.wikipedia.org/wiki/Phrygia</vt:lpwstr>
      </vt:variant>
      <vt:variant>
        <vt:lpwstr/>
      </vt:variant>
      <vt:variant>
        <vt:i4>2818162</vt:i4>
      </vt:variant>
      <vt:variant>
        <vt:i4>75</vt:i4>
      </vt:variant>
      <vt:variant>
        <vt:i4>0</vt:i4>
      </vt:variant>
      <vt:variant>
        <vt:i4>5</vt:i4>
      </vt:variant>
      <vt:variant>
        <vt:lpwstr>https://en.wikipedia.org/wiki/Crete</vt:lpwstr>
      </vt:variant>
      <vt:variant>
        <vt:lpwstr/>
      </vt:variant>
      <vt:variant>
        <vt:i4>5963834</vt:i4>
      </vt:variant>
      <vt:variant>
        <vt:i4>72</vt:i4>
      </vt:variant>
      <vt:variant>
        <vt:i4>0</vt:i4>
      </vt:variant>
      <vt:variant>
        <vt:i4>5</vt:i4>
      </vt:variant>
      <vt:variant>
        <vt:lpwstr>https://en.wikipedia.org/wiki/Aegean_islands</vt:lpwstr>
      </vt:variant>
      <vt:variant>
        <vt:lpwstr/>
      </vt:variant>
      <vt:variant>
        <vt:i4>2883693</vt:i4>
      </vt:variant>
      <vt:variant>
        <vt:i4>69</vt:i4>
      </vt:variant>
      <vt:variant>
        <vt:i4>0</vt:i4>
      </vt:variant>
      <vt:variant>
        <vt:i4>5</vt:i4>
      </vt:variant>
      <vt:variant>
        <vt:lpwstr>https://en.wikipedia.org/wiki/Pamphylia</vt:lpwstr>
      </vt:variant>
      <vt:variant>
        <vt:lpwstr/>
      </vt:variant>
      <vt:variant>
        <vt:i4>4456467</vt:i4>
      </vt:variant>
      <vt:variant>
        <vt:i4>66</vt:i4>
      </vt:variant>
      <vt:variant>
        <vt:i4>0</vt:i4>
      </vt:variant>
      <vt:variant>
        <vt:i4>5</vt:i4>
      </vt:variant>
      <vt:variant>
        <vt:lpwstr>https://en.wikipedia.org/wiki/Pisidia</vt:lpwstr>
      </vt:variant>
      <vt:variant>
        <vt:lpwstr/>
      </vt:variant>
      <vt:variant>
        <vt:i4>2424933</vt:i4>
      </vt:variant>
      <vt:variant>
        <vt:i4>63</vt:i4>
      </vt:variant>
      <vt:variant>
        <vt:i4>0</vt:i4>
      </vt:variant>
      <vt:variant>
        <vt:i4>5</vt:i4>
      </vt:variant>
      <vt:variant>
        <vt:lpwstr>https://en.wikipedia.org/wiki/Caria</vt:lpwstr>
      </vt:variant>
      <vt:variant>
        <vt:lpwstr/>
      </vt:variant>
      <vt:variant>
        <vt:i4>2818163</vt:i4>
      </vt:variant>
      <vt:variant>
        <vt:i4>60</vt:i4>
      </vt:variant>
      <vt:variant>
        <vt:i4>0</vt:i4>
      </vt:variant>
      <vt:variant>
        <vt:i4>5</vt:i4>
      </vt:variant>
      <vt:variant>
        <vt:lpwstr>https://en.wikipedia.org/wiki/Ionia</vt:lpwstr>
      </vt:variant>
      <vt:variant>
        <vt:lpwstr/>
      </vt:variant>
      <vt:variant>
        <vt:i4>3997820</vt:i4>
      </vt:variant>
      <vt:variant>
        <vt:i4>57</vt:i4>
      </vt:variant>
      <vt:variant>
        <vt:i4>0</vt:i4>
      </vt:variant>
      <vt:variant>
        <vt:i4>5</vt:i4>
      </vt:variant>
      <vt:variant>
        <vt:lpwstr>https://en.wikipedia.org/wiki/Lydia</vt:lpwstr>
      </vt:variant>
      <vt:variant>
        <vt:lpwstr/>
      </vt:variant>
      <vt:variant>
        <vt:i4>5701651</vt:i4>
      </vt:variant>
      <vt:variant>
        <vt:i4>54</vt:i4>
      </vt:variant>
      <vt:variant>
        <vt:i4>0</vt:i4>
      </vt:variant>
      <vt:variant>
        <vt:i4>5</vt:i4>
      </vt:variant>
      <vt:variant>
        <vt:lpwstr>https://en.wikipedia.org/wiki/Aeolis</vt:lpwstr>
      </vt:variant>
      <vt:variant>
        <vt:lpwstr/>
      </vt:variant>
      <vt:variant>
        <vt:i4>4063343</vt:i4>
      </vt:variant>
      <vt:variant>
        <vt:i4>51</vt:i4>
      </vt:variant>
      <vt:variant>
        <vt:i4>0</vt:i4>
      </vt:variant>
      <vt:variant>
        <vt:i4>5</vt:i4>
      </vt:variant>
      <vt:variant>
        <vt:lpwstr>https://en.wikipedia.org/wiki/Troad</vt:lpwstr>
      </vt:variant>
      <vt:variant>
        <vt:lpwstr/>
      </vt:variant>
      <vt:variant>
        <vt:i4>3997802</vt:i4>
      </vt:variant>
      <vt:variant>
        <vt:i4>48</vt:i4>
      </vt:variant>
      <vt:variant>
        <vt:i4>0</vt:i4>
      </vt:variant>
      <vt:variant>
        <vt:i4>5</vt:i4>
      </vt:variant>
      <vt:variant>
        <vt:lpwstr>https://en.wikipedia.org/wiki/Mysia</vt:lpwstr>
      </vt:variant>
      <vt:variant>
        <vt:lpwstr/>
      </vt:variant>
      <vt:variant>
        <vt:i4>5505058</vt:i4>
      </vt:variant>
      <vt:variant>
        <vt:i4>45</vt:i4>
      </vt:variant>
      <vt:variant>
        <vt:i4>0</vt:i4>
      </vt:variant>
      <vt:variant>
        <vt:i4>5</vt:i4>
      </vt:variant>
      <vt:variant>
        <vt:lpwstr>https://en.wikipedia.org/wiki/Trinity_Evangelical_Divinity_School</vt:lpwstr>
      </vt:variant>
      <vt:variant>
        <vt:lpwstr/>
      </vt:variant>
      <vt:variant>
        <vt:i4>2424957</vt:i4>
      </vt:variant>
      <vt:variant>
        <vt:i4>42</vt:i4>
      </vt:variant>
      <vt:variant>
        <vt:i4>0</vt:i4>
      </vt:variant>
      <vt:variant>
        <vt:i4>5</vt:i4>
      </vt:variant>
      <vt:variant>
        <vt:lpwstr>https://en.wikipedia.org/wiki/Professor</vt:lpwstr>
      </vt:variant>
      <vt:variant>
        <vt:lpwstr/>
      </vt:variant>
      <vt:variant>
        <vt:i4>2359416</vt:i4>
      </vt:variant>
      <vt:variant>
        <vt:i4>39</vt:i4>
      </vt:variant>
      <vt:variant>
        <vt:i4>0</vt:i4>
      </vt:variant>
      <vt:variant>
        <vt:i4>5</vt:i4>
      </vt:variant>
      <vt:variant>
        <vt:lpwstr>https://en.wikipedia.org/wiki/Australia</vt:lpwstr>
      </vt:variant>
      <vt:variant>
        <vt:lpwstr/>
      </vt:variant>
      <vt:variant>
        <vt:i4>3211368</vt:i4>
      </vt:variant>
      <vt:variant>
        <vt:i4>36</vt:i4>
      </vt:variant>
      <vt:variant>
        <vt:i4>0</vt:i4>
      </vt:variant>
      <vt:variant>
        <vt:i4>5</vt:i4>
      </vt:variant>
      <vt:variant>
        <vt:lpwstr>https://en.wikipedia.org/wiki/Melbourne</vt:lpwstr>
      </vt:variant>
      <vt:variant>
        <vt:lpwstr/>
      </vt:variant>
      <vt:variant>
        <vt:i4>589917</vt:i4>
      </vt:variant>
      <vt:variant>
        <vt:i4>33</vt:i4>
      </vt:variant>
      <vt:variant>
        <vt:i4>0</vt:i4>
      </vt:variant>
      <vt:variant>
        <vt:i4>5</vt:i4>
      </vt:variant>
      <vt:variant>
        <vt:lpwstr>https://en.wikipedia.org/wiki/Ridley_College_(University_of_Melbourne)</vt:lpwstr>
      </vt:variant>
      <vt:variant>
        <vt:lpwstr/>
      </vt:variant>
      <vt:variant>
        <vt:i4>3211328</vt:i4>
      </vt:variant>
      <vt:variant>
        <vt:i4>30</vt:i4>
      </vt:variant>
      <vt:variant>
        <vt:i4>0</vt:i4>
      </vt:variant>
      <vt:variant>
        <vt:i4>5</vt:i4>
      </vt:variant>
      <vt:variant>
        <vt:lpwstr>https://en.wikipedia.org/wiki/Principal_(university)</vt:lpwstr>
      </vt:variant>
      <vt:variant>
        <vt:lpwstr/>
      </vt:variant>
      <vt:variant>
        <vt:i4>2293828</vt:i4>
      </vt:variant>
      <vt:variant>
        <vt:i4>27</vt:i4>
      </vt:variant>
      <vt:variant>
        <vt:i4>0</vt:i4>
      </vt:variant>
      <vt:variant>
        <vt:i4>5</vt:i4>
      </vt:variant>
      <vt:variant>
        <vt:lpwstr>https://en.wikipedia.org/wiki/Warden_(college)</vt:lpwstr>
      </vt:variant>
      <vt:variant>
        <vt:lpwstr/>
      </vt:variant>
      <vt:variant>
        <vt:i4>4259863</vt:i4>
      </vt:variant>
      <vt:variant>
        <vt:i4>24</vt:i4>
      </vt:variant>
      <vt:variant>
        <vt:i4>0</vt:i4>
      </vt:variant>
      <vt:variant>
        <vt:i4>5</vt:i4>
      </vt:variant>
      <vt:variant>
        <vt:lpwstr>https://en.wikipedia.org/wiki/England</vt:lpwstr>
      </vt:variant>
      <vt:variant>
        <vt:lpwstr/>
      </vt:variant>
      <vt:variant>
        <vt:i4>6946859</vt:i4>
      </vt:variant>
      <vt:variant>
        <vt:i4>21</vt:i4>
      </vt:variant>
      <vt:variant>
        <vt:i4>0</vt:i4>
      </vt:variant>
      <vt:variant>
        <vt:i4>5</vt:i4>
      </vt:variant>
      <vt:variant>
        <vt:lpwstr>https://en.wikipedia.org/wiki/University_of_Cambridge</vt:lpwstr>
      </vt:variant>
      <vt:variant>
        <vt:lpwstr/>
      </vt:variant>
      <vt:variant>
        <vt:i4>4521988</vt:i4>
      </vt:variant>
      <vt:variant>
        <vt:i4>18</vt:i4>
      </vt:variant>
      <vt:variant>
        <vt:i4>0</vt:i4>
      </vt:variant>
      <vt:variant>
        <vt:i4>5</vt:i4>
      </vt:variant>
      <vt:variant>
        <vt:lpwstr>https://en.wikipedia.org/wiki/PhD</vt:lpwstr>
      </vt:variant>
      <vt:variant>
        <vt:lpwstr/>
      </vt:variant>
      <vt:variant>
        <vt:i4>131166</vt:i4>
      </vt:variant>
      <vt:variant>
        <vt:i4>15</vt:i4>
      </vt:variant>
      <vt:variant>
        <vt:i4>0</vt:i4>
      </vt:variant>
      <vt:variant>
        <vt:i4>5</vt:i4>
      </vt:variant>
      <vt:variant>
        <vt:lpwstr>https://en.wikipedia.org/wiki/University_of_London</vt:lpwstr>
      </vt:variant>
      <vt:variant>
        <vt:lpwstr/>
      </vt:variant>
      <vt:variant>
        <vt:i4>7012396</vt:i4>
      </vt:variant>
      <vt:variant>
        <vt:i4>12</vt:i4>
      </vt:variant>
      <vt:variant>
        <vt:i4>0</vt:i4>
      </vt:variant>
      <vt:variant>
        <vt:i4>5</vt:i4>
      </vt:variant>
      <vt:variant>
        <vt:lpwstr>https://en.wikipedia.org/wiki/Master_of_Theology</vt:lpwstr>
      </vt:variant>
      <vt:variant>
        <vt:lpwstr/>
      </vt:variant>
      <vt:variant>
        <vt:i4>1704014</vt:i4>
      </vt:variant>
      <vt:variant>
        <vt:i4>9</vt:i4>
      </vt:variant>
      <vt:variant>
        <vt:i4>0</vt:i4>
      </vt:variant>
      <vt:variant>
        <vt:i4>5</vt:i4>
      </vt:variant>
      <vt:variant>
        <vt:lpwstr>https://en.wikipedia.org/wiki/Bachelor_of_Divinity</vt:lpwstr>
      </vt:variant>
      <vt:variant>
        <vt:lpwstr/>
      </vt:variant>
      <vt:variant>
        <vt:i4>2228346</vt:i4>
      </vt:variant>
      <vt:variant>
        <vt:i4>6</vt:i4>
      </vt:variant>
      <vt:variant>
        <vt:i4>0</vt:i4>
      </vt:variant>
      <vt:variant>
        <vt:i4>5</vt:i4>
      </vt:variant>
      <vt:variant>
        <vt:lpwstr>https://en.wikipedia.org/wiki/Anglican</vt:lpwstr>
      </vt:variant>
      <vt:variant>
        <vt:lpwstr/>
      </vt:variant>
      <vt:variant>
        <vt:i4>7340121</vt:i4>
      </vt:variant>
      <vt:variant>
        <vt:i4>3</vt:i4>
      </vt:variant>
      <vt:variant>
        <vt:i4>0</vt:i4>
      </vt:variant>
      <vt:variant>
        <vt:i4>5</vt:i4>
      </vt:variant>
      <vt:variant>
        <vt:lpwstr>https://en.wikipedia.org/wiki/Lithgow,_New_South_Wales</vt:lpwstr>
      </vt:variant>
      <vt:variant>
        <vt:lpwstr/>
      </vt:variant>
      <vt:variant>
        <vt:i4>327790</vt:i4>
      </vt:variant>
      <vt:variant>
        <vt:i4>0</vt:i4>
      </vt:variant>
      <vt:variant>
        <vt:i4>0</vt:i4>
      </vt:variant>
      <vt:variant>
        <vt:i4>5</vt:i4>
      </vt:variant>
      <vt:variant>
        <vt:lpwstr>https://en.wikipedia.org/wiki/New_Testament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Great Ministry</dc:title>
  <dc:subject>Pauls Great Ministry</dc:subject>
  <dc:creator/>
  <cp:keywords/>
  <cp:lastModifiedBy/>
  <cp:revision>1</cp:revision>
  <dcterms:created xsi:type="dcterms:W3CDTF">2022-10-01T09:59:00Z</dcterms:created>
  <dcterms:modified xsi:type="dcterms:W3CDTF">2022-10-17T23:44:00Z</dcterms:modified>
  <cp:category>Philippians 1.12-26</cp:category>
</cp:coreProperties>
</file>