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4932" w:rsidRPr="000248FD" w:rsidRDefault="002D1BB7">
      <w:pPr>
        <w:suppressAutoHyphens/>
        <w:spacing w:line="240" w:lineRule="atLeast"/>
        <w:jc w:val="both"/>
        <w:rPr>
          <w:rFonts w:ascii="Arial" w:hAnsi="Arial" w:cs="Arial"/>
          <w:spacing w:val="-3"/>
          <w:sz w:val="32"/>
          <w:szCs w:val="32"/>
          <w:lang w:val="en-AU"/>
        </w:rPr>
      </w:pPr>
      <w:r>
        <w:rPr>
          <w:rFonts w:ascii="Arial" w:hAnsi="Arial" w:cs="Arial"/>
          <w:spacing w:val="-3"/>
          <w:sz w:val="32"/>
          <w:szCs w:val="32"/>
          <w:lang w:val="en-AU"/>
        </w:rPr>
        <w:t>046.ser</w:t>
      </w:r>
      <w:r w:rsidR="00EB4932" w:rsidRPr="000248FD">
        <w:rPr>
          <w:rFonts w:ascii="Arial" w:hAnsi="Arial" w:cs="Arial"/>
          <w:spacing w:val="-3"/>
          <w:sz w:val="32"/>
          <w:szCs w:val="32"/>
          <w:lang w:val="en-AU"/>
        </w:rPr>
        <w:fldChar w:fldCharType="begin"/>
      </w:r>
      <w:r w:rsidR="00EB4932" w:rsidRPr="000248FD">
        <w:rPr>
          <w:rFonts w:ascii="Arial" w:hAnsi="Arial" w:cs="Arial"/>
          <w:spacing w:val="-3"/>
          <w:sz w:val="32"/>
          <w:szCs w:val="32"/>
          <w:lang w:val="en-AU"/>
        </w:rPr>
        <w:instrText xml:space="preserve">PRIVATE </w:instrText>
      </w:r>
      <w:r w:rsidR="00EB4932" w:rsidRPr="000248FD">
        <w:rPr>
          <w:rFonts w:ascii="Arial" w:hAnsi="Arial" w:cs="Arial"/>
          <w:spacing w:val="-3"/>
          <w:sz w:val="32"/>
          <w:szCs w:val="32"/>
          <w:lang w:val="en-AU"/>
        </w:rPr>
        <w:fldChar w:fldCharType="end"/>
      </w:r>
    </w:p>
    <w:p w:rsidR="00EB4932" w:rsidRDefault="00CC363C">
      <w:pPr>
        <w:suppressAutoHyphens/>
        <w:spacing w:line="240" w:lineRule="atLeast"/>
        <w:jc w:val="both"/>
        <w:rPr>
          <w:rFonts w:ascii="Arial" w:hAnsi="Arial" w:cs="Arial"/>
          <w:spacing w:val="-3"/>
          <w:sz w:val="32"/>
          <w:szCs w:val="32"/>
          <w:lang w:val="en-AU"/>
        </w:rPr>
      </w:pPr>
      <w:r>
        <w:rPr>
          <w:rFonts w:ascii="Arial" w:hAnsi="Arial" w:cs="Arial"/>
          <w:spacing w:val="-3"/>
          <w:sz w:val="32"/>
          <w:szCs w:val="32"/>
          <w:lang w:val="en-AU"/>
        </w:rPr>
        <w:t>D</w:t>
      </w:r>
      <w:r w:rsidR="00F4713E">
        <w:rPr>
          <w:rFonts w:ascii="Arial" w:hAnsi="Arial" w:cs="Arial"/>
          <w:spacing w:val="-3"/>
          <w:sz w:val="32"/>
          <w:szCs w:val="32"/>
          <w:lang w:val="en-AU"/>
        </w:rPr>
        <w:t>isciples to make more disciples.</w:t>
      </w:r>
    </w:p>
    <w:p w:rsidR="003A1E8A" w:rsidRDefault="003A1E8A">
      <w:pPr>
        <w:suppressAutoHyphens/>
        <w:spacing w:line="240" w:lineRule="atLeast"/>
        <w:jc w:val="both"/>
        <w:rPr>
          <w:rFonts w:ascii="Arial" w:hAnsi="Arial" w:cs="Arial"/>
          <w:spacing w:val="-3"/>
          <w:sz w:val="32"/>
          <w:szCs w:val="32"/>
          <w:lang w:val="en-AU"/>
        </w:rPr>
      </w:pPr>
      <w:r>
        <w:rPr>
          <w:rFonts w:ascii="Arial" w:hAnsi="Arial" w:cs="Arial"/>
          <w:spacing w:val="-3"/>
          <w:sz w:val="32"/>
          <w:szCs w:val="32"/>
          <w:lang w:val="en-AU"/>
        </w:rPr>
        <w:t>Luke 06.39-49</w:t>
      </w:r>
    </w:p>
    <w:p w:rsidR="003A1E8A" w:rsidRPr="000248FD" w:rsidRDefault="003A1E8A">
      <w:pPr>
        <w:suppressAutoHyphens/>
        <w:spacing w:line="240" w:lineRule="atLeast"/>
        <w:jc w:val="both"/>
        <w:rPr>
          <w:rFonts w:ascii="Arial" w:hAnsi="Arial" w:cs="Arial"/>
          <w:spacing w:val="-3"/>
          <w:sz w:val="32"/>
          <w:szCs w:val="32"/>
          <w:lang w:val="en-AU"/>
        </w:rPr>
      </w:pPr>
    </w:p>
    <w:p w:rsidR="003A1E8A" w:rsidRDefault="003A1E8A" w:rsidP="003A1E8A">
      <w:pPr>
        <w:widowControl/>
        <w:rPr>
          <w:rFonts w:ascii="Georgia" w:hAnsi="Georgia" w:cs="Georgia"/>
          <w:sz w:val="24"/>
          <w:lang w:val="en-AU" w:eastAsia="en-AU"/>
        </w:rPr>
      </w:pPr>
      <w:r w:rsidRPr="002D1BB7">
        <w:rPr>
          <w:rFonts w:ascii="Georgia" w:hAnsi="Georgia" w:cs="Georgia"/>
          <w:sz w:val="24"/>
          <w:lang w:val="en-AU" w:eastAsia="en-AU"/>
        </w:rPr>
        <w:t>39  He also told them a parable: "Can a blind man lead a blind man? Will they not both fall into a pit?</w:t>
      </w:r>
      <w:r w:rsidR="002D1BB7" w:rsidRPr="002D1BB7">
        <w:rPr>
          <w:rFonts w:ascii="Georgia" w:hAnsi="Georgia" w:cs="Georgia"/>
          <w:sz w:val="24"/>
          <w:lang w:val="en-AU" w:eastAsia="en-AU"/>
        </w:rPr>
        <w:t xml:space="preserve"> </w:t>
      </w:r>
      <w:r w:rsidRPr="002D1BB7">
        <w:rPr>
          <w:rFonts w:ascii="Georgia" w:hAnsi="Georgia" w:cs="Georgia"/>
          <w:sz w:val="24"/>
          <w:lang w:val="en-AU" w:eastAsia="en-AU"/>
        </w:rPr>
        <w:t>40  A disciple is not above his teacher, but everyone when he is fully trained will be like his teacher.</w:t>
      </w:r>
      <w:r w:rsidR="002D1BB7">
        <w:rPr>
          <w:rFonts w:ascii="Georgia" w:hAnsi="Georgia" w:cs="Georgia"/>
          <w:sz w:val="24"/>
          <w:lang w:val="en-AU" w:eastAsia="en-AU"/>
        </w:rPr>
        <w:t xml:space="preserve"> </w:t>
      </w:r>
      <w:r w:rsidRPr="002D1BB7">
        <w:rPr>
          <w:rFonts w:ascii="Georgia" w:hAnsi="Georgia" w:cs="Georgia"/>
          <w:sz w:val="24"/>
          <w:lang w:val="en-AU" w:eastAsia="en-AU"/>
        </w:rPr>
        <w:t>41  Why do you see the speck that is in your brother's eye, but do not notice the log that is in your own eye?</w:t>
      </w:r>
      <w:r w:rsidR="002D1BB7" w:rsidRPr="002D1BB7">
        <w:rPr>
          <w:rFonts w:ascii="Georgia" w:hAnsi="Georgia" w:cs="Georgia"/>
          <w:sz w:val="24"/>
          <w:lang w:val="en-AU" w:eastAsia="en-AU"/>
        </w:rPr>
        <w:t xml:space="preserve"> </w:t>
      </w:r>
      <w:r w:rsidRPr="002D1BB7">
        <w:rPr>
          <w:rFonts w:ascii="Georgia" w:hAnsi="Georgia" w:cs="Georgia"/>
          <w:sz w:val="24"/>
          <w:lang w:val="en-AU" w:eastAsia="en-AU"/>
        </w:rPr>
        <w:t>42  How can you say to your brother, 'Brother, let me take out the speck that is in your eye,' when you yourself do not see the log that is in your own eye? You hypocrite, first take the log out of your own eye, and then you will see clearly to take out the speck that is in your brother's eye.</w:t>
      </w:r>
      <w:r w:rsidR="002D1BB7" w:rsidRPr="002D1BB7">
        <w:rPr>
          <w:rFonts w:ascii="Georgia" w:hAnsi="Georgia" w:cs="Georgia"/>
          <w:sz w:val="24"/>
          <w:lang w:val="en-AU" w:eastAsia="en-AU"/>
        </w:rPr>
        <w:t xml:space="preserve"> </w:t>
      </w:r>
      <w:r w:rsidRPr="002D1BB7">
        <w:rPr>
          <w:rFonts w:ascii="Georgia" w:hAnsi="Georgia" w:cs="Georgia"/>
          <w:sz w:val="24"/>
          <w:lang w:val="en-AU" w:eastAsia="en-AU"/>
        </w:rPr>
        <w:t>43  "For no good tree bears bad fruit, nor again does a bad tree bear good fruit,</w:t>
      </w:r>
      <w:r w:rsidR="002D1BB7" w:rsidRPr="002D1BB7">
        <w:rPr>
          <w:rFonts w:ascii="Georgia" w:hAnsi="Georgia" w:cs="Georgia"/>
          <w:sz w:val="24"/>
          <w:lang w:val="en-AU" w:eastAsia="en-AU"/>
        </w:rPr>
        <w:t xml:space="preserve"> </w:t>
      </w:r>
      <w:r w:rsidRPr="002D1BB7">
        <w:rPr>
          <w:rFonts w:ascii="Georgia" w:hAnsi="Georgia" w:cs="Georgia"/>
          <w:sz w:val="24"/>
          <w:lang w:val="en-AU" w:eastAsia="en-AU"/>
        </w:rPr>
        <w:t xml:space="preserve">44  for each tree is known by its own fruit. For figs are not gathered from </w:t>
      </w:r>
      <w:r w:rsidR="002D1BB7" w:rsidRPr="002D1BB7">
        <w:rPr>
          <w:rFonts w:ascii="Georgia" w:hAnsi="Georgia" w:cs="Georgia"/>
          <w:sz w:val="24"/>
          <w:lang w:val="en-AU" w:eastAsia="en-AU"/>
        </w:rPr>
        <w:t>th</w:t>
      </w:r>
      <w:r w:rsidRPr="002D1BB7">
        <w:rPr>
          <w:rFonts w:ascii="Georgia" w:hAnsi="Georgia" w:cs="Georgia"/>
          <w:sz w:val="24"/>
          <w:lang w:val="en-AU" w:eastAsia="en-AU"/>
        </w:rPr>
        <w:t>ornbushes, nor are grapes picked from a bramble bush.</w:t>
      </w:r>
      <w:r w:rsidR="002D1BB7" w:rsidRPr="002D1BB7">
        <w:rPr>
          <w:rFonts w:ascii="Georgia" w:hAnsi="Georgia" w:cs="Georgia"/>
          <w:sz w:val="24"/>
          <w:lang w:val="en-AU" w:eastAsia="en-AU"/>
        </w:rPr>
        <w:t xml:space="preserve"> </w:t>
      </w:r>
      <w:r w:rsidRPr="002D1BB7">
        <w:rPr>
          <w:rFonts w:ascii="Georgia" w:hAnsi="Georgia" w:cs="Georgia"/>
          <w:sz w:val="24"/>
          <w:lang w:val="en-AU" w:eastAsia="en-AU"/>
        </w:rPr>
        <w:t>45  The good person out of the good treasure of his heart produces good, and the evil person out of his evil treasure produces evil, for out of the abundance of the heart his mouth speaks.</w:t>
      </w:r>
      <w:r w:rsidR="002D1BB7" w:rsidRPr="002D1BB7">
        <w:rPr>
          <w:rFonts w:ascii="Georgia" w:hAnsi="Georgia" w:cs="Georgia"/>
          <w:sz w:val="24"/>
          <w:lang w:val="en-AU" w:eastAsia="en-AU"/>
        </w:rPr>
        <w:t xml:space="preserve"> </w:t>
      </w:r>
      <w:r w:rsidRPr="002D1BB7">
        <w:rPr>
          <w:rFonts w:ascii="Georgia" w:hAnsi="Georgia" w:cs="Georgia"/>
          <w:sz w:val="24"/>
          <w:lang w:val="en-AU" w:eastAsia="en-AU"/>
        </w:rPr>
        <w:t>46  "Why do you call me 'Lord, Lord,' and not do what I tell you?</w:t>
      </w:r>
      <w:r w:rsidR="002D1BB7" w:rsidRPr="002D1BB7">
        <w:rPr>
          <w:rFonts w:ascii="Georgia" w:hAnsi="Georgia" w:cs="Georgia"/>
          <w:sz w:val="24"/>
          <w:lang w:val="en-AU" w:eastAsia="en-AU"/>
        </w:rPr>
        <w:t xml:space="preserve"> </w:t>
      </w:r>
      <w:r w:rsidRPr="002D1BB7">
        <w:rPr>
          <w:rFonts w:ascii="Georgia" w:hAnsi="Georgia" w:cs="Georgia"/>
          <w:sz w:val="24"/>
          <w:lang w:val="en-AU" w:eastAsia="en-AU"/>
        </w:rPr>
        <w:t>47  Everyone who comes to me and hears my words and does them, I will show you what he is like:48  he is like a man building a house, who dug deep and laid the foundation on the rock. And when a flood arose, the stream broke against that house and could not shake it, because it had been well built.</w:t>
      </w:r>
      <w:r w:rsidR="002D1BB7" w:rsidRPr="002D1BB7">
        <w:rPr>
          <w:rFonts w:ascii="Georgia" w:hAnsi="Georgia" w:cs="Georgia"/>
          <w:sz w:val="24"/>
          <w:lang w:val="en-AU" w:eastAsia="en-AU"/>
        </w:rPr>
        <w:t xml:space="preserve"> </w:t>
      </w:r>
      <w:r w:rsidRPr="002D1BB7">
        <w:rPr>
          <w:rFonts w:ascii="Georgia" w:hAnsi="Georgia" w:cs="Georgia"/>
          <w:sz w:val="24"/>
          <w:lang w:val="en-AU" w:eastAsia="en-AU"/>
        </w:rPr>
        <w:t>49  But the one who hears and does not do them is like a man who built a house on the ground without a foundation. When the stream broke against it, immediately it fell, and the ruin of that house was great."</w:t>
      </w:r>
    </w:p>
    <w:p w:rsidR="00ED2185" w:rsidRDefault="00D936A3" w:rsidP="00ED2185">
      <w:pPr>
        <w:pStyle w:val="NormalWeb"/>
        <w:shd w:val="clear" w:color="auto" w:fill="FFFFFF"/>
        <w:spacing w:before="345" w:beforeAutospacing="0" w:after="0" w:afterAutospacing="0"/>
        <w:textAlignment w:val="baseline"/>
        <w:rPr>
          <w:rFonts w:ascii="Arial" w:hAnsi="Arial" w:cs="Arial"/>
          <w:sz w:val="32"/>
          <w:szCs w:val="32"/>
        </w:rPr>
      </w:pPr>
      <w:r>
        <w:rPr>
          <w:rFonts w:ascii="Arial" w:hAnsi="Arial" w:cs="Arial"/>
          <w:sz w:val="32"/>
          <w:szCs w:val="32"/>
        </w:rPr>
        <w:lastRenderedPageBreak/>
        <w:t>Luke writes,</w:t>
      </w:r>
      <w:r w:rsidR="00084770" w:rsidRPr="00084770">
        <w:rPr>
          <w:rStyle w:val="FootnoteReference"/>
          <w:rFonts w:ascii="Arial" w:hAnsi="Arial" w:cs="Arial"/>
          <w:sz w:val="32"/>
          <w:szCs w:val="32"/>
          <w:vertAlign w:val="superscript"/>
        </w:rPr>
        <w:footnoteReference w:id="1"/>
      </w:r>
      <w:r w:rsidR="00ED2185">
        <w:rPr>
          <w:rFonts w:ascii="Arial" w:hAnsi="Arial" w:cs="Arial"/>
          <w:sz w:val="32"/>
          <w:szCs w:val="32"/>
        </w:rPr>
        <w:t xml:space="preserve"> Jesus </w:t>
      </w:r>
      <w:r w:rsidR="00C52A9D" w:rsidRPr="002950FB">
        <w:rPr>
          <w:rFonts w:ascii="Arial" w:hAnsi="Arial" w:cs="Arial"/>
          <w:i/>
          <w:sz w:val="32"/>
          <w:szCs w:val="32"/>
        </w:rPr>
        <w:t>“went out into the hills”</w:t>
      </w:r>
      <w:r w:rsidR="00B44825" w:rsidRPr="00B44825">
        <w:rPr>
          <w:rStyle w:val="FootnoteReference"/>
          <w:rFonts w:ascii="Arial" w:hAnsi="Arial" w:cs="Arial"/>
          <w:sz w:val="32"/>
          <w:szCs w:val="32"/>
          <w:vertAlign w:val="superscript"/>
        </w:rPr>
        <w:footnoteReference w:id="2"/>
      </w:r>
      <w:r w:rsidR="00C52A9D" w:rsidRPr="00B44825">
        <w:rPr>
          <w:rFonts w:ascii="Arial" w:hAnsi="Arial" w:cs="Arial"/>
          <w:sz w:val="32"/>
          <w:szCs w:val="32"/>
          <w:vertAlign w:val="superscript"/>
        </w:rPr>
        <w:t xml:space="preserve"> </w:t>
      </w:r>
      <w:r w:rsidR="002950FB">
        <w:rPr>
          <w:rFonts w:ascii="Arial" w:hAnsi="Arial" w:cs="Arial"/>
          <w:sz w:val="32"/>
          <w:szCs w:val="32"/>
        </w:rPr>
        <w:t>and h</w:t>
      </w:r>
      <w:r w:rsidR="00ED2185">
        <w:rPr>
          <w:rFonts w:ascii="Arial" w:hAnsi="Arial" w:cs="Arial"/>
          <w:sz w:val="32"/>
          <w:szCs w:val="32"/>
        </w:rPr>
        <w:t xml:space="preserve">ad with him a </w:t>
      </w:r>
      <w:r w:rsidR="00ED2185" w:rsidRPr="00ED2185">
        <w:rPr>
          <w:rFonts w:ascii="Arial" w:hAnsi="Arial" w:cs="Arial"/>
          <w:sz w:val="32"/>
          <w:szCs w:val="32"/>
        </w:rPr>
        <w:t xml:space="preserve">“great </w:t>
      </w:r>
      <w:r w:rsidR="00ED2185" w:rsidRPr="00ED2185">
        <w:rPr>
          <w:rFonts w:ascii="Arial" w:hAnsi="Arial" w:cs="Arial"/>
          <w:b/>
          <w:sz w:val="32"/>
          <w:szCs w:val="32"/>
        </w:rPr>
        <w:t>crowd</w:t>
      </w:r>
      <w:r w:rsidR="00ED2185" w:rsidRPr="00ED2185">
        <w:rPr>
          <w:rFonts w:ascii="Arial" w:hAnsi="Arial" w:cs="Arial"/>
          <w:sz w:val="32"/>
          <w:szCs w:val="32"/>
        </w:rPr>
        <w:t xml:space="preserve"> of </w:t>
      </w:r>
      <w:r w:rsidR="00ED2185" w:rsidRPr="00ED2185">
        <w:rPr>
          <w:rFonts w:ascii="Arial" w:hAnsi="Arial" w:cs="Arial"/>
          <w:i/>
          <w:sz w:val="32"/>
          <w:szCs w:val="32"/>
        </w:rPr>
        <w:t>disciples</w:t>
      </w:r>
      <w:r w:rsidR="00ED2185" w:rsidRPr="00ED2185">
        <w:rPr>
          <w:rFonts w:ascii="Arial" w:hAnsi="Arial" w:cs="Arial"/>
          <w:sz w:val="32"/>
          <w:szCs w:val="32"/>
        </w:rPr>
        <w:t xml:space="preserve"> and a great </w:t>
      </w:r>
      <w:r w:rsidR="00ED2185" w:rsidRPr="00ED2185">
        <w:rPr>
          <w:rFonts w:ascii="Arial" w:hAnsi="Arial" w:cs="Arial"/>
          <w:b/>
          <w:sz w:val="32"/>
          <w:szCs w:val="32"/>
        </w:rPr>
        <w:t>multitude</w:t>
      </w:r>
      <w:r w:rsidR="00ED2185" w:rsidRPr="00ED2185">
        <w:rPr>
          <w:rFonts w:ascii="Arial" w:hAnsi="Arial" w:cs="Arial"/>
          <w:sz w:val="32"/>
          <w:szCs w:val="32"/>
        </w:rPr>
        <w:t xml:space="preserve"> of </w:t>
      </w:r>
      <w:r w:rsidR="00ED2185" w:rsidRPr="00ED2185">
        <w:rPr>
          <w:rFonts w:ascii="Arial" w:hAnsi="Arial" w:cs="Arial"/>
          <w:i/>
          <w:sz w:val="32"/>
          <w:szCs w:val="32"/>
        </w:rPr>
        <w:t>people</w:t>
      </w:r>
      <w:r w:rsidR="00ED2185" w:rsidRPr="00ED2185">
        <w:rPr>
          <w:rFonts w:ascii="Arial" w:hAnsi="Arial" w:cs="Arial"/>
          <w:sz w:val="32"/>
          <w:szCs w:val="32"/>
        </w:rPr>
        <w:t xml:space="preserve"> from Judea and Jerusalem etc</w:t>
      </w:r>
      <w:r w:rsidR="00ED2185">
        <w:rPr>
          <w:rFonts w:ascii="Arial" w:hAnsi="Arial" w:cs="Arial"/>
          <w:sz w:val="32"/>
          <w:szCs w:val="32"/>
        </w:rPr>
        <w:t xml:space="preserve">. They </w:t>
      </w:r>
      <w:r w:rsidR="00ED2185" w:rsidRPr="00ED2185">
        <w:rPr>
          <w:rFonts w:ascii="Arial" w:hAnsi="Arial" w:cs="Arial"/>
          <w:sz w:val="32"/>
          <w:szCs w:val="32"/>
        </w:rPr>
        <w:t xml:space="preserve">were there to hear him teach, </w:t>
      </w:r>
      <w:r w:rsidR="00ED2185">
        <w:rPr>
          <w:rFonts w:ascii="Arial" w:hAnsi="Arial" w:cs="Arial"/>
          <w:sz w:val="32"/>
          <w:szCs w:val="32"/>
        </w:rPr>
        <w:t xml:space="preserve">to </w:t>
      </w:r>
      <w:r w:rsidR="00ED2185" w:rsidRPr="00ED2185">
        <w:rPr>
          <w:rFonts w:ascii="Arial" w:hAnsi="Arial" w:cs="Arial"/>
          <w:sz w:val="32"/>
          <w:szCs w:val="32"/>
        </w:rPr>
        <w:t xml:space="preserve">be healed of their diseases … and many of the crowd sought to touch him, for </w:t>
      </w:r>
      <w:r w:rsidR="00ED2185">
        <w:rPr>
          <w:rFonts w:ascii="Arial" w:hAnsi="Arial" w:cs="Arial"/>
          <w:i/>
          <w:sz w:val="32"/>
          <w:szCs w:val="32"/>
        </w:rPr>
        <w:t>“power came from him and healed them all</w:t>
      </w:r>
      <w:r w:rsidR="00ED2185" w:rsidRPr="00A8337B">
        <w:rPr>
          <w:rFonts w:ascii="Arial" w:hAnsi="Arial" w:cs="Arial"/>
          <w:i/>
          <w:sz w:val="32"/>
          <w:szCs w:val="32"/>
        </w:rPr>
        <w:t>”.</w:t>
      </w:r>
      <w:r w:rsidR="007C0898" w:rsidRPr="007C0898">
        <w:rPr>
          <w:rStyle w:val="FootnoteReference"/>
          <w:rFonts w:ascii="Arial" w:hAnsi="Arial" w:cs="Arial"/>
          <w:sz w:val="32"/>
          <w:szCs w:val="32"/>
          <w:vertAlign w:val="superscript"/>
        </w:rPr>
        <w:footnoteReference w:id="3"/>
      </w:r>
    </w:p>
    <w:p w:rsidR="001B3818" w:rsidRDefault="00E468FC" w:rsidP="005A43E1">
      <w:pPr>
        <w:pStyle w:val="NormalWeb"/>
        <w:shd w:val="clear" w:color="auto" w:fill="FFFFFF"/>
        <w:spacing w:before="345" w:beforeAutospacing="0" w:after="0" w:afterAutospacing="0"/>
        <w:textAlignment w:val="baseline"/>
        <w:rPr>
          <w:rFonts w:ascii="Arial" w:hAnsi="Arial" w:cs="Arial"/>
          <w:sz w:val="32"/>
          <w:szCs w:val="32"/>
        </w:rPr>
      </w:pPr>
      <w:r>
        <w:rPr>
          <w:rFonts w:ascii="Arial" w:hAnsi="Arial" w:cs="Arial"/>
          <w:sz w:val="32"/>
          <w:szCs w:val="32"/>
        </w:rPr>
        <w:t xml:space="preserve">The majority of </w:t>
      </w:r>
      <w:r w:rsidR="00084770">
        <w:rPr>
          <w:rFonts w:ascii="Arial" w:hAnsi="Arial" w:cs="Arial"/>
          <w:sz w:val="32"/>
          <w:szCs w:val="32"/>
        </w:rPr>
        <w:t xml:space="preserve">conservative </w:t>
      </w:r>
      <w:r>
        <w:rPr>
          <w:rFonts w:ascii="Arial" w:hAnsi="Arial" w:cs="Arial"/>
          <w:sz w:val="32"/>
          <w:szCs w:val="32"/>
        </w:rPr>
        <w:t>biblical commentators write</w:t>
      </w:r>
      <w:r w:rsidR="000C6E5C">
        <w:rPr>
          <w:rFonts w:ascii="Arial" w:hAnsi="Arial" w:cs="Arial"/>
          <w:sz w:val="32"/>
          <w:szCs w:val="32"/>
        </w:rPr>
        <w:t xml:space="preserve"> that</w:t>
      </w:r>
      <w:r w:rsidR="00AF1980">
        <w:rPr>
          <w:rFonts w:ascii="Arial" w:hAnsi="Arial" w:cs="Arial"/>
          <w:sz w:val="32"/>
          <w:szCs w:val="32"/>
        </w:rPr>
        <w:t xml:space="preserve"> a</w:t>
      </w:r>
      <w:r w:rsidR="000C6E5C">
        <w:rPr>
          <w:rFonts w:ascii="Arial" w:hAnsi="Arial" w:cs="Arial"/>
          <w:sz w:val="32"/>
          <w:szCs w:val="32"/>
        </w:rPr>
        <w:t xml:space="preserve"> </w:t>
      </w:r>
      <w:r w:rsidR="000C6E5C" w:rsidRPr="00F30B6F">
        <w:rPr>
          <w:rFonts w:ascii="Arial" w:hAnsi="Arial" w:cs="Arial"/>
          <w:i/>
          <w:sz w:val="32"/>
          <w:szCs w:val="32"/>
        </w:rPr>
        <w:t>“g</w:t>
      </w:r>
      <w:r w:rsidRPr="00F30B6F">
        <w:rPr>
          <w:rFonts w:ascii="Arial" w:hAnsi="Arial" w:cs="Arial"/>
          <w:i/>
          <w:sz w:val="32"/>
          <w:szCs w:val="32"/>
        </w:rPr>
        <w:t xml:space="preserve">reat </w:t>
      </w:r>
      <w:r w:rsidR="00F30B6F" w:rsidRPr="00F30B6F">
        <w:rPr>
          <w:rFonts w:ascii="Arial" w:hAnsi="Arial" w:cs="Arial"/>
          <w:i/>
          <w:sz w:val="32"/>
          <w:szCs w:val="32"/>
        </w:rPr>
        <w:t>multitude”</w:t>
      </w:r>
      <w:r w:rsidR="0089002B">
        <w:rPr>
          <w:rFonts w:ascii="Arial" w:hAnsi="Arial" w:cs="Arial"/>
          <w:sz w:val="32"/>
          <w:szCs w:val="32"/>
        </w:rPr>
        <w:t xml:space="preserve"> </w:t>
      </w:r>
      <w:r w:rsidR="00D936A3">
        <w:rPr>
          <w:rFonts w:ascii="Arial" w:hAnsi="Arial" w:cs="Arial"/>
          <w:sz w:val="32"/>
          <w:szCs w:val="32"/>
        </w:rPr>
        <w:t xml:space="preserve">of people </w:t>
      </w:r>
      <w:r w:rsidR="0089002B">
        <w:rPr>
          <w:rFonts w:ascii="Arial" w:hAnsi="Arial" w:cs="Arial"/>
          <w:sz w:val="32"/>
          <w:szCs w:val="32"/>
        </w:rPr>
        <w:t>had gathered</w:t>
      </w:r>
      <w:r w:rsidR="002A35A8">
        <w:rPr>
          <w:rFonts w:ascii="Arial" w:hAnsi="Arial" w:cs="Arial"/>
          <w:sz w:val="32"/>
          <w:szCs w:val="32"/>
        </w:rPr>
        <w:t xml:space="preserve"> </w:t>
      </w:r>
      <w:r w:rsidR="00AF1980">
        <w:rPr>
          <w:rFonts w:ascii="Arial" w:hAnsi="Arial" w:cs="Arial"/>
          <w:sz w:val="32"/>
          <w:szCs w:val="32"/>
        </w:rPr>
        <w:t xml:space="preserve">together </w:t>
      </w:r>
      <w:r w:rsidR="002A35A8">
        <w:rPr>
          <w:rFonts w:ascii="Arial" w:hAnsi="Arial" w:cs="Arial"/>
          <w:sz w:val="32"/>
          <w:szCs w:val="32"/>
        </w:rPr>
        <w:t>the pr</w:t>
      </w:r>
      <w:r w:rsidR="00D936A3">
        <w:rPr>
          <w:rFonts w:ascii="Arial" w:hAnsi="Arial" w:cs="Arial"/>
          <w:sz w:val="32"/>
          <w:szCs w:val="32"/>
        </w:rPr>
        <w:t>evious evening to be with</w:t>
      </w:r>
      <w:r w:rsidR="009C62BB">
        <w:rPr>
          <w:rFonts w:ascii="Arial" w:hAnsi="Arial" w:cs="Arial"/>
          <w:sz w:val="32"/>
          <w:szCs w:val="32"/>
        </w:rPr>
        <w:t xml:space="preserve"> Jesus</w:t>
      </w:r>
      <w:r w:rsidR="002A35A8" w:rsidRPr="002A35A8">
        <w:rPr>
          <w:rStyle w:val="FootnoteReference"/>
          <w:rFonts w:ascii="Arial" w:hAnsi="Arial" w:cs="Arial"/>
          <w:sz w:val="32"/>
          <w:szCs w:val="32"/>
          <w:vertAlign w:val="superscript"/>
        </w:rPr>
        <w:footnoteReference w:id="4"/>
      </w:r>
      <w:r w:rsidR="002A35A8">
        <w:rPr>
          <w:rFonts w:ascii="Arial" w:hAnsi="Arial" w:cs="Arial"/>
          <w:sz w:val="32"/>
          <w:szCs w:val="32"/>
        </w:rPr>
        <w:t xml:space="preserve"> </w:t>
      </w:r>
      <w:r w:rsidR="00F30B6F">
        <w:rPr>
          <w:rFonts w:ascii="Arial" w:hAnsi="Arial" w:cs="Arial"/>
          <w:sz w:val="32"/>
          <w:szCs w:val="32"/>
        </w:rPr>
        <w:t>but that</w:t>
      </w:r>
      <w:r w:rsidR="002E24A8">
        <w:rPr>
          <w:rFonts w:ascii="Arial" w:hAnsi="Arial" w:cs="Arial"/>
          <w:sz w:val="32"/>
          <w:szCs w:val="32"/>
        </w:rPr>
        <w:t xml:space="preserve"> </w:t>
      </w:r>
      <w:r w:rsidR="004B708C">
        <w:rPr>
          <w:rFonts w:ascii="Arial" w:hAnsi="Arial" w:cs="Arial"/>
          <w:sz w:val="32"/>
          <w:szCs w:val="32"/>
        </w:rPr>
        <w:t>Jesus</w:t>
      </w:r>
      <w:r w:rsidR="002A35A8">
        <w:rPr>
          <w:rFonts w:ascii="Arial" w:hAnsi="Arial" w:cs="Arial"/>
          <w:sz w:val="32"/>
          <w:szCs w:val="32"/>
        </w:rPr>
        <w:t xml:space="preserve"> </w:t>
      </w:r>
      <w:r w:rsidR="000D20E1">
        <w:rPr>
          <w:rFonts w:ascii="Arial" w:hAnsi="Arial" w:cs="Arial"/>
          <w:sz w:val="32"/>
          <w:szCs w:val="32"/>
        </w:rPr>
        <w:t xml:space="preserve">had </w:t>
      </w:r>
      <w:r w:rsidR="002A35A8">
        <w:rPr>
          <w:rFonts w:ascii="Arial" w:hAnsi="Arial" w:cs="Arial"/>
          <w:sz w:val="32"/>
          <w:szCs w:val="32"/>
        </w:rPr>
        <w:t xml:space="preserve">spent the </w:t>
      </w:r>
      <w:r w:rsidR="001B3818">
        <w:rPr>
          <w:rFonts w:ascii="Arial" w:hAnsi="Arial" w:cs="Arial"/>
          <w:sz w:val="32"/>
          <w:szCs w:val="32"/>
        </w:rPr>
        <w:t xml:space="preserve">entire </w:t>
      </w:r>
      <w:r w:rsidR="002A35A8">
        <w:rPr>
          <w:rFonts w:ascii="Arial" w:hAnsi="Arial" w:cs="Arial"/>
          <w:sz w:val="32"/>
          <w:szCs w:val="32"/>
        </w:rPr>
        <w:t xml:space="preserve">night </w:t>
      </w:r>
      <w:r w:rsidR="001B3818">
        <w:rPr>
          <w:rFonts w:ascii="Arial" w:hAnsi="Arial" w:cs="Arial"/>
          <w:sz w:val="32"/>
          <w:szCs w:val="32"/>
        </w:rPr>
        <w:t xml:space="preserve">alone </w:t>
      </w:r>
      <w:r w:rsidR="002A35A8">
        <w:rPr>
          <w:rFonts w:ascii="Arial" w:hAnsi="Arial" w:cs="Arial"/>
          <w:sz w:val="32"/>
          <w:szCs w:val="32"/>
        </w:rPr>
        <w:t>in prayer</w:t>
      </w:r>
      <w:r w:rsidR="00AF1980">
        <w:rPr>
          <w:rFonts w:ascii="Arial" w:hAnsi="Arial" w:cs="Arial"/>
          <w:sz w:val="32"/>
          <w:szCs w:val="32"/>
        </w:rPr>
        <w:t>,</w:t>
      </w:r>
      <w:r w:rsidR="002A35A8" w:rsidRPr="002A35A8">
        <w:rPr>
          <w:rStyle w:val="FootnoteReference"/>
          <w:rFonts w:ascii="Arial" w:hAnsi="Arial" w:cs="Arial"/>
          <w:sz w:val="32"/>
          <w:szCs w:val="32"/>
          <w:vertAlign w:val="superscript"/>
        </w:rPr>
        <w:footnoteReference w:id="5"/>
      </w:r>
      <w:r w:rsidR="002A35A8">
        <w:rPr>
          <w:rFonts w:ascii="Arial" w:hAnsi="Arial" w:cs="Arial"/>
          <w:sz w:val="32"/>
          <w:szCs w:val="32"/>
        </w:rPr>
        <w:t xml:space="preserve"> </w:t>
      </w:r>
      <w:r w:rsidR="000D20E1">
        <w:rPr>
          <w:rFonts w:ascii="Arial" w:hAnsi="Arial" w:cs="Arial"/>
          <w:sz w:val="32"/>
          <w:szCs w:val="32"/>
        </w:rPr>
        <w:t>and then, e</w:t>
      </w:r>
      <w:r w:rsidR="0089002B">
        <w:rPr>
          <w:rFonts w:ascii="Arial" w:hAnsi="Arial" w:cs="Arial"/>
          <w:sz w:val="32"/>
          <w:szCs w:val="32"/>
        </w:rPr>
        <w:t>arly</w:t>
      </w:r>
      <w:r w:rsidR="002A35A8">
        <w:rPr>
          <w:rFonts w:ascii="Arial" w:hAnsi="Arial" w:cs="Arial"/>
          <w:sz w:val="32"/>
          <w:szCs w:val="32"/>
        </w:rPr>
        <w:t xml:space="preserve"> the </w:t>
      </w:r>
      <w:r w:rsidR="0089002B">
        <w:rPr>
          <w:rFonts w:ascii="Arial" w:hAnsi="Arial" w:cs="Arial"/>
          <w:sz w:val="32"/>
          <w:szCs w:val="32"/>
        </w:rPr>
        <w:t xml:space="preserve">next </w:t>
      </w:r>
      <w:r w:rsidR="002A35A8">
        <w:rPr>
          <w:rFonts w:ascii="Arial" w:hAnsi="Arial" w:cs="Arial"/>
          <w:sz w:val="32"/>
          <w:szCs w:val="32"/>
        </w:rPr>
        <w:t>morning</w:t>
      </w:r>
      <w:r w:rsidR="000D20E1">
        <w:rPr>
          <w:rFonts w:ascii="Arial" w:hAnsi="Arial" w:cs="Arial"/>
          <w:sz w:val="32"/>
          <w:szCs w:val="32"/>
        </w:rPr>
        <w:t>,</w:t>
      </w:r>
      <w:r w:rsidR="00D936A3">
        <w:rPr>
          <w:rFonts w:ascii="Arial" w:hAnsi="Arial" w:cs="Arial"/>
          <w:sz w:val="32"/>
          <w:szCs w:val="32"/>
        </w:rPr>
        <w:t xml:space="preserve"> He</w:t>
      </w:r>
      <w:r w:rsidR="002A35A8">
        <w:rPr>
          <w:rFonts w:ascii="Arial" w:hAnsi="Arial" w:cs="Arial"/>
          <w:sz w:val="32"/>
          <w:szCs w:val="32"/>
        </w:rPr>
        <w:t xml:space="preserve"> called his</w:t>
      </w:r>
      <w:r w:rsidR="000C6E5C">
        <w:rPr>
          <w:rFonts w:ascii="Arial" w:hAnsi="Arial" w:cs="Arial"/>
          <w:sz w:val="32"/>
          <w:szCs w:val="32"/>
        </w:rPr>
        <w:t xml:space="preserve"> many</w:t>
      </w:r>
      <w:r w:rsidR="002A35A8">
        <w:rPr>
          <w:rFonts w:ascii="Arial" w:hAnsi="Arial" w:cs="Arial"/>
          <w:sz w:val="32"/>
          <w:szCs w:val="32"/>
        </w:rPr>
        <w:t xml:space="preserve"> </w:t>
      </w:r>
      <w:r w:rsidR="000D20E1" w:rsidRPr="001B3818">
        <w:rPr>
          <w:rFonts w:ascii="Arial" w:hAnsi="Arial" w:cs="Arial"/>
          <w:i/>
          <w:sz w:val="32"/>
          <w:szCs w:val="32"/>
        </w:rPr>
        <w:t>“</w:t>
      </w:r>
      <w:r w:rsidR="002A35A8" w:rsidRPr="001B3818">
        <w:rPr>
          <w:rFonts w:ascii="Arial" w:hAnsi="Arial" w:cs="Arial"/>
          <w:i/>
          <w:sz w:val="32"/>
          <w:szCs w:val="32"/>
        </w:rPr>
        <w:t>disciples</w:t>
      </w:r>
      <w:r w:rsidR="000D20E1" w:rsidRPr="001B3818">
        <w:rPr>
          <w:rFonts w:ascii="Arial" w:hAnsi="Arial" w:cs="Arial"/>
          <w:i/>
          <w:sz w:val="32"/>
          <w:szCs w:val="32"/>
        </w:rPr>
        <w:t>”</w:t>
      </w:r>
      <w:r w:rsidR="000C6E5C">
        <w:rPr>
          <w:rFonts w:ascii="Arial" w:hAnsi="Arial" w:cs="Arial"/>
          <w:sz w:val="32"/>
          <w:szCs w:val="32"/>
        </w:rPr>
        <w:t xml:space="preserve"> to Him</w:t>
      </w:r>
      <w:r w:rsidR="002A35A8">
        <w:rPr>
          <w:rFonts w:ascii="Arial" w:hAnsi="Arial" w:cs="Arial"/>
          <w:sz w:val="32"/>
          <w:szCs w:val="32"/>
        </w:rPr>
        <w:t xml:space="preserve"> </w:t>
      </w:r>
      <w:r w:rsidR="000C6E5C">
        <w:rPr>
          <w:rFonts w:ascii="Arial" w:hAnsi="Arial" w:cs="Arial"/>
          <w:sz w:val="32"/>
          <w:szCs w:val="32"/>
        </w:rPr>
        <w:t xml:space="preserve">and </w:t>
      </w:r>
      <w:r w:rsidR="002A35A8">
        <w:rPr>
          <w:rFonts w:ascii="Arial" w:hAnsi="Arial" w:cs="Arial"/>
          <w:sz w:val="32"/>
          <w:szCs w:val="32"/>
        </w:rPr>
        <w:t xml:space="preserve">chose twelve </w:t>
      </w:r>
      <w:r w:rsidR="000C6E5C">
        <w:rPr>
          <w:rFonts w:ascii="Arial" w:hAnsi="Arial" w:cs="Arial"/>
          <w:sz w:val="32"/>
          <w:szCs w:val="32"/>
        </w:rPr>
        <w:t>of</w:t>
      </w:r>
      <w:r w:rsidR="002E24A8">
        <w:rPr>
          <w:rFonts w:ascii="Arial" w:hAnsi="Arial" w:cs="Arial"/>
          <w:sz w:val="32"/>
          <w:szCs w:val="32"/>
        </w:rPr>
        <w:t xml:space="preserve"> them</w:t>
      </w:r>
      <w:r w:rsidR="001B3818">
        <w:rPr>
          <w:rFonts w:ascii="Arial" w:hAnsi="Arial" w:cs="Arial"/>
          <w:sz w:val="32"/>
          <w:szCs w:val="32"/>
        </w:rPr>
        <w:t xml:space="preserve"> to be His </w:t>
      </w:r>
      <w:r w:rsidR="002A35A8" w:rsidRPr="000C6E5C">
        <w:rPr>
          <w:rFonts w:ascii="Arial" w:hAnsi="Arial" w:cs="Arial"/>
          <w:b/>
          <w:sz w:val="32"/>
          <w:szCs w:val="32"/>
        </w:rPr>
        <w:t>apostles</w:t>
      </w:r>
      <w:r w:rsidR="001B3818">
        <w:rPr>
          <w:rFonts w:ascii="Arial" w:hAnsi="Arial" w:cs="Arial"/>
          <w:sz w:val="32"/>
          <w:szCs w:val="32"/>
        </w:rPr>
        <w:t>.</w:t>
      </w:r>
      <w:r w:rsidR="002A35A8" w:rsidRPr="00E46728">
        <w:rPr>
          <w:rStyle w:val="FootnoteReference"/>
          <w:rFonts w:ascii="Arial" w:hAnsi="Arial" w:cs="Arial"/>
          <w:sz w:val="32"/>
          <w:szCs w:val="32"/>
          <w:vertAlign w:val="superscript"/>
        </w:rPr>
        <w:footnoteReference w:id="6"/>
      </w:r>
      <w:r w:rsidR="00E46728">
        <w:rPr>
          <w:rFonts w:ascii="Arial" w:hAnsi="Arial" w:cs="Arial"/>
          <w:sz w:val="32"/>
          <w:szCs w:val="32"/>
        </w:rPr>
        <w:t xml:space="preserve"> </w:t>
      </w:r>
    </w:p>
    <w:p w:rsidR="00E46728" w:rsidRDefault="00F44B76" w:rsidP="005A43E1">
      <w:pPr>
        <w:pStyle w:val="NormalWeb"/>
        <w:shd w:val="clear" w:color="auto" w:fill="FFFFFF"/>
        <w:spacing w:before="345" w:beforeAutospacing="0" w:after="0" w:afterAutospacing="0"/>
        <w:textAlignment w:val="baseline"/>
        <w:rPr>
          <w:rFonts w:ascii="Arial" w:hAnsi="Arial" w:cs="Arial"/>
          <w:sz w:val="32"/>
          <w:szCs w:val="32"/>
        </w:rPr>
      </w:pPr>
      <w:r>
        <w:rPr>
          <w:rFonts w:ascii="Arial" w:hAnsi="Arial" w:cs="Arial"/>
          <w:sz w:val="32"/>
          <w:szCs w:val="32"/>
        </w:rPr>
        <w:t>Luke</w:t>
      </w:r>
      <w:r w:rsidR="00E40841" w:rsidRPr="00E40841">
        <w:rPr>
          <w:rStyle w:val="FootnoteReference"/>
          <w:rFonts w:ascii="Arial" w:hAnsi="Arial" w:cs="Arial"/>
          <w:sz w:val="32"/>
          <w:szCs w:val="32"/>
          <w:vertAlign w:val="superscript"/>
        </w:rPr>
        <w:footnoteReference w:id="7"/>
      </w:r>
      <w:r>
        <w:rPr>
          <w:rFonts w:ascii="Arial" w:hAnsi="Arial" w:cs="Arial"/>
          <w:sz w:val="32"/>
          <w:szCs w:val="32"/>
        </w:rPr>
        <w:t xml:space="preserve"> </w:t>
      </w:r>
      <w:r w:rsidR="00E40841">
        <w:rPr>
          <w:rFonts w:ascii="Arial" w:hAnsi="Arial" w:cs="Arial"/>
          <w:sz w:val="32"/>
          <w:szCs w:val="32"/>
        </w:rPr>
        <w:t>who is a stickler for detail,</w:t>
      </w:r>
      <w:r w:rsidR="00C52A9D" w:rsidRPr="00C52A9D">
        <w:rPr>
          <w:rStyle w:val="FootnoteReference"/>
          <w:rFonts w:ascii="Arial" w:hAnsi="Arial" w:cs="Arial"/>
          <w:sz w:val="32"/>
          <w:szCs w:val="32"/>
          <w:vertAlign w:val="superscript"/>
        </w:rPr>
        <w:footnoteReference w:id="8"/>
      </w:r>
      <w:r w:rsidR="00E40841">
        <w:rPr>
          <w:rFonts w:ascii="Arial" w:hAnsi="Arial" w:cs="Arial"/>
          <w:sz w:val="32"/>
          <w:szCs w:val="32"/>
        </w:rPr>
        <w:t xml:space="preserve"> writes </w:t>
      </w:r>
      <w:r>
        <w:rPr>
          <w:rFonts w:ascii="Arial" w:hAnsi="Arial" w:cs="Arial"/>
          <w:sz w:val="32"/>
          <w:szCs w:val="32"/>
        </w:rPr>
        <w:t xml:space="preserve">that </w:t>
      </w:r>
      <w:r w:rsidR="001B3818">
        <w:rPr>
          <w:rFonts w:ascii="Arial" w:hAnsi="Arial" w:cs="Arial"/>
          <w:sz w:val="32"/>
          <w:szCs w:val="32"/>
        </w:rPr>
        <w:t xml:space="preserve">Jesus </w:t>
      </w:r>
      <w:r w:rsidR="00D936A3">
        <w:rPr>
          <w:rFonts w:ascii="Arial" w:hAnsi="Arial" w:cs="Arial"/>
          <w:sz w:val="32"/>
          <w:szCs w:val="32"/>
        </w:rPr>
        <w:t>then walked</w:t>
      </w:r>
      <w:r w:rsidR="002A35A8">
        <w:rPr>
          <w:rFonts w:ascii="Arial" w:hAnsi="Arial" w:cs="Arial"/>
          <w:sz w:val="32"/>
          <w:szCs w:val="32"/>
        </w:rPr>
        <w:t xml:space="preserve"> for some distance along the </w:t>
      </w:r>
      <w:r w:rsidR="00D936A3">
        <w:rPr>
          <w:rFonts w:ascii="Arial" w:hAnsi="Arial" w:cs="Arial"/>
          <w:sz w:val="32"/>
          <w:szCs w:val="32"/>
        </w:rPr>
        <w:t xml:space="preserve">slope of the </w:t>
      </w:r>
      <w:r w:rsidR="002A35A8">
        <w:rPr>
          <w:rFonts w:ascii="Arial" w:hAnsi="Arial" w:cs="Arial"/>
          <w:sz w:val="32"/>
          <w:szCs w:val="32"/>
        </w:rPr>
        <w:t>mountain until He c</w:t>
      </w:r>
      <w:r w:rsidR="00D936A3">
        <w:rPr>
          <w:rFonts w:ascii="Arial" w:hAnsi="Arial" w:cs="Arial"/>
          <w:sz w:val="32"/>
          <w:szCs w:val="32"/>
        </w:rPr>
        <w:t>ame to a level place:</w:t>
      </w:r>
      <w:r w:rsidR="002057A6" w:rsidRPr="002057A6">
        <w:rPr>
          <w:rStyle w:val="FootnoteReference"/>
          <w:rFonts w:ascii="Arial" w:hAnsi="Arial" w:cs="Arial"/>
          <w:sz w:val="32"/>
          <w:szCs w:val="32"/>
          <w:vertAlign w:val="superscript"/>
        </w:rPr>
        <w:footnoteReference w:id="9"/>
      </w:r>
      <w:r w:rsidR="000C6E5C">
        <w:rPr>
          <w:rFonts w:ascii="Arial" w:hAnsi="Arial" w:cs="Arial"/>
          <w:sz w:val="32"/>
          <w:szCs w:val="32"/>
        </w:rPr>
        <w:t xml:space="preserve"> t</w:t>
      </w:r>
      <w:r w:rsidR="000D20E1">
        <w:rPr>
          <w:rFonts w:ascii="Arial" w:hAnsi="Arial" w:cs="Arial"/>
          <w:sz w:val="32"/>
          <w:szCs w:val="32"/>
        </w:rPr>
        <w:t xml:space="preserve">here he sat down with </w:t>
      </w:r>
      <w:r w:rsidR="002E24A8">
        <w:rPr>
          <w:rFonts w:ascii="Arial" w:hAnsi="Arial" w:cs="Arial"/>
          <w:sz w:val="32"/>
          <w:szCs w:val="32"/>
        </w:rPr>
        <w:t xml:space="preserve">his </w:t>
      </w:r>
      <w:r w:rsidR="002E24A8" w:rsidRPr="002E24A8">
        <w:rPr>
          <w:rFonts w:ascii="Arial" w:hAnsi="Arial" w:cs="Arial"/>
          <w:i/>
          <w:sz w:val="32"/>
          <w:szCs w:val="32"/>
        </w:rPr>
        <w:t>‘newly appointed</w:t>
      </w:r>
      <w:r w:rsidR="00E46728" w:rsidRPr="002E24A8">
        <w:rPr>
          <w:rFonts w:ascii="Arial" w:hAnsi="Arial" w:cs="Arial"/>
          <w:i/>
          <w:sz w:val="32"/>
          <w:szCs w:val="32"/>
        </w:rPr>
        <w:t xml:space="preserve"> apostles</w:t>
      </w:r>
      <w:r w:rsidR="002E24A8" w:rsidRPr="002E24A8">
        <w:rPr>
          <w:rFonts w:ascii="Arial" w:hAnsi="Arial" w:cs="Arial"/>
          <w:i/>
          <w:sz w:val="32"/>
          <w:szCs w:val="32"/>
        </w:rPr>
        <w:t>’</w:t>
      </w:r>
      <w:r w:rsidR="00E46728">
        <w:rPr>
          <w:rFonts w:ascii="Arial" w:hAnsi="Arial" w:cs="Arial"/>
          <w:sz w:val="32"/>
          <w:szCs w:val="32"/>
        </w:rPr>
        <w:t xml:space="preserve"> and </w:t>
      </w:r>
      <w:r w:rsidR="00D936A3">
        <w:rPr>
          <w:rFonts w:ascii="Arial" w:hAnsi="Arial" w:cs="Arial"/>
          <w:sz w:val="32"/>
          <w:szCs w:val="32"/>
        </w:rPr>
        <w:t>that a</w:t>
      </w:r>
      <w:r w:rsidR="00DE0C38">
        <w:rPr>
          <w:rFonts w:ascii="Arial" w:hAnsi="Arial" w:cs="Arial"/>
          <w:sz w:val="32"/>
          <w:szCs w:val="32"/>
        </w:rPr>
        <w:t xml:space="preserve"> great multitude of </w:t>
      </w:r>
      <w:r w:rsidR="002E24A8" w:rsidRPr="002E24A8">
        <w:rPr>
          <w:rFonts w:ascii="Arial" w:hAnsi="Arial" w:cs="Arial"/>
          <w:i/>
          <w:sz w:val="32"/>
          <w:szCs w:val="32"/>
        </w:rPr>
        <w:t>‘</w:t>
      </w:r>
      <w:r w:rsidR="00E46728" w:rsidRPr="002E24A8">
        <w:rPr>
          <w:rFonts w:ascii="Arial" w:hAnsi="Arial" w:cs="Arial"/>
          <w:i/>
          <w:sz w:val="32"/>
          <w:szCs w:val="32"/>
        </w:rPr>
        <w:t>disciples</w:t>
      </w:r>
      <w:r w:rsidR="002E24A8" w:rsidRPr="002E24A8">
        <w:rPr>
          <w:rFonts w:ascii="Arial" w:hAnsi="Arial" w:cs="Arial"/>
          <w:i/>
          <w:sz w:val="32"/>
          <w:szCs w:val="32"/>
        </w:rPr>
        <w:t>’</w:t>
      </w:r>
      <w:r w:rsidR="00E46728">
        <w:rPr>
          <w:rFonts w:ascii="Arial" w:hAnsi="Arial" w:cs="Arial"/>
          <w:sz w:val="32"/>
          <w:szCs w:val="32"/>
        </w:rPr>
        <w:t xml:space="preserve"> </w:t>
      </w:r>
      <w:r w:rsidR="001B3818">
        <w:rPr>
          <w:rFonts w:ascii="Arial" w:hAnsi="Arial" w:cs="Arial"/>
          <w:sz w:val="32"/>
          <w:szCs w:val="32"/>
        </w:rPr>
        <w:t xml:space="preserve">came to sit with </w:t>
      </w:r>
      <w:r w:rsidR="00E46728">
        <w:rPr>
          <w:rFonts w:ascii="Arial" w:hAnsi="Arial" w:cs="Arial"/>
          <w:sz w:val="32"/>
          <w:szCs w:val="32"/>
        </w:rPr>
        <w:t>H</w:t>
      </w:r>
      <w:r w:rsidR="00D936A3">
        <w:rPr>
          <w:rFonts w:ascii="Arial" w:hAnsi="Arial" w:cs="Arial"/>
          <w:sz w:val="32"/>
          <w:szCs w:val="32"/>
        </w:rPr>
        <w:t>im there</w:t>
      </w:r>
      <w:r w:rsidR="00E46728">
        <w:rPr>
          <w:rFonts w:ascii="Arial" w:hAnsi="Arial" w:cs="Arial"/>
          <w:sz w:val="32"/>
          <w:szCs w:val="32"/>
        </w:rPr>
        <w:t>.</w:t>
      </w:r>
    </w:p>
    <w:p w:rsidR="00EE1D7D" w:rsidRPr="00F44B76" w:rsidRDefault="00A75C5B" w:rsidP="005A43E1">
      <w:pPr>
        <w:pStyle w:val="NormalWeb"/>
        <w:shd w:val="clear" w:color="auto" w:fill="FFFFFF"/>
        <w:spacing w:before="345" w:beforeAutospacing="0" w:after="0" w:afterAutospacing="0"/>
        <w:textAlignment w:val="baseline"/>
        <w:rPr>
          <w:rFonts w:ascii="Segoe UI" w:hAnsi="Segoe UI" w:cs="Segoe UI"/>
          <w:color w:val="09202F"/>
          <w:sz w:val="20"/>
          <w:shd w:val="clear" w:color="auto" w:fill="FFFFFF"/>
          <w:lang w:val="en-US"/>
        </w:rPr>
      </w:pPr>
      <w:r>
        <w:rPr>
          <w:rFonts w:ascii="Arial" w:hAnsi="Arial" w:cs="Arial"/>
          <w:sz w:val="32"/>
          <w:szCs w:val="32"/>
        </w:rPr>
        <w:t>And s</w:t>
      </w:r>
      <w:r w:rsidR="00E46728">
        <w:rPr>
          <w:rFonts w:ascii="Arial" w:hAnsi="Arial" w:cs="Arial"/>
          <w:sz w:val="32"/>
          <w:szCs w:val="32"/>
        </w:rPr>
        <w:t xml:space="preserve">o, </w:t>
      </w:r>
      <w:r w:rsidR="002E24A8">
        <w:rPr>
          <w:rFonts w:ascii="Arial" w:hAnsi="Arial" w:cs="Arial"/>
          <w:sz w:val="32"/>
          <w:szCs w:val="32"/>
        </w:rPr>
        <w:t>there were</w:t>
      </w:r>
      <w:r w:rsidR="00DE0C38">
        <w:rPr>
          <w:rFonts w:ascii="Arial" w:hAnsi="Arial" w:cs="Arial"/>
          <w:sz w:val="32"/>
          <w:szCs w:val="32"/>
        </w:rPr>
        <w:t xml:space="preserve"> </w:t>
      </w:r>
      <w:r w:rsidR="002E24A8">
        <w:rPr>
          <w:rFonts w:ascii="Arial" w:hAnsi="Arial" w:cs="Arial"/>
          <w:sz w:val="32"/>
          <w:szCs w:val="32"/>
        </w:rPr>
        <w:t>three groups of people</w:t>
      </w:r>
      <w:r w:rsidR="00E46728">
        <w:rPr>
          <w:rFonts w:ascii="Arial" w:hAnsi="Arial" w:cs="Arial"/>
          <w:sz w:val="32"/>
          <w:szCs w:val="32"/>
        </w:rPr>
        <w:t xml:space="preserve">: the </w:t>
      </w:r>
      <w:r w:rsidR="00D936A3">
        <w:rPr>
          <w:rFonts w:ascii="Arial" w:hAnsi="Arial" w:cs="Arial"/>
          <w:sz w:val="32"/>
          <w:szCs w:val="32"/>
        </w:rPr>
        <w:t xml:space="preserve">newly </w:t>
      </w:r>
      <w:r w:rsidR="000D20E1">
        <w:rPr>
          <w:rFonts w:ascii="Arial" w:hAnsi="Arial" w:cs="Arial"/>
          <w:sz w:val="32"/>
          <w:szCs w:val="32"/>
        </w:rPr>
        <w:t xml:space="preserve">appointed </w:t>
      </w:r>
      <w:r w:rsidR="002057A6" w:rsidRPr="002E47D0">
        <w:rPr>
          <w:rFonts w:ascii="Arial" w:hAnsi="Arial" w:cs="Arial"/>
          <w:i/>
          <w:sz w:val="32"/>
          <w:szCs w:val="32"/>
        </w:rPr>
        <w:t>“</w:t>
      </w:r>
      <w:r w:rsidR="00D936A3" w:rsidRPr="002E47D0">
        <w:rPr>
          <w:rFonts w:ascii="Arial" w:hAnsi="Arial" w:cs="Arial"/>
          <w:i/>
          <w:sz w:val="32"/>
          <w:szCs w:val="32"/>
        </w:rPr>
        <w:t xml:space="preserve">twelve </w:t>
      </w:r>
      <w:r w:rsidR="00E46728" w:rsidRPr="002E47D0">
        <w:rPr>
          <w:rFonts w:ascii="Arial" w:hAnsi="Arial" w:cs="Arial"/>
          <w:i/>
          <w:sz w:val="32"/>
          <w:szCs w:val="32"/>
        </w:rPr>
        <w:t>apostles</w:t>
      </w:r>
      <w:r w:rsidR="002057A6" w:rsidRPr="002E47D0">
        <w:rPr>
          <w:rFonts w:ascii="Arial" w:hAnsi="Arial" w:cs="Arial"/>
          <w:i/>
          <w:sz w:val="32"/>
          <w:szCs w:val="32"/>
        </w:rPr>
        <w:t>”</w:t>
      </w:r>
      <w:r w:rsidR="000C6E5C">
        <w:rPr>
          <w:rFonts w:ascii="Arial" w:hAnsi="Arial" w:cs="Arial"/>
          <w:sz w:val="32"/>
          <w:szCs w:val="32"/>
        </w:rPr>
        <w:t>;</w:t>
      </w:r>
      <w:r w:rsidR="00E46728">
        <w:rPr>
          <w:rFonts w:ascii="Arial" w:hAnsi="Arial" w:cs="Arial"/>
          <w:sz w:val="32"/>
          <w:szCs w:val="32"/>
        </w:rPr>
        <w:t xml:space="preserve"> </w:t>
      </w:r>
      <w:r w:rsidR="002057A6" w:rsidRPr="002E47D0">
        <w:rPr>
          <w:rFonts w:ascii="Arial" w:hAnsi="Arial" w:cs="Arial"/>
          <w:i/>
          <w:sz w:val="32"/>
          <w:szCs w:val="32"/>
        </w:rPr>
        <w:t>“</w:t>
      </w:r>
      <w:r w:rsidR="00E46728" w:rsidRPr="002E47D0">
        <w:rPr>
          <w:rFonts w:ascii="Arial" w:hAnsi="Arial" w:cs="Arial"/>
          <w:i/>
          <w:sz w:val="32"/>
          <w:szCs w:val="32"/>
        </w:rPr>
        <w:t xml:space="preserve">the </w:t>
      </w:r>
      <w:r w:rsidR="002057A6" w:rsidRPr="002E47D0">
        <w:rPr>
          <w:rFonts w:ascii="Arial" w:hAnsi="Arial" w:cs="Arial"/>
          <w:i/>
          <w:sz w:val="32"/>
          <w:szCs w:val="32"/>
        </w:rPr>
        <w:t>great crowd</w:t>
      </w:r>
      <w:r w:rsidR="00FA2A12" w:rsidRPr="002E47D0">
        <w:rPr>
          <w:rFonts w:ascii="Arial" w:hAnsi="Arial" w:cs="Arial"/>
          <w:i/>
          <w:sz w:val="32"/>
          <w:szCs w:val="32"/>
        </w:rPr>
        <w:t xml:space="preserve"> of disciples</w:t>
      </w:r>
      <w:r w:rsidR="002057A6" w:rsidRPr="002E47D0">
        <w:rPr>
          <w:rFonts w:ascii="Arial" w:hAnsi="Arial" w:cs="Arial"/>
          <w:i/>
          <w:sz w:val="32"/>
          <w:szCs w:val="32"/>
        </w:rPr>
        <w:t>”</w:t>
      </w:r>
      <w:r w:rsidR="00084600" w:rsidRPr="002E47D0">
        <w:rPr>
          <w:rFonts w:ascii="Arial" w:hAnsi="Arial" w:cs="Arial"/>
          <w:i/>
          <w:sz w:val="32"/>
          <w:szCs w:val="32"/>
        </w:rPr>
        <w:t xml:space="preserve"> </w:t>
      </w:r>
      <w:r w:rsidR="00F44B76">
        <w:rPr>
          <w:rFonts w:ascii="Arial" w:hAnsi="Arial" w:cs="Arial"/>
          <w:sz w:val="32"/>
          <w:szCs w:val="32"/>
        </w:rPr>
        <w:t>– perhaps</w:t>
      </w:r>
      <w:r w:rsidR="00FA2A12">
        <w:rPr>
          <w:rFonts w:ascii="Arial" w:hAnsi="Arial" w:cs="Arial"/>
          <w:sz w:val="32"/>
          <w:szCs w:val="32"/>
        </w:rPr>
        <w:t xml:space="preserve"> </w:t>
      </w:r>
      <w:r>
        <w:rPr>
          <w:rFonts w:ascii="Arial" w:hAnsi="Arial" w:cs="Arial"/>
          <w:sz w:val="32"/>
          <w:szCs w:val="32"/>
        </w:rPr>
        <w:t xml:space="preserve">70 </w:t>
      </w:r>
      <w:r w:rsidR="004B708C">
        <w:rPr>
          <w:rFonts w:ascii="Arial" w:hAnsi="Arial" w:cs="Arial"/>
          <w:sz w:val="32"/>
          <w:szCs w:val="32"/>
        </w:rPr>
        <w:t>or</w:t>
      </w:r>
      <w:r>
        <w:rPr>
          <w:rFonts w:ascii="Arial" w:hAnsi="Arial" w:cs="Arial"/>
          <w:sz w:val="32"/>
          <w:szCs w:val="32"/>
        </w:rPr>
        <w:t xml:space="preserve"> </w:t>
      </w:r>
      <w:r w:rsidR="002057A6">
        <w:rPr>
          <w:rFonts w:ascii="Arial" w:hAnsi="Arial" w:cs="Arial"/>
          <w:sz w:val="32"/>
          <w:szCs w:val="32"/>
        </w:rPr>
        <w:t xml:space="preserve">more and </w:t>
      </w:r>
      <w:r w:rsidR="002057A6" w:rsidRPr="002E47D0">
        <w:rPr>
          <w:rFonts w:ascii="Arial" w:hAnsi="Arial" w:cs="Arial"/>
          <w:i/>
          <w:sz w:val="32"/>
          <w:szCs w:val="32"/>
        </w:rPr>
        <w:t>“the great multitude of people”</w:t>
      </w:r>
      <w:r w:rsidR="002057A6">
        <w:rPr>
          <w:rFonts w:ascii="Arial" w:hAnsi="Arial" w:cs="Arial"/>
          <w:sz w:val="32"/>
          <w:szCs w:val="32"/>
        </w:rPr>
        <w:t>.</w:t>
      </w:r>
      <w:r w:rsidR="001A3213">
        <w:rPr>
          <w:rFonts w:ascii="Arial" w:hAnsi="Arial" w:cs="Arial"/>
          <w:sz w:val="32"/>
          <w:szCs w:val="32"/>
        </w:rPr>
        <w:t xml:space="preserve"> </w:t>
      </w:r>
      <w:r w:rsidR="001A3213" w:rsidRPr="001A3213">
        <w:rPr>
          <w:rStyle w:val="FootnoteReference"/>
          <w:rFonts w:ascii="Arial" w:hAnsi="Arial" w:cs="Arial"/>
          <w:sz w:val="32"/>
          <w:szCs w:val="32"/>
          <w:vertAlign w:val="superscript"/>
        </w:rPr>
        <w:footnoteReference w:id="10"/>
      </w:r>
      <w:r w:rsidR="00E46728" w:rsidRPr="001A3213">
        <w:rPr>
          <w:rFonts w:ascii="Arial" w:hAnsi="Arial" w:cs="Arial"/>
          <w:sz w:val="32"/>
          <w:szCs w:val="32"/>
          <w:vertAlign w:val="superscript"/>
        </w:rPr>
        <w:t>.</w:t>
      </w:r>
      <w:r w:rsidR="001A3213" w:rsidRPr="001A3213">
        <w:rPr>
          <w:rFonts w:ascii="Segoe UI" w:hAnsi="Segoe UI" w:cs="Segoe UI"/>
          <w:color w:val="09202F"/>
          <w:sz w:val="20"/>
          <w:shd w:val="clear" w:color="auto" w:fill="FFFFFF"/>
          <w:lang w:val="en-US"/>
        </w:rPr>
        <w:t xml:space="preserve"> </w:t>
      </w:r>
      <w:r w:rsidR="00084600" w:rsidRPr="00084600">
        <w:rPr>
          <w:rStyle w:val="FootnoteReference"/>
          <w:rFonts w:ascii="Arial" w:hAnsi="Arial" w:cs="Arial"/>
          <w:sz w:val="32"/>
          <w:szCs w:val="32"/>
          <w:vertAlign w:val="superscript"/>
        </w:rPr>
        <w:footnoteReference w:id="11"/>
      </w:r>
    </w:p>
    <w:p w:rsidR="009F5B57" w:rsidRDefault="006E3CE3" w:rsidP="005A43E1">
      <w:pPr>
        <w:pStyle w:val="NormalWeb"/>
        <w:shd w:val="clear" w:color="auto" w:fill="FFFFFF"/>
        <w:spacing w:before="345" w:beforeAutospacing="0" w:after="0" w:afterAutospacing="0"/>
        <w:textAlignment w:val="baseline"/>
        <w:rPr>
          <w:rFonts w:ascii="Arial" w:hAnsi="Arial" w:cs="Arial"/>
          <w:sz w:val="32"/>
          <w:szCs w:val="32"/>
        </w:rPr>
      </w:pPr>
      <w:r>
        <w:rPr>
          <w:rFonts w:ascii="Arial" w:hAnsi="Arial" w:cs="Arial"/>
          <w:sz w:val="32"/>
          <w:szCs w:val="32"/>
        </w:rPr>
        <w:t xml:space="preserve">Jesus </w:t>
      </w:r>
      <w:r w:rsidR="004B708C">
        <w:rPr>
          <w:rFonts w:ascii="Arial" w:hAnsi="Arial" w:cs="Arial"/>
          <w:sz w:val="32"/>
          <w:szCs w:val="32"/>
        </w:rPr>
        <w:t>then</w:t>
      </w:r>
      <w:r w:rsidR="00982562">
        <w:rPr>
          <w:rFonts w:ascii="Arial" w:hAnsi="Arial" w:cs="Arial"/>
          <w:sz w:val="32"/>
          <w:szCs w:val="32"/>
        </w:rPr>
        <w:t xml:space="preserve"> </w:t>
      </w:r>
      <w:r>
        <w:rPr>
          <w:rFonts w:ascii="Arial" w:hAnsi="Arial" w:cs="Arial"/>
          <w:sz w:val="32"/>
          <w:szCs w:val="32"/>
        </w:rPr>
        <w:t>addresses this</w:t>
      </w:r>
      <w:r w:rsidR="00820B94">
        <w:rPr>
          <w:rFonts w:ascii="Arial" w:hAnsi="Arial" w:cs="Arial"/>
          <w:sz w:val="32"/>
          <w:szCs w:val="32"/>
        </w:rPr>
        <w:t xml:space="preserve"> large</w:t>
      </w:r>
      <w:r w:rsidR="00D936A3">
        <w:rPr>
          <w:rFonts w:ascii="Arial" w:hAnsi="Arial" w:cs="Arial"/>
          <w:sz w:val="32"/>
          <w:szCs w:val="32"/>
        </w:rPr>
        <w:t xml:space="preserve"> gathering of people</w:t>
      </w:r>
      <w:r w:rsidR="002E47D0">
        <w:rPr>
          <w:rFonts w:ascii="Arial" w:hAnsi="Arial" w:cs="Arial"/>
          <w:sz w:val="32"/>
          <w:szCs w:val="32"/>
        </w:rPr>
        <w:t xml:space="preserve"> – collectively called </w:t>
      </w:r>
      <w:r w:rsidR="002E47D0" w:rsidRPr="00DA4000">
        <w:rPr>
          <w:rFonts w:ascii="Arial" w:hAnsi="Arial" w:cs="Arial"/>
          <w:i/>
          <w:sz w:val="32"/>
          <w:szCs w:val="32"/>
        </w:rPr>
        <w:t>‘disciples’</w:t>
      </w:r>
      <w:r w:rsidR="002E47D0">
        <w:rPr>
          <w:rFonts w:ascii="Arial" w:hAnsi="Arial" w:cs="Arial"/>
          <w:sz w:val="32"/>
          <w:szCs w:val="32"/>
        </w:rPr>
        <w:t xml:space="preserve"> </w:t>
      </w:r>
      <w:r w:rsidR="002E47D0" w:rsidRPr="002E47D0">
        <w:rPr>
          <w:rStyle w:val="FootnoteReference"/>
          <w:rFonts w:ascii="Arial" w:hAnsi="Arial" w:cs="Arial"/>
          <w:sz w:val="32"/>
          <w:szCs w:val="32"/>
          <w:vertAlign w:val="superscript"/>
        </w:rPr>
        <w:footnoteReference w:id="12"/>
      </w:r>
      <w:r w:rsidR="002E47D0">
        <w:rPr>
          <w:rFonts w:ascii="Arial" w:hAnsi="Arial" w:cs="Arial"/>
          <w:sz w:val="32"/>
          <w:szCs w:val="32"/>
        </w:rPr>
        <w:t xml:space="preserve"> </w:t>
      </w:r>
      <w:r>
        <w:rPr>
          <w:rFonts w:ascii="Arial" w:hAnsi="Arial" w:cs="Arial"/>
          <w:sz w:val="32"/>
          <w:szCs w:val="32"/>
        </w:rPr>
        <w:t xml:space="preserve">to teach them </w:t>
      </w:r>
      <w:r w:rsidR="00DE0C38">
        <w:rPr>
          <w:rFonts w:ascii="Arial" w:hAnsi="Arial" w:cs="Arial"/>
          <w:sz w:val="32"/>
          <w:szCs w:val="32"/>
        </w:rPr>
        <w:t>about</w:t>
      </w:r>
      <w:r w:rsidR="002057A6">
        <w:rPr>
          <w:rFonts w:ascii="Arial" w:hAnsi="Arial" w:cs="Arial"/>
          <w:sz w:val="32"/>
          <w:szCs w:val="32"/>
        </w:rPr>
        <w:t xml:space="preserve"> the</w:t>
      </w:r>
      <w:r w:rsidR="004B708C">
        <w:rPr>
          <w:rFonts w:ascii="Arial" w:hAnsi="Arial" w:cs="Arial"/>
          <w:sz w:val="32"/>
          <w:szCs w:val="32"/>
        </w:rPr>
        <w:t xml:space="preserve"> good way of</w:t>
      </w:r>
      <w:r w:rsidR="00DE0C38">
        <w:rPr>
          <w:rFonts w:ascii="Arial" w:hAnsi="Arial" w:cs="Arial"/>
          <w:sz w:val="32"/>
          <w:szCs w:val="32"/>
        </w:rPr>
        <w:t xml:space="preserve"> </w:t>
      </w:r>
      <w:r>
        <w:rPr>
          <w:rFonts w:ascii="Arial" w:hAnsi="Arial" w:cs="Arial"/>
          <w:i/>
          <w:sz w:val="32"/>
          <w:szCs w:val="32"/>
        </w:rPr>
        <w:t xml:space="preserve">making </w:t>
      </w:r>
      <w:r w:rsidR="002057A6">
        <w:rPr>
          <w:rFonts w:ascii="Arial" w:hAnsi="Arial" w:cs="Arial"/>
          <w:i/>
          <w:sz w:val="32"/>
          <w:szCs w:val="32"/>
        </w:rPr>
        <w:t xml:space="preserve">of </w:t>
      </w:r>
      <w:r w:rsidR="00DE0C38" w:rsidRPr="00A75C5B">
        <w:rPr>
          <w:rFonts w:ascii="Arial" w:hAnsi="Arial" w:cs="Arial"/>
          <w:i/>
          <w:sz w:val="32"/>
          <w:szCs w:val="32"/>
        </w:rPr>
        <w:t>disciples</w:t>
      </w:r>
      <w:r w:rsidR="003619DE">
        <w:rPr>
          <w:rFonts w:ascii="Arial" w:hAnsi="Arial" w:cs="Arial"/>
          <w:sz w:val="32"/>
          <w:szCs w:val="32"/>
        </w:rPr>
        <w:t xml:space="preserve"> </w:t>
      </w:r>
      <w:r w:rsidR="002E47D0">
        <w:rPr>
          <w:rFonts w:ascii="Arial" w:hAnsi="Arial" w:cs="Arial"/>
          <w:sz w:val="32"/>
          <w:szCs w:val="32"/>
        </w:rPr>
        <w:t xml:space="preserve">of others </w:t>
      </w:r>
      <w:r w:rsidR="00820B94">
        <w:rPr>
          <w:rFonts w:ascii="Arial" w:hAnsi="Arial" w:cs="Arial"/>
          <w:sz w:val="32"/>
          <w:szCs w:val="32"/>
        </w:rPr>
        <w:t xml:space="preserve">for </w:t>
      </w:r>
      <w:r w:rsidR="004B708C">
        <w:rPr>
          <w:rFonts w:ascii="Arial" w:hAnsi="Arial" w:cs="Arial"/>
          <w:sz w:val="32"/>
          <w:szCs w:val="32"/>
        </w:rPr>
        <w:t>God</w:t>
      </w:r>
      <w:r w:rsidR="00DE0C38">
        <w:rPr>
          <w:rFonts w:ascii="Arial" w:hAnsi="Arial" w:cs="Arial"/>
          <w:sz w:val="32"/>
          <w:szCs w:val="32"/>
        </w:rPr>
        <w:t>.</w:t>
      </w:r>
    </w:p>
    <w:p w:rsidR="00DA4000" w:rsidRDefault="00982562" w:rsidP="005A43E1">
      <w:pPr>
        <w:pStyle w:val="NormalWeb"/>
        <w:shd w:val="clear" w:color="auto" w:fill="FFFFFF"/>
        <w:spacing w:before="345" w:beforeAutospacing="0" w:after="0" w:afterAutospacing="0"/>
        <w:textAlignment w:val="baseline"/>
        <w:rPr>
          <w:rFonts w:ascii="Arial" w:hAnsi="Arial" w:cs="Arial"/>
          <w:sz w:val="32"/>
          <w:szCs w:val="32"/>
        </w:rPr>
      </w:pPr>
      <w:r>
        <w:rPr>
          <w:rFonts w:ascii="Arial" w:hAnsi="Arial" w:cs="Arial"/>
          <w:sz w:val="32"/>
          <w:szCs w:val="32"/>
        </w:rPr>
        <w:t>It</w:t>
      </w:r>
      <w:r w:rsidR="00DA4000">
        <w:rPr>
          <w:rFonts w:ascii="Arial" w:hAnsi="Arial" w:cs="Arial"/>
          <w:sz w:val="32"/>
          <w:szCs w:val="32"/>
        </w:rPr>
        <w:t xml:space="preserve"> begins with Jesus asking a rhetorical question</w:t>
      </w:r>
      <w:r w:rsidR="00DA4000" w:rsidRPr="00DA4000">
        <w:rPr>
          <w:rStyle w:val="FootnoteReference"/>
          <w:rFonts w:ascii="Arial" w:hAnsi="Arial" w:cs="Arial"/>
          <w:sz w:val="32"/>
          <w:szCs w:val="32"/>
          <w:vertAlign w:val="superscript"/>
        </w:rPr>
        <w:footnoteReference w:id="13"/>
      </w:r>
      <w:r w:rsidR="00DA4000">
        <w:rPr>
          <w:rFonts w:ascii="Arial" w:hAnsi="Arial" w:cs="Arial"/>
          <w:sz w:val="32"/>
          <w:szCs w:val="32"/>
        </w:rPr>
        <w:t xml:space="preserve"> </w:t>
      </w:r>
      <w:r w:rsidR="00DA4000" w:rsidRPr="00DA4000">
        <w:rPr>
          <w:rFonts w:ascii="Arial" w:hAnsi="Arial" w:cs="Arial"/>
          <w:i/>
          <w:sz w:val="32"/>
          <w:szCs w:val="32"/>
        </w:rPr>
        <w:t>“Can a blind man lead a blind man – will they not both fall into a pit?”</w:t>
      </w:r>
      <w:r w:rsidR="00DA4000">
        <w:rPr>
          <w:rFonts w:ascii="Arial" w:hAnsi="Arial" w:cs="Arial"/>
          <w:sz w:val="32"/>
          <w:szCs w:val="32"/>
        </w:rPr>
        <w:t xml:space="preserve"> </w:t>
      </w:r>
    </w:p>
    <w:p w:rsidR="00DA4000" w:rsidRDefault="00DA4000" w:rsidP="005A43E1">
      <w:pPr>
        <w:pStyle w:val="NormalWeb"/>
        <w:shd w:val="clear" w:color="auto" w:fill="FFFFFF"/>
        <w:spacing w:before="345" w:beforeAutospacing="0" w:after="0" w:afterAutospacing="0"/>
        <w:textAlignment w:val="baseline"/>
        <w:rPr>
          <w:rFonts w:ascii="Arial" w:hAnsi="Arial" w:cs="Arial"/>
          <w:sz w:val="32"/>
          <w:szCs w:val="32"/>
        </w:rPr>
      </w:pPr>
      <w:r>
        <w:rPr>
          <w:rFonts w:ascii="Arial" w:hAnsi="Arial" w:cs="Arial"/>
          <w:sz w:val="32"/>
          <w:szCs w:val="32"/>
        </w:rPr>
        <w:t xml:space="preserve">The point being that a disciple is </w:t>
      </w:r>
      <w:r w:rsidRPr="00B61DCE">
        <w:rPr>
          <w:rFonts w:ascii="Arial" w:hAnsi="Arial" w:cs="Arial"/>
          <w:b/>
          <w:i/>
          <w:sz w:val="32"/>
          <w:szCs w:val="32"/>
        </w:rPr>
        <w:t>not</w:t>
      </w:r>
      <w:r>
        <w:rPr>
          <w:rFonts w:ascii="Arial" w:hAnsi="Arial" w:cs="Arial"/>
          <w:sz w:val="32"/>
          <w:szCs w:val="32"/>
        </w:rPr>
        <w:t xml:space="preserve"> above his teacher, but everyone who is </w:t>
      </w:r>
      <w:r w:rsidRPr="00B61DCE">
        <w:rPr>
          <w:rFonts w:ascii="Arial" w:hAnsi="Arial" w:cs="Arial"/>
          <w:b/>
          <w:i/>
          <w:sz w:val="32"/>
          <w:szCs w:val="32"/>
        </w:rPr>
        <w:t>fully taught</w:t>
      </w:r>
      <w:r>
        <w:rPr>
          <w:rFonts w:ascii="Arial" w:hAnsi="Arial" w:cs="Arial"/>
          <w:sz w:val="32"/>
          <w:szCs w:val="32"/>
        </w:rPr>
        <w:t xml:space="preserve"> will be like their teacher.</w:t>
      </w:r>
    </w:p>
    <w:p w:rsidR="0079587B" w:rsidRDefault="004B708C" w:rsidP="005A43E1">
      <w:pPr>
        <w:pStyle w:val="NormalWeb"/>
        <w:shd w:val="clear" w:color="auto" w:fill="FFFFFF"/>
        <w:spacing w:before="345" w:beforeAutospacing="0" w:after="0" w:afterAutospacing="0"/>
        <w:textAlignment w:val="baseline"/>
        <w:rPr>
          <w:rFonts w:ascii="Arial" w:hAnsi="Arial" w:cs="Arial"/>
          <w:sz w:val="32"/>
          <w:szCs w:val="32"/>
        </w:rPr>
      </w:pPr>
      <w:r>
        <w:rPr>
          <w:rFonts w:ascii="Arial" w:hAnsi="Arial" w:cs="Arial"/>
          <w:sz w:val="32"/>
          <w:szCs w:val="32"/>
        </w:rPr>
        <w:t>Next he asks them all</w:t>
      </w:r>
      <w:r w:rsidR="00982562">
        <w:rPr>
          <w:rFonts w:ascii="Arial" w:hAnsi="Arial" w:cs="Arial"/>
          <w:sz w:val="32"/>
          <w:szCs w:val="32"/>
        </w:rPr>
        <w:t xml:space="preserve"> </w:t>
      </w:r>
      <w:r w:rsidR="00982562" w:rsidRPr="00982562">
        <w:rPr>
          <w:rFonts w:ascii="Arial" w:hAnsi="Arial" w:cs="Arial"/>
          <w:i/>
          <w:sz w:val="32"/>
          <w:szCs w:val="32"/>
        </w:rPr>
        <w:t>‘</w:t>
      </w:r>
      <w:r w:rsidR="00B61DCE" w:rsidRPr="00982562">
        <w:rPr>
          <w:rFonts w:ascii="Arial" w:hAnsi="Arial" w:cs="Arial"/>
          <w:i/>
          <w:sz w:val="32"/>
          <w:szCs w:val="32"/>
        </w:rPr>
        <w:t>a tongue in cheek question</w:t>
      </w:r>
      <w:r w:rsidR="00982562" w:rsidRPr="00982562">
        <w:rPr>
          <w:rFonts w:ascii="Arial" w:hAnsi="Arial" w:cs="Arial"/>
          <w:i/>
          <w:sz w:val="32"/>
          <w:szCs w:val="32"/>
        </w:rPr>
        <w:t>’</w:t>
      </w:r>
      <w:r w:rsidR="005E1384">
        <w:rPr>
          <w:rFonts w:ascii="Arial" w:hAnsi="Arial" w:cs="Arial"/>
          <w:i/>
          <w:sz w:val="32"/>
          <w:szCs w:val="32"/>
        </w:rPr>
        <w:t xml:space="preserve"> </w:t>
      </w:r>
      <w:r w:rsidR="00524B08" w:rsidRPr="00524B08">
        <w:rPr>
          <w:rStyle w:val="FootnoteReference"/>
          <w:rFonts w:ascii="Arial" w:hAnsi="Arial" w:cs="Arial"/>
          <w:sz w:val="32"/>
          <w:szCs w:val="32"/>
          <w:vertAlign w:val="superscript"/>
        </w:rPr>
        <w:footnoteReference w:id="14"/>
      </w:r>
      <w:r w:rsidR="0031702D">
        <w:rPr>
          <w:rFonts w:ascii="Arial" w:hAnsi="Arial" w:cs="Arial"/>
          <w:sz w:val="32"/>
          <w:szCs w:val="32"/>
        </w:rPr>
        <w:t xml:space="preserve"> </w:t>
      </w:r>
      <w:r>
        <w:rPr>
          <w:rFonts w:ascii="Arial" w:hAnsi="Arial" w:cs="Arial"/>
          <w:sz w:val="32"/>
          <w:szCs w:val="32"/>
        </w:rPr>
        <w:t>…</w:t>
      </w:r>
      <w:r w:rsidR="009F5B57">
        <w:rPr>
          <w:rFonts w:ascii="Arial" w:hAnsi="Arial" w:cs="Arial"/>
          <w:sz w:val="32"/>
          <w:szCs w:val="32"/>
        </w:rPr>
        <w:t xml:space="preserve"> </w:t>
      </w:r>
      <w:r w:rsidR="009F5B57" w:rsidRPr="004510DA">
        <w:rPr>
          <w:rFonts w:ascii="Arial" w:hAnsi="Arial" w:cs="Arial"/>
          <w:i/>
          <w:sz w:val="32"/>
          <w:szCs w:val="32"/>
          <w:lang w:val="en-AU" w:eastAsia="en-AU"/>
        </w:rPr>
        <w:t>"why do you call me 'Lord, Lord,' and not do what I tell you?”</w:t>
      </w:r>
      <w:r w:rsidR="009F5B57" w:rsidRPr="001E175D">
        <w:rPr>
          <w:rFonts w:ascii="Arial" w:hAnsi="Arial" w:cs="Arial"/>
          <w:sz w:val="32"/>
          <w:szCs w:val="32"/>
          <w:lang w:val="en-AU" w:eastAsia="en-AU"/>
        </w:rPr>
        <w:t xml:space="preserve"> </w:t>
      </w:r>
      <w:r w:rsidR="009F5B57" w:rsidRPr="009F5B57">
        <w:rPr>
          <w:rStyle w:val="FootnoteReference"/>
          <w:rFonts w:ascii="Arial" w:hAnsi="Arial" w:cs="Arial"/>
          <w:sz w:val="32"/>
          <w:szCs w:val="32"/>
          <w:vertAlign w:val="superscript"/>
        </w:rPr>
        <w:footnoteReference w:id="15"/>
      </w:r>
    </w:p>
    <w:p w:rsidR="006E1A41" w:rsidRDefault="006E3CE3" w:rsidP="005A43E1">
      <w:pPr>
        <w:pStyle w:val="NormalWeb"/>
        <w:shd w:val="clear" w:color="auto" w:fill="FFFFFF"/>
        <w:spacing w:before="345" w:beforeAutospacing="0" w:after="0" w:afterAutospacing="0"/>
        <w:textAlignment w:val="baseline"/>
        <w:rPr>
          <w:rFonts w:ascii="Arial" w:hAnsi="Arial" w:cs="Arial"/>
          <w:sz w:val="32"/>
          <w:szCs w:val="32"/>
        </w:rPr>
      </w:pPr>
      <w:r>
        <w:rPr>
          <w:rFonts w:ascii="Arial" w:hAnsi="Arial" w:cs="Arial"/>
          <w:sz w:val="32"/>
          <w:szCs w:val="32"/>
        </w:rPr>
        <w:t>Having</w:t>
      </w:r>
      <w:r w:rsidR="0031702D">
        <w:rPr>
          <w:rFonts w:ascii="Arial" w:hAnsi="Arial" w:cs="Arial"/>
          <w:sz w:val="32"/>
          <w:szCs w:val="32"/>
        </w:rPr>
        <w:t xml:space="preserve"> f</w:t>
      </w:r>
      <w:r w:rsidR="00197FA8">
        <w:rPr>
          <w:rFonts w:ascii="Arial" w:hAnsi="Arial" w:cs="Arial"/>
          <w:sz w:val="32"/>
          <w:szCs w:val="32"/>
        </w:rPr>
        <w:t>ocus</w:t>
      </w:r>
      <w:r w:rsidR="0031702D">
        <w:rPr>
          <w:rFonts w:ascii="Arial" w:hAnsi="Arial" w:cs="Arial"/>
          <w:sz w:val="32"/>
          <w:szCs w:val="32"/>
        </w:rPr>
        <w:t>ed</w:t>
      </w:r>
      <w:r w:rsidR="00197FA8">
        <w:rPr>
          <w:rFonts w:ascii="Arial" w:hAnsi="Arial" w:cs="Arial"/>
          <w:sz w:val="32"/>
          <w:szCs w:val="32"/>
        </w:rPr>
        <w:t xml:space="preserve"> </w:t>
      </w:r>
      <w:r w:rsidR="0038421E">
        <w:rPr>
          <w:rFonts w:ascii="Arial" w:hAnsi="Arial" w:cs="Arial"/>
          <w:sz w:val="32"/>
          <w:szCs w:val="32"/>
        </w:rPr>
        <w:t xml:space="preserve">their attention, </w:t>
      </w:r>
      <w:r w:rsidR="004510DA">
        <w:rPr>
          <w:rFonts w:ascii="Arial" w:hAnsi="Arial" w:cs="Arial"/>
          <w:sz w:val="32"/>
          <w:szCs w:val="32"/>
        </w:rPr>
        <w:t xml:space="preserve">Jesus </w:t>
      </w:r>
      <w:r>
        <w:rPr>
          <w:rFonts w:ascii="Arial" w:hAnsi="Arial" w:cs="Arial"/>
          <w:sz w:val="32"/>
          <w:szCs w:val="32"/>
        </w:rPr>
        <w:t xml:space="preserve">then </w:t>
      </w:r>
      <w:r w:rsidR="00E94EF6">
        <w:rPr>
          <w:rFonts w:ascii="Arial" w:hAnsi="Arial" w:cs="Arial"/>
          <w:sz w:val="32"/>
          <w:szCs w:val="32"/>
        </w:rPr>
        <w:t xml:space="preserve">uses </w:t>
      </w:r>
      <w:r w:rsidR="00982562">
        <w:rPr>
          <w:rFonts w:ascii="Arial" w:hAnsi="Arial" w:cs="Arial"/>
          <w:sz w:val="32"/>
          <w:szCs w:val="32"/>
        </w:rPr>
        <w:t xml:space="preserve">more </w:t>
      </w:r>
      <w:r w:rsidR="007C5A66">
        <w:rPr>
          <w:rFonts w:ascii="Arial" w:hAnsi="Arial" w:cs="Arial"/>
          <w:sz w:val="32"/>
          <w:szCs w:val="32"/>
        </w:rPr>
        <w:t>rhetoric</w:t>
      </w:r>
      <w:r w:rsidR="00982562">
        <w:rPr>
          <w:rFonts w:ascii="Arial" w:hAnsi="Arial" w:cs="Arial"/>
          <w:sz w:val="32"/>
          <w:szCs w:val="32"/>
        </w:rPr>
        <w:t>,</w:t>
      </w:r>
      <w:r w:rsidR="008B7529" w:rsidRPr="008B7529">
        <w:rPr>
          <w:rStyle w:val="FootnoteReference"/>
          <w:rFonts w:ascii="Arial" w:hAnsi="Arial" w:cs="Arial"/>
          <w:sz w:val="32"/>
          <w:szCs w:val="32"/>
          <w:vertAlign w:val="superscript"/>
        </w:rPr>
        <w:footnoteReference w:id="16"/>
      </w:r>
      <w:r w:rsidR="008015E5">
        <w:rPr>
          <w:rFonts w:ascii="Arial" w:hAnsi="Arial" w:cs="Arial"/>
          <w:sz w:val="32"/>
          <w:szCs w:val="32"/>
        </w:rPr>
        <w:t xml:space="preserve"> which was</w:t>
      </w:r>
      <w:r w:rsidR="001047C7">
        <w:rPr>
          <w:rFonts w:ascii="Arial" w:hAnsi="Arial" w:cs="Arial"/>
          <w:sz w:val="32"/>
          <w:szCs w:val="32"/>
        </w:rPr>
        <w:t xml:space="preserve"> uncommon</w:t>
      </w:r>
      <w:r w:rsidR="001047C7" w:rsidRPr="001047C7">
        <w:rPr>
          <w:rStyle w:val="FootnoteReference"/>
          <w:rFonts w:ascii="Arial" w:hAnsi="Arial" w:cs="Arial"/>
          <w:sz w:val="32"/>
          <w:szCs w:val="32"/>
          <w:vertAlign w:val="superscript"/>
        </w:rPr>
        <w:footnoteReference w:id="17"/>
      </w:r>
      <w:r w:rsidR="001D4DC1">
        <w:rPr>
          <w:rFonts w:ascii="Arial" w:hAnsi="Arial" w:cs="Arial"/>
          <w:sz w:val="32"/>
          <w:szCs w:val="32"/>
        </w:rPr>
        <w:t xml:space="preserve"> in those days</w:t>
      </w:r>
      <w:r w:rsidR="00982562">
        <w:rPr>
          <w:rFonts w:ascii="Arial" w:hAnsi="Arial" w:cs="Arial"/>
          <w:sz w:val="32"/>
          <w:szCs w:val="32"/>
        </w:rPr>
        <w:t>,</w:t>
      </w:r>
      <w:r w:rsidR="00A40B5D">
        <w:rPr>
          <w:rFonts w:ascii="Arial" w:hAnsi="Arial" w:cs="Arial"/>
          <w:sz w:val="32"/>
          <w:szCs w:val="32"/>
        </w:rPr>
        <w:t xml:space="preserve"> but</w:t>
      </w:r>
      <w:r w:rsidR="004B708C">
        <w:rPr>
          <w:rFonts w:ascii="Arial" w:hAnsi="Arial" w:cs="Arial"/>
          <w:sz w:val="32"/>
          <w:szCs w:val="32"/>
        </w:rPr>
        <w:t xml:space="preserve"> He</w:t>
      </w:r>
      <w:r w:rsidR="008015E5">
        <w:rPr>
          <w:rFonts w:ascii="Arial" w:hAnsi="Arial" w:cs="Arial"/>
          <w:sz w:val="32"/>
          <w:szCs w:val="32"/>
        </w:rPr>
        <w:t xml:space="preserve"> </w:t>
      </w:r>
      <w:r w:rsidR="004B708C">
        <w:rPr>
          <w:rFonts w:ascii="Arial" w:hAnsi="Arial" w:cs="Arial"/>
          <w:sz w:val="32"/>
          <w:szCs w:val="32"/>
        </w:rPr>
        <w:t>used</w:t>
      </w:r>
      <w:r w:rsidR="003E7CB2">
        <w:rPr>
          <w:rFonts w:ascii="Arial" w:hAnsi="Arial" w:cs="Arial"/>
          <w:sz w:val="32"/>
          <w:szCs w:val="32"/>
        </w:rPr>
        <w:t xml:space="preserve"> </w:t>
      </w:r>
      <w:r w:rsidR="008015E5" w:rsidRPr="0031702D">
        <w:rPr>
          <w:rFonts w:ascii="Arial" w:hAnsi="Arial" w:cs="Arial"/>
          <w:b/>
          <w:sz w:val="32"/>
          <w:szCs w:val="32"/>
        </w:rPr>
        <w:t>i</w:t>
      </w:r>
      <w:r w:rsidR="003E7CB2" w:rsidRPr="0031702D">
        <w:rPr>
          <w:rFonts w:ascii="Arial" w:hAnsi="Arial" w:cs="Arial"/>
          <w:b/>
          <w:sz w:val="32"/>
          <w:szCs w:val="32"/>
        </w:rPr>
        <w:t xml:space="preserve">t </w:t>
      </w:r>
      <w:r w:rsidR="003E7CB2">
        <w:rPr>
          <w:rFonts w:ascii="Arial" w:hAnsi="Arial" w:cs="Arial"/>
          <w:sz w:val="32"/>
          <w:szCs w:val="32"/>
        </w:rPr>
        <w:t>to</w:t>
      </w:r>
      <w:r w:rsidR="001D4DC1">
        <w:rPr>
          <w:rFonts w:ascii="Arial" w:hAnsi="Arial" w:cs="Arial"/>
          <w:sz w:val="32"/>
          <w:szCs w:val="32"/>
        </w:rPr>
        <w:t xml:space="preserve"> </w:t>
      </w:r>
      <w:r w:rsidR="004B708C">
        <w:rPr>
          <w:rFonts w:ascii="Arial" w:hAnsi="Arial" w:cs="Arial"/>
          <w:sz w:val="32"/>
          <w:szCs w:val="32"/>
        </w:rPr>
        <w:t xml:space="preserve">train </w:t>
      </w:r>
      <w:r w:rsidR="001D4DC1">
        <w:rPr>
          <w:rFonts w:ascii="Arial" w:hAnsi="Arial" w:cs="Arial"/>
          <w:sz w:val="32"/>
          <w:szCs w:val="32"/>
        </w:rPr>
        <w:t>the</w:t>
      </w:r>
      <w:r w:rsidR="008015E5">
        <w:rPr>
          <w:rFonts w:ascii="Arial" w:hAnsi="Arial" w:cs="Arial"/>
          <w:sz w:val="32"/>
          <w:szCs w:val="32"/>
        </w:rPr>
        <w:t>ir thinking</w:t>
      </w:r>
      <w:r w:rsidR="001B522A">
        <w:rPr>
          <w:rFonts w:ascii="Arial" w:hAnsi="Arial" w:cs="Arial"/>
          <w:sz w:val="32"/>
          <w:szCs w:val="32"/>
        </w:rPr>
        <w:t xml:space="preserve"> and understanding of the Godly </w:t>
      </w:r>
      <w:r w:rsidR="005D39A9">
        <w:rPr>
          <w:rFonts w:ascii="Arial" w:hAnsi="Arial" w:cs="Arial"/>
          <w:sz w:val="32"/>
          <w:szCs w:val="32"/>
        </w:rPr>
        <w:t xml:space="preserve">moral </w:t>
      </w:r>
      <w:r w:rsidR="00982562">
        <w:rPr>
          <w:rFonts w:ascii="Arial" w:hAnsi="Arial" w:cs="Arial"/>
          <w:sz w:val="32"/>
          <w:szCs w:val="32"/>
        </w:rPr>
        <w:t>disciplines to be taught</w:t>
      </w:r>
      <w:r w:rsidR="005D39A9">
        <w:rPr>
          <w:rFonts w:ascii="Arial" w:hAnsi="Arial" w:cs="Arial"/>
          <w:sz w:val="32"/>
          <w:szCs w:val="32"/>
        </w:rPr>
        <w:t xml:space="preserve"> rather than </w:t>
      </w:r>
      <w:r w:rsidR="00982562">
        <w:rPr>
          <w:rFonts w:ascii="Arial" w:hAnsi="Arial" w:cs="Arial"/>
          <w:sz w:val="32"/>
          <w:szCs w:val="32"/>
        </w:rPr>
        <w:t xml:space="preserve">the </w:t>
      </w:r>
      <w:r w:rsidR="005D39A9">
        <w:rPr>
          <w:rFonts w:ascii="Arial" w:hAnsi="Arial" w:cs="Arial"/>
          <w:sz w:val="32"/>
          <w:szCs w:val="32"/>
        </w:rPr>
        <w:t xml:space="preserve">formal </w:t>
      </w:r>
      <w:r w:rsidR="00EC08DE">
        <w:rPr>
          <w:rFonts w:ascii="Arial" w:hAnsi="Arial" w:cs="Arial"/>
          <w:sz w:val="32"/>
          <w:szCs w:val="32"/>
        </w:rPr>
        <w:t>religious rules</w:t>
      </w:r>
      <w:r w:rsidR="00441A67">
        <w:rPr>
          <w:rFonts w:ascii="Arial" w:hAnsi="Arial" w:cs="Arial"/>
          <w:sz w:val="32"/>
          <w:szCs w:val="32"/>
        </w:rPr>
        <w:t xml:space="preserve"> and habits</w:t>
      </w:r>
      <w:r>
        <w:rPr>
          <w:rFonts w:ascii="Arial" w:hAnsi="Arial" w:cs="Arial"/>
          <w:sz w:val="32"/>
          <w:szCs w:val="32"/>
        </w:rPr>
        <w:t xml:space="preserve"> so familiar with Judaism</w:t>
      </w:r>
      <w:r w:rsidR="00441A67">
        <w:rPr>
          <w:rFonts w:ascii="Arial" w:hAnsi="Arial" w:cs="Arial"/>
          <w:sz w:val="32"/>
          <w:szCs w:val="32"/>
        </w:rPr>
        <w:t>.</w:t>
      </w:r>
      <w:r w:rsidR="005D39A9" w:rsidRPr="005D39A9">
        <w:rPr>
          <w:rStyle w:val="FootnoteReference"/>
          <w:rFonts w:ascii="Arial" w:hAnsi="Arial" w:cs="Arial"/>
          <w:sz w:val="32"/>
          <w:szCs w:val="32"/>
          <w:vertAlign w:val="superscript"/>
        </w:rPr>
        <w:footnoteReference w:id="18"/>
      </w:r>
    </w:p>
    <w:p w:rsidR="005D39A9" w:rsidRDefault="004B708C" w:rsidP="005A43E1">
      <w:pPr>
        <w:pStyle w:val="NormalWeb"/>
        <w:shd w:val="clear" w:color="auto" w:fill="FFFFFF"/>
        <w:spacing w:before="345" w:beforeAutospacing="0" w:after="0" w:afterAutospacing="0"/>
        <w:textAlignment w:val="baseline"/>
        <w:rPr>
          <w:rFonts w:ascii="Arial" w:hAnsi="Arial" w:cs="Arial"/>
          <w:sz w:val="32"/>
          <w:szCs w:val="32"/>
        </w:rPr>
      </w:pPr>
      <w:r>
        <w:rPr>
          <w:rFonts w:ascii="Arial" w:hAnsi="Arial" w:cs="Arial"/>
          <w:sz w:val="32"/>
          <w:szCs w:val="32"/>
        </w:rPr>
        <w:t>Joachim Jeremias</w:t>
      </w:r>
      <w:r w:rsidRPr="004B708C">
        <w:rPr>
          <w:rStyle w:val="FootnoteReference"/>
          <w:rFonts w:ascii="Arial" w:hAnsi="Arial" w:cs="Arial"/>
          <w:sz w:val="32"/>
          <w:szCs w:val="32"/>
          <w:vertAlign w:val="superscript"/>
        </w:rPr>
        <w:footnoteReference w:id="19"/>
      </w:r>
      <w:r>
        <w:rPr>
          <w:rFonts w:ascii="Arial" w:hAnsi="Arial" w:cs="Arial"/>
          <w:sz w:val="32"/>
          <w:szCs w:val="32"/>
        </w:rPr>
        <w:t xml:space="preserve"> writes of the</w:t>
      </w:r>
      <w:r w:rsidR="00D916AE">
        <w:rPr>
          <w:rFonts w:ascii="Arial" w:hAnsi="Arial" w:cs="Arial"/>
          <w:sz w:val="32"/>
          <w:szCs w:val="32"/>
        </w:rPr>
        <w:t xml:space="preserve"> rejection of </w:t>
      </w:r>
      <w:r w:rsidR="00D916AE" w:rsidRPr="00D916AE">
        <w:rPr>
          <w:rFonts w:ascii="Arial" w:hAnsi="Arial" w:cs="Arial"/>
          <w:i/>
          <w:sz w:val="32"/>
          <w:szCs w:val="32"/>
        </w:rPr>
        <w:t>“Israelites with slight blemish”</w:t>
      </w:r>
      <w:r w:rsidR="00D916AE">
        <w:rPr>
          <w:rFonts w:ascii="Arial" w:hAnsi="Arial" w:cs="Arial"/>
          <w:sz w:val="32"/>
          <w:szCs w:val="32"/>
        </w:rPr>
        <w:t xml:space="preserve"> and the</w:t>
      </w:r>
      <w:r>
        <w:rPr>
          <w:rFonts w:ascii="Arial" w:hAnsi="Arial" w:cs="Arial"/>
          <w:sz w:val="32"/>
          <w:szCs w:val="32"/>
        </w:rPr>
        <w:t xml:space="preserve"> </w:t>
      </w:r>
      <w:r w:rsidRPr="00D916AE">
        <w:rPr>
          <w:rFonts w:ascii="Arial" w:hAnsi="Arial" w:cs="Arial"/>
          <w:i/>
          <w:sz w:val="32"/>
          <w:szCs w:val="32"/>
        </w:rPr>
        <w:t>‘rigorous attitude on questions of marriage’</w:t>
      </w:r>
      <w:r>
        <w:rPr>
          <w:rFonts w:ascii="Arial" w:hAnsi="Arial" w:cs="Arial"/>
          <w:sz w:val="32"/>
          <w:szCs w:val="32"/>
        </w:rPr>
        <w:t xml:space="preserve">, </w:t>
      </w:r>
      <w:r w:rsidR="00D916AE" w:rsidRPr="00D916AE">
        <w:rPr>
          <w:rFonts w:ascii="Arial" w:hAnsi="Arial" w:cs="Arial"/>
          <w:i/>
          <w:sz w:val="32"/>
          <w:szCs w:val="32"/>
        </w:rPr>
        <w:t>‘the extra-ordinary pessimistic judgement of rabbinic Judaism’</w:t>
      </w:r>
      <w:r w:rsidR="00D916AE">
        <w:rPr>
          <w:rFonts w:ascii="Arial" w:hAnsi="Arial" w:cs="Arial"/>
          <w:sz w:val="32"/>
          <w:szCs w:val="32"/>
        </w:rPr>
        <w:t xml:space="preserve">, </w:t>
      </w:r>
      <w:r w:rsidR="00D916AE" w:rsidRPr="00D916AE">
        <w:rPr>
          <w:rFonts w:ascii="Arial" w:hAnsi="Arial" w:cs="Arial"/>
          <w:i/>
          <w:sz w:val="32"/>
          <w:szCs w:val="32"/>
        </w:rPr>
        <w:t>‘that all heathen women were all suspected of having practised prostitution’</w:t>
      </w:r>
      <w:r w:rsidR="00D916AE">
        <w:rPr>
          <w:rFonts w:ascii="Arial" w:hAnsi="Arial" w:cs="Arial"/>
          <w:sz w:val="32"/>
          <w:szCs w:val="32"/>
        </w:rPr>
        <w:t>.</w:t>
      </w:r>
    </w:p>
    <w:p w:rsidR="004510DA" w:rsidRDefault="005F1213" w:rsidP="005A43E1">
      <w:pPr>
        <w:pStyle w:val="NormalWeb"/>
        <w:shd w:val="clear" w:color="auto" w:fill="FFFFFF"/>
        <w:spacing w:before="345" w:beforeAutospacing="0" w:after="0" w:afterAutospacing="0"/>
        <w:textAlignment w:val="baseline"/>
        <w:rPr>
          <w:rFonts w:ascii="Arial" w:hAnsi="Arial" w:cs="Arial"/>
          <w:sz w:val="32"/>
          <w:szCs w:val="32"/>
          <w:lang w:val="en-AU" w:eastAsia="en-AU"/>
        </w:rPr>
      </w:pPr>
      <w:r>
        <w:rPr>
          <w:rFonts w:ascii="Arial" w:hAnsi="Arial" w:cs="Arial"/>
          <w:sz w:val="32"/>
          <w:szCs w:val="32"/>
          <w:lang w:val="en-AU" w:eastAsia="en-AU"/>
        </w:rPr>
        <w:t xml:space="preserve">We do not know </w:t>
      </w:r>
      <w:r w:rsidRPr="00D916AE">
        <w:rPr>
          <w:rFonts w:ascii="Arial" w:hAnsi="Arial" w:cs="Arial"/>
          <w:i/>
          <w:sz w:val="32"/>
          <w:szCs w:val="32"/>
          <w:lang w:val="en-AU" w:eastAsia="en-AU"/>
        </w:rPr>
        <w:t>‘if’</w:t>
      </w:r>
      <w:r>
        <w:rPr>
          <w:rFonts w:ascii="Arial" w:hAnsi="Arial" w:cs="Arial"/>
          <w:sz w:val="32"/>
          <w:szCs w:val="32"/>
          <w:lang w:val="en-AU" w:eastAsia="en-AU"/>
        </w:rPr>
        <w:t xml:space="preserve"> or how many </w:t>
      </w:r>
      <w:r w:rsidR="00677451">
        <w:rPr>
          <w:rFonts w:ascii="Arial" w:hAnsi="Arial" w:cs="Arial"/>
          <w:sz w:val="32"/>
          <w:szCs w:val="32"/>
          <w:lang w:val="en-AU" w:eastAsia="en-AU"/>
        </w:rPr>
        <w:t xml:space="preserve">people in this very large group of apostles and disciples </w:t>
      </w:r>
      <w:r w:rsidR="003E7CB2">
        <w:rPr>
          <w:rFonts w:ascii="Arial" w:hAnsi="Arial" w:cs="Arial"/>
          <w:sz w:val="32"/>
          <w:szCs w:val="32"/>
          <w:lang w:val="en-AU" w:eastAsia="en-AU"/>
        </w:rPr>
        <w:t>were illiterate</w:t>
      </w:r>
      <w:r w:rsidR="00EC08DE" w:rsidRPr="00441A67">
        <w:rPr>
          <w:rStyle w:val="FootnoteReference"/>
          <w:rFonts w:ascii="Arial" w:hAnsi="Arial" w:cs="Arial"/>
          <w:sz w:val="32"/>
          <w:szCs w:val="32"/>
          <w:vertAlign w:val="superscript"/>
          <w:lang w:val="en-AU" w:eastAsia="en-AU"/>
        </w:rPr>
        <w:footnoteReference w:id="20"/>
      </w:r>
      <w:r>
        <w:rPr>
          <w:rFonts w:ascii="Arial" w:hAnsi="Arial" w:cs="Arial"/>
          <w:sz w:val="32"/>
          <w:szCs w:val="32"/>
          <w:lang w:val="en-AU" w:eastAsia="en-AU"/>
        </w:rPr>
        <w:t xml:space="preserve"> such as </w:t>
      </w:r>
      <w:r w:rsidR="00677451">
        <w:rPr>
          <w:rFonts w:ascii="Arial" w:hAnsi="Arial" w:cs="Arial"/>
          <w:sz w:val="32"/>
          <w:szCs w:val="32"/>
          <w:lang w:val="en-AU" w:eastAsia="en-AU"/>
        </w:rPr>
        <w:t xml:space="preserve">the </w:t>
      </w:r>
      <w:r w:rsidR="00677451" w:rsidRPr="00677451">
        <w:rPr>
          <w:rFonts w:ascii="Arial" w:hAnsi="Arial" w:cs="Arial"/>
          <w:b/>
          <w:sz w:val="32"/>
          <w:szCs w:val="32"/>
          <w:lang w:val="en-AU" w:eastAsia="en-AU"/>
        </w:rPr>
        <w:t>Am ha’aretz</w:t>
      </w:r>
      <w:r w:rsidR="00677451">
        <w:rPr>
          <w:rFonts w:ascii="Arial" w:hAnsi="Arial" w:cs="Arial"/>
          <w:sz w:val="32"/>
          <w:szCs w:val="32"/>
          <w:lang w:val="en-AU" w:eastAsia="en-AU"/>
        </w:rPr>
        <w:t xml:space="preserve"> or the </w:t>
      </w:r>
      <w:r w:rsidR="00677451" w:rsidRPr="00677451">
        <w:rPr>
          <w:rFonts w:ascii="Arial" w:hAnsi="Arial" w:cs="Arial"/>
          <w:i/>
          <w:sz w:val="32"/>
          <w:szCs w:val="32"/>
          <w:lang w:val="en-AU" w:eastAsia="en-AU"/>
        </w:rPr>
        <w:t>“people of the land”</w:t>
      </w:r>
      <w:r w:rsidR="008015E5">
        <w:rPr>
          <w:rFonts w:ascii="Arial" w:hAnsi="Arial" w:cs="Arial"/>
          <w:sz w:val="32"/>
          <w:szCs w:val="32"/>
          <w:lang w:val="en-AU" w:eastAsia="en-AU"/>
        </w:rPr>
        <w:t xml:space="preserve"> and </w:t>
      </w:r>
      <w:r>
        <w:rPr>
          <w:rFonts w:ascii="Arial" w:hAnsi="Arial" w:cs="Arial"/>
          <w:sz w:val="32"/>
          <w:szCs w:val="32"/>
          <w:lang w:val="en-AU" w:eastAsia="en-AU"/>
        </w:rPr>
        <w:t>who may</w:t>
      </w:r>
      <w:r w:rsidR="00677451">
        <w:rPr>
          <w:rFonts w:ascii="Arial" w:hAnsi="Arial" w:cs="Arial"/>
          <w:sz w:val="32"/>
          <w:szCs w:val="32"/>
          <w:lang w:val="en-AU" w:eastAsia="en-AU"/>
        </w:rPr>
        <w:t xml:space="preserve"> not understand </w:t>
      </w:r>
      <w:r w:rsidR="003D29D6">
        <w:rPr>
          <w:rFonts w:ascii="Arial" w:hAnsi="Arial" w:cs="Arial"/>
          <w:sz w:val="32"/>
          <w:szCs w:val="32"/>
          <w:lang w:val="en-AU" w:eastAsia="en-AU"/>
        </w:rPr>
        <w:t>t</w:t>
      </w:r>
      <w:r>
        <w:rPr>
          <w:rFonts w:ascii="Arial" w:hAnsi="Arial" w:cs="Arial"/>
          <w:sz w:val="32"/>
          <w:szCs w:val="32"/>
          <w:lang w:val="en-AU" w:eastAsia="en-AU"/>
        </w:rPr>
        <w:t>he next</w:t>
      </w:r>
      <w:r w:rsidR="003D29D6">
        <w:rPr>
          <w:rFonts w:ascii="Arial" w:hAnsi="Arial" w:cs="Arial"/>
          <w:sz w:val="32"/>
          <w:szCs w:val="32"/>
          <w:lang w:val="en-AU" w:eastAsia="en-AU"/>
        </w:rPr>
        <w:t xml:space="preserve">, </w:t>
      </w:r>
      <w:r w:rsidR="003D29D6" w:rsidRPr="003D29D6">
        <w:rPr>
          <w:rFonts w:ascii="Arial" w:hAnsi="Arial" w:cs="Arial"/>
          <w:i/>
          <w:sz w:val="32"/>
          <w:szCs w:val="32"/>
          <w:lang w:val="en-AU" w:eastAsia="en-AU"/>
        </w:rPr>
        <w:t>“w</w:t>
      </w:r>
      <w:r w:rsidR="004510DA" w:rsidRPr="003D29D6">
        <w:rPr>
          <w:rFonts w:ascii="Arial" w:hAnsi="Arial" w:cs="Arial"/>
          <w:i/>
          <w:sz w:val="32"/>
          <w:szCs w:val="32"/>
          <w:lang w:val="en-AU" w:eastAsia="en-AU"/>
        </w:rPr>
        <w:t>hy do you see the speck that is in your brother's eye, but do not notice the log that is in your own eye?</w:t>
      </w:r>
      <w:r w:rsidR="003D29D6" w:rsidRPr="003D29D6">
        <w:rPr>
          <w:rFonts w:ascii="Arial" w:hAnsi="Arial" w:cs="Arial"/>
          <w:i/>
          <w:sz w:val="32"/>
          <w:szCs w:val="32"/>
          <w:lang w:val="en-AU" w:eastAsia="en-AU"/>
        </w:rPr>
        <w:t>”</w:t>
      </w:r>
      <w:r w:rsidR="004510DA" w:rsidRPr="004510DA">
        <w:rPr>
          <w:rFonts w:ascii="Arial" w:hAnsi="Arial" w:cs="Arial"/>
          <w:sz w:val="32"/>
          <w:szCs w:val="32"/>
          <w:lang w:val="en-AU" w:eastAsia="en-AU"/>
        </w:rPr>
        <w:t xml:space="preserve"> </w:t>
      </w:r>
    </w:p>
    <w:p w:rsidR="00991316" w:rsidRDefault="005F1213" w:rsidP="005A43E1">
      <w:pPr>
        <w:pStyle w:val="NormalWeb"/>
        <w:shd w:val="clear" w:color="auto" w:fill="FFFFFF"/>
        <w:spacing w:before="345" w:beforeAutospacing="0" w:after="0" w:afterAutospacing="0"/>
        <w:textAlignment w:val="baseline"/>
        <w:rPr>
          <w:rFonts w:ascii="Arial" w:hAnsi="Arial" w:cs="Arial"/>
          <w:sz w:val="32"/>
          <w:szCs w:val="32"/>
          <w:lang w:val="en-AU" w:eastAsia="en-AU"/>
        </w:rPr>
      </w:pPr>
      <w:r>
        <w:rPr>
          <w:rFonts w:ascii="Arial" w:hAnsi="Arial" w:cs="Arial"/>
          <w:sz w:val="32"/>
          <w:szCs w:val="32"/>
          <w:lang w:val="en-AU" w:eastAsia="en-AU"/>
        </w:rPr>
        <w:t>Jes</w:t>
      </w:r>
      <w:r w:rsidR="00D916AE">
        <w:rPr>
          <w:rFonts w:ascii="Arial" w:hAnsi="Arial" w:cs="Arial"/>
          <w:sz w:val="32"/>
          <w:szCs w:val="32"/>
          <w:lang w:val="en-AU" w:eastAsia="en-AU"/>
        </w:rPr>
        <w:t xml:space="preserve">us teaches his disciples </w:t>
      </w:r>
      <w:r>
        <w:rPr>
          <w:rFonts w:ascii="Arial" w:hAnsi="Arial" w:cs="Arial"/>
          <w:sz w:val="32"/>
          <w:szCs w:val="32"/>
          <w:lang w:val="en-AU" w:eastAsia="en-AU"/>
        </w:rPr>
        <w:t>that their social position in life is irrele</w:t>
      </w:r>
      <w:r w:rsidR="00D916AE">
        <w:rPr>
          <w:rFonts w:ascii="Arial" w:hAnsi="Arial" w:cs="Arial"/>
          <w:sz w:val="32"/>
          <w:szCs w:val="32"/>
          <w:lang w:val="en-AU" w:eastAsia="en-AU"/>
        </w:rPr>
        <w:t xml:space="preserve">vant because </w:t>
      </w:r>
      <w:r>
        <w:rPr>
          <w:rFonts w:ascii="Arial" w:hAnsi="Arial" w:cs="Arial"/>
          <w:sz w:val="32"/>
          <w:szCs w:val="32"/>
          <w:lang w:val="en-AU" w:eastAsia="en-AU"/>
        </w:rPr>
        <w:t xml:space="preserve">they are to be </w:t>
      </w:r>
      <w:r w:rsidR="00721CCF">
        <w:rPr>
          <w:rFonts w:ascii="Arial" w:hAnsi="Arial" w:cs="Arial"/>
          <w:sz w:val="32"/>
          <w:szCs w:val="32"/>
          <w:lang w:val="en-AU" w:eastAsia="en-AU"/>
        </w:rPr>
        <w:t xml:space="preserve">God’s moral </w:t>
      </w:r>
      <w:r>
        <w:rPr>
          <w:rFonts w:ascii="Arial" w:hAnsi="Arial" w:cs="Arial"/>
          <w:sz w:val="32"/>
          <w:szCs w:val="32"/>
          <w:lang w:val="en-AU" w:eastAsia="en-AU"/>
        </w:rPr>
        <w:t xml:space="preserve">leaders of the people and </w:t>
      </w:r>
      <w:r w:rsidR="00721CCF">
        <w:rPr>
          <w:rFonts w:ascii="Arial" w:hAnsi="Arial" w:cs="Arial"/>
          <w:sz w:val="32"/>
          <w:szCs w:val="32"/>
          <w:lang w:val="en-AU" w:eastAsia="en-AU"/>
        </w:rPr>
        <w:t>Jesus u</w:t>
      </w:r>
      <w:r w:rsidR="0031702D">
        <w:rPr>
          <w:rFonts w:ascii="Arial" w:hAnsi="Arial" w:cs="Arial"/>
          <w:sz w:val="32"/>
          <w:szCs w:val="32"/>
          <w:lang w:val="en-AU" w:eastAsia="en-AU"/>
        </w:rPr>
        <w:t xml:space="preserve">ses illustrations from nature to teach </w:t>
      </w:r>
      <w:r w:rsidR="00194C4A">
        <w:rPr>
          <w:rFonts w:ascii="Arial" w:hAnsi="Arial" w:cs="Arial"/>
          <w:sz w:val="32"/>
          <w:szCs w:val="32"/>
          <w:lang w:val="en-AU" w:eastAsia="en-AU"/>
        </w:rPr>
        <w:t>the</w:t>
      </w:r>
      <w:r w:rsidR="00146BD0">
        <w:rPr>
          <w:rFonts w:ascii="Arial" w:hAnsi="Arial" w:cs="Arial"/>
          <w:sz w:val="32"/>
          <w:szCs w:val="32"/>
          <w:lang w:val="en-AU" w:eastAsia="en-AU"/>
        </w:rPr>
        <w:t xml:space="preserve"> practical aspect of faith</w:t>
      </w:r>
      <w:r w:rsidR="00045554">
        <w:rPr>
          <w:rFonts w:ascii="Arial" w:hAnsi="Arial" w:cs="Arial"/>
          <w:sz w:val="32"/>
          <w:szCs w:val="32"/>
          <w:lang w:val="en-AU" w:eastAsia="en-AU"/>
        </w:rPr>
        <w:t xml:space="preserve">: </w:t>
      </w:r>
      <w:r w:rsidR="00045554" w:rsidRPr="00146BD0">
        <w:rPr>
          <w:rFonts w:ascii="Arial" w:hAnsi="Arial" w:cs="Arial"/>
          <w:i/>
          <w:sz w:val="32"/>
          <w:szCs w:val="32"/>
          <w:lang w:val="en-AU" w:eastAsia="en-AU"/>
        </w:rPr>
        <w:t>n</w:t>
      </w:r>
      <w:r w:rsidR="004510DA" w:rsidRPr="00146BD0">
        <w:rPr>
          <w:rFonts w:ascii="Arial" w:hAnsi="Arial" w:cs="Arial"/>
          <w:i/>
          <w:sz w:val="32"/>
          <w:szCs w:val="32"/>
          <w:lang w:val="en-AU" w:eastAsia="en-AU"/>
        </w:rPr>
        <w:t>o good tree bears bad fruit</w:t>
      </w:r>
      <w:r w:rsidR="004510DA" w:rsidRPr="004510DA">
        <w:rPr>
          <w:rFonts w:ascii="Arial" w:hAnsi="Arial" w:cs="Arial"/>
          <w:sz w:val="32"/>
          <w:szCs w:val="32"/>
          <w:lang w:val="en-AU" w:eastAsia="en-AU"/>
        </w:rPr>
        <w:t xml:space="preserve">, nor again </w:t>
      </w:r>
      <w:r w:rsidR="004510DA">
        <w:rPr>
          <w:rFonts w:ascii="Arial" w:hAnsi="Arial" w:cs="Arial"/>
          <w:sz w:val="32"/>
          <w:szCs w:val="32"/>
          <w:lang w:val="en-AU" w:eastAsia="en-AU"/>
        </w:rPr>
        <w:t xml:space="preserve">does </w:t>
      </w:r>
      <w:r w:rsidR="004510DA" w:rsidRPr="00677451">
        <w:rPr>
          <w:rFonts w:ascii="Arial" w:hAnsi="Arial" w:cs="Arial"/>
          <w:i/>
          <w:sz w:val="32"/>
          <w:szCs w:val="32"/>
          <w:lang w:val="en-AU" w:eastAsia="en-AU"/>
        </w:rPr>
        <w:t>a bad tree bear good fruit</w:t>
      </w:r>
      <w:r w:rsidR="00DC6400">
        <w:rPr>
          <w:rFonts w:ascii="Arial" w:hAnsi="Arial" w:cs="Arial"/>
          <w:sz w:val="32"/>
          <w:szCs w:val="32"/>
          <w:lang w:val="en-AU" w:eastAsia="en-AU"/>
        </w:rPr>
        <w:t xml:space="preserve">, </w:t>
      </w:r>
      <w:r w:rsidR="00DC6400" w:rsidRPr="00677451">
        <w:rPr>
          <w:rFonts w:ascii="Arial" w:hAnsi="Arial" w:cs="Arial"/>
          <w:sz w:val="32"/>
          <w:szCs w:val="32"/>
          <w:lang w:val="en-AU" w:eastAsia="en-AU"/>
        </w:rPr>
        <w:t>furthermore</w:t>
      </w:r>
      <w:r w:rsidR="00045554">
        <w:rPr>
          <w:rFonts w:ascii="Arial" w:hAnsi="Arial" w:cs="Arial"/>
          <w:sz w:val="32"/>
          <w:szCs w:val="32"/>
          <w:lang w:val="en-AU" w:eastAsia="en-AU"/>
        </w:rPr>
        <w:t xml:space="preserve"> </w:t>
      </w:r>
      <w:r w:rsidR="00DC6400">
        <w:rPr>
          <w:rFonts w:ascii="Arial" w:hAnsi="Arial" w:cs="Arial"/>
          <w:sz w:val="32"/>
          <w:szCs w:val="32"/>
          <w:lang w:val="en-AU" w:eastAsia="en-AU"/>
        </w:rPr>
        <w:t xml:space="preserve">Jesus says, </w:t>
      </w:r>
      <w:r w:rsidR="00045554">
        <w:rPr>
          <w:rFonts w:ascii="Arial" w:hAnsi="Arial" w:cs="Arial"/>
          <w:sz w:val="32"/>
          <w:szCs w:val="32"/>
          <w:lang w:val="en-AU" w:eastAsia="en-AU"/>
        </w:rPr>
        <w:t>f</w:t>
      </w:r>
      <w:r w:rsidR="004510DA" w:rsidRPr="004510DA">
        <w:rPr>
          <w:rFonts w:ascii="Arial" w:hAnsi="Arial" w:cs="Arial"/>
          <w:sz w:val="32"/>
          <w:szCs w:val="32"/>
          <w:lang w:val="en-AU" w:eastAsia="en-AU"/>
        </w:rPr>
        <w:t xml:space="preserve">igs are </w:t>
      </w:r>
      <w:r w:rsidR="004510DA" w:rsidRPr="00DC6400">
        <w:rPr>
          <w:rFonts w:ascii="Arial" w:hAnsi="Arial" w:cs="Arial"/>
          <w:b/>
          <w:sz w:val="32"/>
          <w:szCs w:val="32"/>
          <w:lang w:val="en-AU" w:eastAsia="en-AU"/>
        </w:rPr>
        <w:t xml:space="preserve">not </w:t>
      </w:r>
      <w:r w:rsidR="004510DA" w:rsidRPr="004510DA">
        <w:rPr>
          <w:rFonts w:ascii="Arial" w:hAnsi="Arial" w:cs="Arial"/>
          <w:sz w:val="32"/>
          <w:szCs w:val="32"/>
          <w:lang w:val="en-AU" w:eastAsia="en-AU"/>
        </w:rPr>
        <w:t xml:space="preserve">gathered from thornbushes, nor are grapes </w:t>
      </w:r>
      <w:r w:rsidR="004510DA" w:rsidRPr="00DC6400">
        <w:rPr>
          <w:rFonts w:ascii="Arial" w:hAnsi="Arial" w:cs="Arial"/>
          <w:b/>
          <w:sz w:val="32"/>
          <w:szCs w:val="32"/>
          <w:lang w:val="en-AU" w:eastAsia="en-AU"/>
        </w:rPr>
        <w:t>picked</w:t>
      </w:r>
      <w:r w:rsidR="004510DA" w:rsidRPr="004510DA">
        <w:rPr>
          <w:rFonts w:ascii="Arial" w:hAnsi="Arial" w:cs="Arial"/>
          <w:sz w:val="32"/>
          <w:szCs w:val="32"/>
          <w:lang w:val="en-AU" w:eastAsia="en-AU"/>
        </w:rPr>
        <w:t xml:space="preserve"> from a bramble bush.</w:t>
      </w:r>
      <w:r w:rsidR="00DC6400" w:rsidRPr="00DC6400">
        <w:rPr>
          <w:rStyle w:val="FootnoteReference"/>
          <w:rFonts w:ascii="Arial" w:hAnsi="Arial" w:cs="Arial"/>
          <w:sz w:val="32"/>
          <w:szCs w:val="32"/>
          <w:vertAlign w:val="superscript"/>
          <w:lang w:val="en-AU" w:eastAsia="en-AU"/>
        </w:rPr>
        <w:footnoteReference w:id="21"/>
      </w:r>
      <w:r w:rsidR="004510DA" w:rsidRPr="00DC6400">
        <w:rPr>
          <w:rFonts w:ascii="Arial" w:hAnsi="Arial" w:cs="Arial"/>
          <w:sz w:val="32"/>
          <w:szCs w:val="32"/>
          <w:vertAlign w:val="superscript"/>
          <w:lang w:val="en-AU" w:eastAsia="en-AU"/>
        </w:rPr>
        <w:t xml:space="preserve"> </w:t>
      </w:r>
      <w:r w:rsidR="001555DA">
        <w:rPr>
          <w:rFonts w:ascii="Arial" w:hAnsi="Arial" w:cs="Arial"/>
          <w:sz w:val="32"/>
          <w:szCs w:val="32"/>
          <w:lang w:val="en-AU" w:eastAsia="en-AU"/>
        </w:rPr>
        <w:t xml:space="preserve"> </w:t>
      </w:r>
    </w:p>
    <w:p w:rsidR="008D4012" w:rsidRDefault="00A40B5D" w:rsidP="005A43E1">
      <w:pPr>
        <w:pStyle w:val="NormalWeb"/>
        <w:shd w:val="clear" w:color="auto" w:fill="FFFFFF"/>
        <w:spacing w:before="345" w:beforeAutospacing="0" w:after="0" w:afterAutospacing="0"/>
        <w:textAlignment w:val="baseline"/>
        <w:rPr>
          <w:rFonts w:ascii="Arial" w:hAnsi="Arial" w:cs="Arial"/>
          <w:sz w:val="32"/>
          <w:szCs w:val="32"/>
          <w:lang w:val="en-AU" w:eastAsia="en-AU"/>
        </w:rPr>
      </w:pPr>
      <w:r>
        <w:rPr>
          <w:rFonts w:ascii="Arial" w:hAnsi="Arial" w:cs="Arial"/>
          <w:sz w:val="32"/>
          <w:szCs w:val="32"/>
          <w:lang w:val="en-AU" w:eastAsia="en-AU"/>
        </w:rPr>
        <w:t>And so, this</w:t>
      </w:r>
      <w:r w:rsidR="008D4012">
        <w:rPr>
          <w:rFonts w:ascii="Arial" w:hAnsi="Arial" w:cs="Arial"/>
          <w:sz w:val="32"/>
          <w:szCs w:val="32"/>
          <w:lang w:val="en-AU" w:eastAsia="en-AU"/>
        </w:rPr>
        <w:t xml:space="preserve"> </w:t>
      </w:r>
      <w:r w:rsidR="00C24386" w:rsidRPr="00C24386">
        <w:rPr>
          <w:rFonts w:ascii="Arial" w:hAnsi="Arial" w:cs="Arial"/>
          <w:i/>
          <w:sz w:val="32"/>
          <w:szCs w:val="32"/>
          <w:lang w:val="en-AU" w:eastAsia="en-AU"/>
        </w:rPr>
        <w:t>‘sermon on the m</w:t>
      </w:r>
      <w:r w:rsidR="008D4012" w:rsidRPr="00C24386">
        <w:rPr>
          <w:rFonts w:ascii="Arial" w:hAnsi="Arial" w:cs="Arial"/>
          <w:i/>
          <w:sz w:val="32"/>
          <w:szCs w:val="32"/>
          <w:lang w:val="en-AU" w:eastAsia="en-AU"/>
        </w:rPr>
        <w:t>ount</w:t>
      </w:r>
      <w:r w:rsidR="00C24386" w:rsidRPr="00C24386">
        <w:rPr>
          <w:rFonts w:ascii="Arial" w:hAnsi="Arial" w:cs="Arial"/>
          <w:i/>
          <w:sz w:val="32"/>
          <w:szCs w:val="32"/>
          <w:lang w:val="en-AU" w:eastAsia="en-AU"/>
        </w:rPr>
        <w:t>’</w:t>
      </w:r>
      <w:r w:rsidR="008D4012">
        <w:rPr>
          <w:rFonts w:ascii="Arial" w:hAnsi="Arial" w:cs="Arial"/>
          <w:sz w:val="32"/>
          <w:szCs w:val="32"/>
          <w:lang w:val="en-AU" w:eastAsia="en-AU"/>
        </w:rPr>
        <w:t xml:space="preserve"> teaches</w:t>
      </w:r>
      <w:r w:rsidR="003646B9" w:rsidRPr="00867A5B">
        <w:rPr>
          <w:rStyle w:val="FootnoteReference"/>
          <w:rFonts w:ascii="Arial" w:hAnsi="Arial" w:cs="Arial"/>
          <w:sz w:val="32"/>
          <w:szCs w:val="32"/>
          <w:vertAlign w:val="superscript"/>
          <w:lang w:val="en-AU" w:eastAsia="en-AU"/>
        </w:rPr>
        <w:footnoteReference w:id="22"/>
      </w:r>
      <w:r w:rsidR="008D4012">
        <w:rPr>
          <w:rFonts w:ascii="Arial" w:hAnsi="Arial" w:cs="Arial"/>
          <w:sz w:val="32"/>
          <w:szCs w:val="32"/>
          <w:lang w:val="en-AU" w:eastAsia="en-AU"/>
        </w:rPr>
        <w:t xml:space="preserve"> much </w:t>
      </w:r>
      <w:r w:rsidR="00C24386">
        <w:rPr>
          <w:rFonts w:ascii="Arial" w:hAnsi="Arial" w:cs="Arial"/>
          <w:sz w:val="32"/>
          <w:szCs w:val="32"/>
          <w:lang w:val="en-AU" w:eastAsia="en-AU"/>
        </w:rPr>
        <w:t>of the essence of christianity: parables, b</w:t>
      </w:r>
      <w:r w:rsidR="008D4012">
        <w:rPr>
          <w:rFonts w:ascii="Arial" w:hAnsi="Arial" w:cs="Arial"/>
          <w:sz w:val="32"/>
          <w:szCs w:val="32"/>
          <w:lang w:val="en-AU" w:eastAsia="en-AU"/>
        </w:rPr>
        <w:t xml:space="preserve">eatitudes, </w:t>
      </w:r>
      <w:r w:rsidR="0000744D">
        <w:rPr>
          <w:rFonts w:ascii="Arial" w:hAnsi="Arial" w:cs="Arial"/>
          <w:sz w:val="32"/>
          <w:szCs w:val="32"/>
          <w:lang w:val="en-AU" w:eastAsia="en-AU"/>
        </w:rPr>
        <w:t>p</w:t>
      </w:r>
      <w:r w:rsidR="00C24386">
        <w:rPr>
          <w:rFonts w:ascii="Arial" w:hAnsi="Arial" w:cs="Arial"/>
          <w:sz w:val="32"/>
          <w:szCs w:val="32"/>
          <w:lang w:val="en-AU" w:eastAsia="en-AU"/>
        </w:rPr>
        <w:t>rayer</w:t>
      </w:r>
      <w:r w:rsidR="008D4012">
        <w:rPr>
          <w:rFonts w:ascii="Arial" w:hAnsi="Arial" w:cs="Arial"/>
          <w:sz w:val="32"/>
          <w:szCs w:val="32"/>
          <w:lang w:val="en-AU" w:eastAsia="en-AU"/>
        </w:rPr>
        <w:t>s</w:t>
      </w:r>
      <w:r w:rsidR="0000744D">
        <w:rPr>
          <w:rFonts w:ascii="Arial" w:hAnsi="Arial" w:cs="Arial"/>
          <w:sz w:val="32"/>
          <w:szCs w:val="32"/>
          <w:lang w:val="en-AU" w:eastAsia="en-AU"/>
        </w:rPr>
        <w:t xml:space="preserve"> and of </w:t>
      </w:r>
      <w:r w:rsidR="008D4012">
        <w:rPr>
          <w:rFonts w:ascii="Arial" w:hAnsi="Arial" w:cs="Arial"/>
          <w:sz w:val="32"/>
          <w:szCs w:val="32"/>
          <w:lang w:val="en-AU" w:eastAsia="en-AU"/>
        </w:rPr>
        <w:t>Go</w:t>
      </w:r>
      <w:r w:rsidR="0000744D">
        <w:rPr>
          <w:rFonts w:ascii="Arial" w:hAnsi="Arial" w:cs="Arial"/>
          <w:sz w:val="32"/>
          <w:szCs w:val="32"/>
          <w:lang w:val="en-AU" w:eastAsia="en-AU"/>
        </w:rPr>
        <w:t>d himself</w:t>
      </w:r>
      <w:r w:rsidR="00B2256A">
        <w:rPr>
          <w:rFonts w:ascii="Arial" w:hAnsi="Arial" w:cs="Arial"/>
          <w:sz w:val="32"/>
          <w:szCs w:val="32"/>
          <w:lang w:val="en-AU" w:eastAsia="en-AU"/>
        </w:rPr>
        <w:t xml:space="preserve"> by aliging them </w:t>
      </w:r>
      <w:r w:rsidR="00EC08DE">
        <w:rPr>
          <w:rFonts w:ascii="Arial" w:hAnsi="Arial" w:cs="Arial"/>
          <w:sz w:val="32"/>
          <w:szCs w:val="32"/>
          <w:lang w:val="en-AU" w:eastAsia="en-AU"/>
        </w:rPr>
        <w:t>with Jesus.</w:t>
      </w:r>
    </w:p>
    <w:p w:rsidR="00EF698F" w:rsidRDefault="00FD77DA" w:rsidP="005A43E1">
      <w:pPr>
        <w:pStyle w:val="NormalWeb"/>
        <w:shd w:val="clear" w:color="auto" w:fill="FFFFFF"/>
        <w:spacing w:before="345" w:beforeAutospacing="0" w:after="0" w:afterAutospacing="0"/>
        <w:textAlignment w:val="baseline"/>
        <w:rPr>
          <w:rFonts w:ascii="Arial" w:hAnsi="Arial" w:cs="Arial"/>
          <w:sz w:val="32"/>
          <w:szCs w:val="32"/>
        </w:rPr>
      </w:pPr>
      <w:r>
        <w:rPr>
          <w:rFonts w:ascii="Arial" w:hAnsi="Arial" w:cs="Arial"/>
          <w:sz w:val="32"/>
          <w:szCs w:val="32"/>
        </w:rPr>
        <w:t xml:space="preserve">It </w:t>
      </w:r>
      <w:r w:rsidR="008D4012">
        <w:rPr>
          <w:rFonts w:ascii="Arial" w:hAnsi="Arial" w:cs="Arial"/>
          <w:sz w:val="32"/>
          <w:szCs w:val="32"/>
        </w:rPr>
        <w:t xml:space="preserve">also teaches that to </w:t>
      </w:r>
      <w:r w:rsidR="00721CCF">
        <w:rPr>
          <w:rFonts w:ascii="Arial" w:hAnsi="Arial" w:cs="Arial"/>
          <w:sz w:val="32"/>
          <w:szCs w:val="32"/>
        </w:rPr>
        <w:t>err is</w:t>
      </w:r>
      <w:r w:rsidR="001E57A3">
        <w:rPr>
          <w:rFonts w:ascii="Arial" w:hAnsi="Arial" w:cs="Arial"/>
          <w:sz w:val="32"/>
          <w:szCs w:val="32"/>
        </w:rPr>
        <w:t xml:space="preserve"> </w:t>
      </w:r>
      <w:r w:rsidR="001E57A3" w:rsidRPr="00DB6219">
        <w:rPr>
          <w:rFonts w:ascii="Arial" w:hAnsi="Arial" w:cs="Arial"/>
          <w:i/>
          <w:sz w:val="32"/>
          <w:szCs w:val="32"/>
        </w:rPr>
        <w:t>human</w:t>
      </w:r>
      <w:r w:rsidR="001E57A3">
        <w:rPr>
          <w:rFonts w:ascii="Arial" w:hAnsi="Arial" w:cs="Arial"/>
          <w:sz w:val="32"/>
          <w:szCs w:val="32"/>
        </w:rPr>
        <w:t xml:space="preserve"> but to persist in it is</w:t>
      </w:r>
      <w:r w:rsidR="003151BE">
        <w:rPr>
          <w:rFonts w:ascii="Arial" w:hAnsi="Arial" w:cs="Arial"/>
          <w:sz w:val="32"/>
          <w:szCs w:val="32"/>
        </w:rPr>
        <w:t xml:space="preserve"> to be</w:t>
      </w:r>
      <w:r w:rsidR="001E57A3">
        <w:rPr>
          <w:rFonts w:ascii="Arial" w:hAnsi="Arial" w:cs="Arial"/>
          <w:sz w:val="32"/>
          <w:szCs w:val="32"/>
        </w:rPr>
        <w:t xml:space="preserve"> </w:t>
      </w:r>
      <w:r w:rsidR="001E57A3" w:rsidRPr="00A40B5D">
        <w:rPr>
          <w:rFonts w:ascii="Arial" w:hAnsi="Arial" w:cs="Arial"/>
          <w:b/>
          <w:i/>
          <w:sz w:val="32"/>
          <w:szCs w:val="32"/>
        </w:rPr>
        <w:t>diabolical</w:t>
      </w:r>
      <w:r w:rsidRPr="00FD77DA">
        <w:rPr>
          <w:rStyle w:val="FootnoteReference"/>
          <w:rFonts w:ascii="Arial" w:hAnsi="Arial" w:cs="Arial"/>
          <w:sz w:val="32"/>
          <w:szCs w:val="32"/>
          <w:vertAlign w:val="superscript"/>
        </w:rPr>
        <w:footnoteReference w:id="23"/>
      </w:r>
      <w:r w:rsidR="00EF698F">
        <w:rPr>
          <w:rFonts w:ascii="Arial" w:hAnsi="Arial" w:cs="Arial"/>
          <w:sz w:val="32"/>
          <w:szCs w:val="32"/>
        </w:rPr>
        <w:t xml:space="preserve">and so Jesus </w:t>
      </w:r>
      <w:r w:rsidR="0022788E">
        <w:rPr>
          <w:rFonts w:ascii="Arial" w:hAnsi="Arial" w:cs="Arial"/>
          <w:sz w:val="32"/>
          <w:szCs w:val="32"/>
        </w:rPr>
        <w:t xml:space="preserve">addresses </w:t>
      </w:r>
      <w:r w:rsidR="0000744D">
        <w:rPr>
          <w:rFonts w:ascii="Arial" w:hAnsi="Arial" w:cs="Arial"/>
          <w:sz w:val="32"/>
          <w:szCs w:val="32"/>
        </w:rPr>
        <w:t xml:space="preserve">them with </w:t>
      </w:r>
      <w:r>
        <w:rPr>
          <w:rFonts w:ascii="Arial" w:hAnsi="Arial" w:cs="Arial"/>
          <w:sz w:val="32"/>
          <w:szCs w:val="32"/>
        </w:rPr>
        <w:t>understanding, kindness and</w:t>
      </w:r>
      <w:r w:rsidR="00C03599">
        <w:rPr>
          <w:rFonts w:ascii="Arial" w:hAnsi="Arial" w:cs="Arial"/>
          <w:sz w:val="32"/>
          <w:szCs w:val="32"/>
        </w:rPr>
        <w:t xml:space="preserve"> trust</w:t>
      </w:r>
      <w:r>
        <w:rPr>
          <w:rFonts w:ascii="Arial" w:hAnsi="Arial" w:cs="Arial"/>
          <w:sz w:val="32"/>
          <w:szCs w:val="32"/>
        </w:rPr>
        <w:t xml:space="preserve"> which is how God</w:t>
      </w:r>
      <w:r w:rsidR="0000744D">
        <w:rPr>
          <w:rFonts w:ascii="Arial" w:hAnsi="Arial" w:cs="Arial"/>
          <w:sz w:val="32"/>
          <w:szCs w:val="32"/>
        </w:rPr>
        <w:t xml:space="preserve"> </w:t>
      </w:r>
      <w:r>
        <w:rPr>
          <w:rFonts w:ascii="Arial" w:hAnsi="Arial" w:cs="Arial"/>
          <w:sz w:val="32"/>
          <w:szCs w:val="32"/>
        </w:rPr>
        <w:t xml:space="preserve">makes </w:t>
      </w:r>
      <w:r>
        <w:rPr>
          <w:rFonts w:ascii="Arial" w:hAnsi="Arial" w:cs="Arial"/>
          <w:i/>
          <w:sz w:val="32"/>
          <w:szCs w:val="32"/>
        </w:rPr>
        <w:t>‘disciples through others</w:t>
      </w:r>
      <w:r w:rsidR="001E57A3" w:rsidRPr="00DB6219">
        <w:rPr>
          <w:rFonts w:ascii="Arial" w:hAnsi="Arial" w:cs="Arial"/>
          <w:i/>
          <w:sz w:val="32"/>
          <w:szCs w:val="32"/>
        </w:rPr>
        <w:t xml:space="preserve"> disciples’</w:t>
      </w:r>
      <w:r w:rsidR="00EF698F">
        <w:rPr>
          <w:rFonts w:ascii="Arial" w:hAnsi="Arial" w:cs="Arial"/>
          <w:sz w:val="32"/>
          <w:szCs w:val="32"/>
        </w:rPr>
        <w:t xml:space="preserve"> </w:t>
      </w:r>
      <w:r>
        <w:rPr>
          <w:rFonts w:ascii="Arial" w:hAnsi="Arial" w:cs="Arial"/>
          <w:sz w:val="32"/>
          <w:szCs w:val="32"/>
        </w:rPr>
        <w:t>with the love of God.</w:t>
      </w:r>
      <w:r w:rsidR="00194C4A" w:rsidRPr="007B706E">
        <w:rPr>
          <w:rStyle w:val="FootnoteReference"/>
          <w:rFonts w:ascii="Arial" w:hAnsi="Arial" w:cs="Arial"/>
          <w:sz w:val="32"/>
          <w:szCs w:val="32"/>
          <w:vertAlign w:val="superscript"/>
        </w:rPr>
        <w:footnoteReference w:id="24"/>
      </w:r>
    </w:p>
    <w:p w:rsidR="00C03599" w:rsidRDefault="00C03599" w:rsidP="005A43E1">
      <w:pPr>
        <w:pStyle w:val="NormalWeb"/>
        <w:shd w:val="clear" w:color="auto" w:fill="FFFFFF"/>
        <w:spacing w:before="345" w:beforeAutospacing="0" w:after="0" w:afterAutospacing="0"/>
        <w:textAlignment w:val="baseline"/>
        <w:rPr>
          <w:rFonts w:ascii="Arial" w:hAnsi="Arial" w:cs="Arial"/>
          <w:sz w:val="32"/>
          <w:szCs w:val="32"/>
        </w:rPr>
      </w:pPr>
    </w:p>
    <w:p w:rsidR="00C03599" w:rsidRDefault="00C03599" w:rsidP="005A43E1">
      <w:pPr>
        <w:pStyle w:val="NormalWeb"/>
        <w:shd w:val="clear" w:color="auto" w:fill="FFFFFF"/>
        <w:spacing w:before="345" w:beforeAutospacing="0" w:after="0" w:afterAutospacing="0"/>
        <w:textAlignment w:val="baseline"/>
        <w:rPr>
          <w:rFonts w:ascii="Arial" w:hAnsi="Arial" w:cs="Arial"/>
          <w:sz w:val="32"/>
          <w:szCs w:val="32"/>
        </w:rPr>
      </w:pPr>
    </w:p>
    <w:p w:rsidR="00140034" w:rsidRPr="001F436C" w:rsidRDefault="00B2256A" w:rsidP="005A43E1">
      <w:pPr>
        <w:pStyle w:val="NormalWeb"/>
        <w:shd w:val="clear" w:color="auto" w:fill="FFFFFF"/>
        <w:spacing w:before="345" w:beforeAutospacing="0" w:after="0" w:afterAutospacing="0"/>
        <w:textAlignment w:val="baseline"/>
        <w:rPr>
          <w:rFonts w:ascii="Arial" w:hAnsi="Arial" w:cs="Arial"/>
          <w:i/>
          <w:sz w:val="32"/>
          <w:szCs w:val="32"/>
        </w:rPr>
      </w:pPr>
      <w:r>
        <w:rPr>
          <w:rFonts w:ascii="Arial" w:hAnsi="Arial" w:cs="Arial"/>
          <w:sz w:val="32"/>
          <w:szCs w:val="32"/>
        </w:rPr>
        <w:t>F</w:t>
      </w:r>
      <w:r w:rsidR="005B5862">
        <w:rPr>
          <w:rFonts w:ascii="Arial" w:hAnsi="Arial" w:cs="Arial"/>
          <w:sz w:val="32"/>
          <w:szCs w:val="32"/>
        </w:rPr>
        <w:t xml:space="preserve">ortunately, </w:t>
      </w:r>
      <w:r w:rsidR="00560505">
        <w:rPr>
          <w:rFonts w:ascii="Arial" w:hAnsi="Arial" w:cs="Arial"/>
          <w:sz w:val="32"/>
          <w:szCs w:val="32"/>
        </w:rPr>
        <w:t>Luke</w:t>
      </w:r>
      <w:r w:rsidR="007D462F" w:rsidRPr="007D462F">
        <w:rPr>
          <w:rStyle w:val="FootnoteReference"/>
          <w:rFonts w:ascii="Arial" w:hAnsi="Arial" w:cs="Arial"/>
          <w:sz w:val="32"/>
          <w:szCs w:val="32"/>
          <w:vertAlign w:val="superscript"/>
        </w:rPr>
        <w:footnoteReference w:id="25"/>
      </w:r>
      <w:r w:rsidR="00560505">
        <w:rPr>
          <w:rFonts w:ascii="Arial" w:hAnsi="Arial" w:cs="Arial"/>
          <w:sz w:val="32"/>
          <w:szCs w:val="32"/>
        </w:rPr>
        <w:t xml:space="preserve"> </w:t>
      </w:r>
      <w:r w:rsidR="00577532">
        <w:rPr>
          <w:rFonts w:ascii="Arial" w:hAnsi="Arial" w:cs="Arial"/>
          <w:sz w:val="32"/>
          <w:szCs w:val="32"/>
        </w:rPr>
        <w:t xml:space="preserve">who has written more of the NT than anyone else, </w:t>
      </w:r>
      <w:r w:rsidR="00162C88">
        <w:rPr>
          <w:rFonts w:ascii="Arial" w:hAnsi="Arial" w:cs="Arial"/>
          <w:sz w:val="32"/>
          <w:szCs w:val="32"/>
        </w:rPr>
        <w:t>writes that</w:t>
      </w:r>
      <w:r w:rsidR="00F93CBE">
        <w:rPr>
          <w:rFonts w:ascii="Arial" w:hAnsi="Arial" w:cs="Arial"/>
          <w:sz w:val="32"/>
          <w:szCs w:val="32"/>
        </w:rPr>
        <w:t xml:space="preserve"> he</w:t>
      </w:r>
      <w:r w:rsidR="00E049C4">
        <w:rPr>
          <w:rFonts w:ascii="Arial" w:hAnsi="Arial" w:cs="Arial"/>
          <w:sz w:val="32"/>
          <w:szCs w:val="32"/>
        </w:rPr>
        <w:t xml:space="preserve"> </w:t>
      </w:r>
      <w:r w:rsidR="001E175D">
        <w:rPr>
          <w:rFonts w:ascii="Arial" w:hAnsi="Arial" w:cs="Arial"/>
          <w:sz w:val="32"/>
          <w:szCs w:val="32"/>
        </w:rPr>
        <w:t>had</w:t>
      </w:r>
      <w:r w:rsidR="00AA7456">
        <w:rPr>
          <w:rFonts w:ascii="Arial" w:hAnsi="Arial" w:cs="Arial"/>
          <w:sz w:val="32"/>
          <w:szCs w:val="32"/>
        </w:rPr>
        <w:t xml:space="preserve"> </w:t>
      </w:r>
      <w:r w:rsidR="00082B09">
        <w:rPr>
          <w:rFonts w:ascii="Arial" w:hAnsi="Arial" w:cs="Arial"/>
          <w:sz w:val="32"/>
          <w:szCs w:val="32"/>
        </w:rPr>
        <w:t>made a detailed</w:t>
      </w:r>
      <w:r w:rsidR="00E049C4">
        <w:rPr>
          <w:rFonts w:ascii="Arial" w:hAnsi="Arial" w:cs="Arial"/>
          <w:sz w:val="32"/>
          <w:szCs w:val="32"/>
        </w:rPr>
        <w:t xml:space="preserve"> study of christianity in order to write</w:t>
      </w:r>
      <w:r w:rsidR="00441A67">
        <w:rPr>
          <w:rFonts w:ascii="Arial" w:hAnsi="Arial" w:cs="Arial"/>
          <w:sz w:val="32"/>
          <w:szCs w:val="32"/>
        </w:rPr>
        <w:t xml:space="preserve"> </w:t>
      </w:r>
      <w:r>
        <w:rPr>
          <w:rFonts w:ascii="Arial" w:hAnsi="Arial" w:cs="Arial"/>
          <w:sz w:val="32"/>
          <w:szCs w:val="32"/>
        </w:rPr>
        <w:t xml:space="preserve">a </w:t>
      </w:r>
      <w:r w:rsidR="00441A67">
        <w:rPr>
          <w:rFonts w:ascii="Arial" w:hAnsi="Arial" w:cs="Arial"/>
          <w:b/>
          <w:i/>
          <w:sz w:val="32"/>
          <w:szCs w:val="32"/>
        </w:rPr>
        <w:t>rel</w:t>
      </w:r>
      <w:r w:rsidR="00E049C4" w:rsidRPr="00577532">
        <w:rPr>
          <w:rFonts w:ascii="Arial" w:hAnsi="Arial" w:cs="Arial"/>
          <w:b/>
          <w:i/>
          <w:sz w:val="32"/>
          <w:szCs w:val="32"/>
        </w:rPr>
        <w:t>iable</w:t>
      </w:r>
      <w:r w:rsidR="00E049C4">
        <w:rPr>
          <w:rFonts w:ascii="Arial" w:hAnsi="Arial" w:cs="Arial"/>
          <w:sz w:val="32"/>
          <w:szCs w:val="32"/>
        </w:rPr>
        <w:t xml:space="preserve"> ac</w:t>
      </w:r>
      <w:r w:rsidR="00AA7456">
        <w:rPr>
          <w:rFonts w:ascii="Arial" w:hAnsi="Arial" w:cs="Arial"/>
          <w:sz w:val="32"/>
          <w:szCs w:val="32"/>
        </w:rPr>
        <w:t>count of the teachings of Jesus</w:t>
      </w:r>
      <w:r w:rsidR="00613BCE" w:rsidRPr="006177FF">
        <w:rPr>
          <w:rStyle w:val="FootnoteReference"/>
          <w:rFonts w:ascii="Arial" w:hAnsi="Arial" w:cs="Arial"/>
          <w:sz w:val="32"/>
          <w:szCs w:val="32"/>
          <w:vertAlign w:val="superscript"/>
        </w:rPr>
        <w:footnoteReference w:id="26"/>
      </w:r>
      <w:r w:rsidR="005A43E1">
        <w:rPr>
          <w:rFonts w:ascii="Arial" w:hAnsi="Arial" w:cs="Arial"/>
          <w:sz w:val="32"/>
          <w:szCs w:val="32"/>
        </w:rPr>
        <w:t xml:space="preserve"> </w:t>
      </w:r>
      <w:r w:rsidR="001F436C">
        <w:rPr>
          <w:rFonts w:ascii="Arial" w:hAnsi="Arial" w:cs="Arial"/>
          <w:sz w:val="32"/>
          <w:szCs w:val="32"/>
        </w:rPr>
        <w:t>as</w:t>
      </w:r>
      <w:r w:rsidR="00082B09">
        <w:rPr>
          <w:rFonts w:ascii="Arial" w:hAnsi="Arial" w:cs="Arial"/>
          <w:sz w:val="32"/>
          <w:szCs w:val="32"/>
        </w:rPr>
        <w:t xml:space="preserve"> </w:t>
      </w:r>
      <w:r w:rsidR="00F01D75">
        <w:rPr>
          <w:rFonts w:ascii="Arial" w:hAnsi="Arial" w:cs="Arial"/>
          <w:sz w:val="32"/>
          <w:szCs w:val="32"/>
        </w:rPr>
        <w:t xml:space="preserve"> </w:t>
      </w:r>
      <w:r w:rsidR="006507DF" w:rsidRPr="006507DF">
        <w:rPr>
          <w:rFonts w:ascii="Arial" w:hAnsi="Arial" w:cs="Arial"/>
          <w:i/>
          <w:sz w:val="32"/>
          <w:szCs w:val="32"/>
        </w:rPr>
        <w:t>“</w:t>
      </w:r>
      <w:r w:rsidR="00C34B4C" w:rsidRPr="006507DF">
        <w:rPr>
          <w:rFonts w:ascii="Arial" w:hAnsi="Arial" w:cs="Arial"/>
          <w:i/>
          <w:sz w:val="32"/>
          <w:szCs w:val="32"/>
        </w:rPr>
        <w:t>many</w:t>
      </w:r>
      <w:r w:rsidR="006B4327">
        <w:rPr>
          <w:rFonts w:ascii="Arial" w:hAnsi="Arial" w:cs="Arial"/>
          <w:i/>
          <w:sz w:val="32"/>
          <w:szCs w:val="32"/>
        </w:rPr>
        <w:t>”</w:t>
      </w:r>
      <w:r w:rsidR="00B5179D" w:rsidRPr="00B5179D">
        <w:rPr>
          <w:rStyle w:val="FootnoteReference"/>
          <w:rFonts w:ascii="Arial" w:hAnsi="Arial" w:cs="Arial"/>
          <w:sz w:val="32"/>
          <w:szCs w:val="32"/>
          <w:vertAlign w:val="superscript"/>
        </w:rPr>
        <w:footnoteReference w:id="27"/>
      </w:r>
      <w:r w:rsidR="006B4327">
        <w:rPr>
          <w:rFonts w:ascii="Arial" w:hAnsi="Arial" w:cs="Arial"/>
          <w:i/>
          <w:sz w:val="32"/>
          <w:szCs w:val="32"/>
        </w:rPr>
        <w:t xml:space="preserve"> </w:t>
      </w:r>
      <w:r w:rsidR="001F436C" w:rsidRPr="001F436C">
        <w:rPr>
          <w:rFonts w:ascii="Arial" w:hAnsi="Arial" w:cs="Arial"/>
          <w:sz w:val="32"/>
          <w:szCs w:val="32"/>
        </w:rPr>
        <w:t>others had done.</w:t>
      </w:r>
    </w:p>
    <w:p w:rsidR="00D35CCD" w:rsidRDefault="00D35CCD" w:rsidP="005A43E1">
      <w:pPr>
        <w:pStyle w:val="NormalWeb"/>
        <w:shd w:val="clear" w:color="auto" w:fill="FFFFFF"/>
        <w:spacing w:before="345" w:beforeAutospacing="0" w:after="0" w:afterAutospacing="0"/>
        <w:textAlignment w:val="baseline"/>
        <w:rPr>
          <w:rFonts w:ascii="Arial" w:hAnsi="Arial" w:cs="Arial"/>
          <w:sz w:val="32"/>
          <w:szCs w:val="32"/>
        </w:rPr>
      </w:pPr>
    </w:p>
    <w:p w:rsidR="001023AF" w:rsidRPr="001023AF" w:rsidRDefault="00B2256A" w:rsidP="005A43E1">
      <w:pPr>
        <w:pStyle w:val="NormalWeb"/>
        <w:shd w:val="clear" w:color="auto" w:fill="FFFFFF"/>
        <w:spacing w:before="345" w:beforeAutospacing="0" w:after="0" w:afterAutospacing="0"/>
        <w:textAlignment w:val="baseline"/>
        <w:rPr>
          <w:rFonts w:ascii="Arial" w:hAnsi="Arial" w:cs="Arial"/>
          <w:i/>
          <w:sz w:val="32"/>
          <w:szCs w:val="32"/>
        </w:rPr>
      </w:pPr>
      <w:r>
        <w:rPr>
          <w:rFonts w:ascii="Arial" w:hAnsi="Arial" w:cs="Arial"/>
          <w:sz w:val="32"/>
          <w:szCs w:val="32"/>
        </w:rPr>
        <w:t>And so, His ministry went on and a</w:t>
      </w:r>
      <w:r w:rsidR="00322C5D">
        <w:rPr>
          <w:rFonts w:ascii="Arial" w:hAnsi="Arial" w:cs="Arial"/>
          <w:sz w:val="32"/>
          <w:szCs w:val="32"/>
        </w:rPr>
        <w:t xml:space="preserve">ccordingly, </w:t>
      </w:r>
      <w:r w:rsidR="005607EE">
        <w:rPr>
          <w:rFonts w:ascii="Arial" w:hAnsi="Arial" w:cs="Arial"/>
          <w:sz w:val="32"/>
          <w:szCs w:val="32"/>
        </w:rPr>
        <w:t>the crowds who</w:t>
      </w:r>
      <w:r w:rsidR="006234FE">
        <w:rPr>
          <w:rFonts w:ascii="Arial" w:hAnsi="Arial" w:cs="Arial"/>
          <w:sz w:val="32"/>
          <w:szCs w:val="32"/>
        </w:rPr>
        <w:t xml:space="preserve"> followed Jesus and His </w:t>
      </w:r>
      <w:r>
        <w:rPr>
          <w:rFonts w:ascii="Arial" w:hAnsi="Arial" w:cs="Arial"/>
          <w:sz w:val="32"/>
          <w:szCs w:val="32"/>
        </w:rPr>
        <w:t xml:space="preserve">apostles and </w:t>
      </w:r>
      <w:r w:rsidR="006234FE">
        <w:rPr>
          <w:rFonts w:ascii="Arial" w:hAnsi="Arial" w:cs="Arial"/>
          <w:sz w:val="32"/>
          <w:szCs w:val="32"/>
        </w:rPr>
        <w:t>disciples were many</w:t>
      </w:r>
      <w:r w:rsidR="00F45FFC" w:rsidRPr="00577E4C">
        <w:rPr>
          <w:rStyle w:val="FootnoteReference"/>
          <w:rFonts w:ascii="Arial" w:hAnsi="Arial" w:cs="Arial"/>
          <w:sz w:val="32"/>
          <w:szCs w:val="32"/>
          <w:vertAlign w:val="superscript"/>
        </w:rPr>
        <w:footnoteReference w:id="28"/>
      </w:r>
      <w:r w:rsidR="004C6CC5">
        <w:rPr>
          <w:rFonts w:ascii="Arial" w:hAnsi="Arial" w:cs="Arial"/>
          <w:sz w:val="32"/>
          <w:szCs w:val="32"/>
        </w:rPr>
        <w:t xml:space="preserve"> </w:t>
      </w:r>
      <w:r w:rsidR="00063316">
        <w:rPr>
          <w:rFonts w:ascii="Arial" w:hAnsi="Arial" w:cs="Arial"/>
          <w:sz w:val="32"/>
          <w:szCs w:val="32"/>
        </w:rPr>
        <w:t xml:space="preserve">as in </w:t>
      </w:r>
      <w:r w:rsidR="00125716">
        <w:rPr>
          <w:rFonts w:ascii="Arial" w:hAnsi="Arial" w:cs="Arial"/>
          <w:sz w:val="32"/>
          <w:szCs w:val="32"/>
        </w:rPr>
        <w:t xml:space="preserve">the </w:t>
      </w:r>
      <w:r w:rsidR="00322C5D">
        <w:rPr>
          <w:rFonts w:ascii="Arial" w:hAnsi="Arial" w:cs="Arial"/>
          <w:sz w:val="32"/>
          <w:szCs w:val="32"/>
        </w:rPr>
        <w:t>4,000</w:t>
      </w:r>
      <w:r w:rsidR="00322C5D" w:rsidRPr="000D7D98">
        <w:rPr>
          <w:rStyle w:val="FootnoteReference"/>
          <w:rFonts w:ascii="Arial" w:hAnsi="Arial" w:cs="Arial"/>
          <w:sz w:val="32"/>
          <w:szCs w:val="32"/>
          <w:vertAlign w:val="superscript"/>
        </w:rPr>
        <w:footnoteReference w:id="29"/>
      </w:r>
      <w:r w:rsidR="00322C5D">
        <w:rPr>
          <w:rFonts w:ascii="Arial" w:hAnsi="Arial" w:cs="Arial"/>
          <w:sz w:val="32"/>
          <w:szCs w:val="32"/>
        </w:rPr>
        <w:t xml:space="preserve"> and</w:t>
      </w:r>
      <w:r w:rsidR="0009475C">
        <w:rPr>
          <w:rFonts w:ascii="Arial" w:hAnsi="Arial" w:cs="Arial"/>
          <w:sz w:val="32"/>
          <w:szCs w:val="32"/>
        </w:rPr>
        <w:t xml:space="preserve"> </w:t>
      </w:r>
      <w:r w:rsidR="00125716">
        <w:rPr>
          <w:rFonts w:ascii="Arial" w:hAnsi="Arial" w:cs="Arial"/>
          <w:sz w:val="32"/>
          <w:szCs w:val="32"/>
        </w:rPr>
        <w:t xml:space="preserve">the </w:t>
      </w:r>
      <w:r w:rsidR="0009475C">
        <w:rPr>
          <w:rFonts w:ascii="Arial" w:hAnsi="Arial" w:cs="Arial"/>
          <w:sz w:val="32"/>
          <w:szCs w:val="32"/>
        </w:rPr>
        <w:t>5</w:t>
      </w:r>
      <w:r w:rsidR="000D7D98">
        <w:rPr>
          <w:rFonts w:ascii="Arial" w:hAnsi="Arial" w:cs="Arial"/>
          <w:sz w:val="32"/>
          <w:szCs w:val="32"/>
        </w:rPr>
        <w:t>,</w:t>
      </w:r>
      <w:r w:rsidR="0009475C">
        <w:rPr>
          <w:rFonts w:ascii="Arial" w:hAnsi="Arial" w:cs="Arial"/>
          <w:sz w:val="32"/>
          <w:szCs w:val="32"/>
        </w:rPr>
        <w:t>000</w:t>
      </w:r>
      <w:r w:rsidR="00F77C6C" w:rsidRPr="00B24379">
        <w:rPr>
          <w:rStyle w:val="FootnoteReference"/>
          <w:rFonts w:ascii="Arial" w:hAnsi="Arial" w:cs="Arial"/>
          <w:sz w:val="32"/>
          <w:szCs w:val="32"/>
          <w:vertAlign w:val="superscript"/>
        </w:rPr>
        <w:footnoteReference w:id="30"/>
      </w:r>
      <w:r w:rsidR="0009475C">
        <w:rPr>
          <w:rFonts w:ascii="Arial" w:hAnsi="Arial" w:cs="Arial"/>
          <w:sz w:val="32"/>
          <w:szCs w:val="32"/>
        </w:rPr>
        <w:t xml:space="preserve"> </w:t>
      </w:r>
      <w:r>
        <w:rPr>
          <w:rFonts w:ascii="Arial" w:hAnsi="Arial" w:cs="Arial"/>
          <w:sz w:val="32"/>
          <w:szCs w:val="32"/>
        </w:rPr>
        <w:t>whom</w:t>
      </w:r>
      <w:r w:rsidR="006234FE">
        <w:rPr>
          <w:rFonts w:ascii="Arial" w:hAnsi="Arial" w:cs="Arial"/>
          <w:sz w:val="32"/>
          <w:szCs w:val="32"/>
        </w:rPr>
        <w:t xml:space="preserve"> </w:t>
      </w:r>
      <w:r w:rsidR="0009475C">
        <w:rPr>
          <w:rFonts w:ascii="Arial" w:hAnsi="Arial" w:cs="Arial"/>
          <w:sz w:val="32"/>
          <w:szCs w:val="32"/>
        </w:rPr>
        <w:t>he fe</w:t>
      </w:r>
      <w:r w:rsidR="009D7B82">
        <w:rPr>
          <w:rFonts w:ascii="Arial" w:hAnsi="Arial" w:cs="Arial"/>
          <w:sz w:val="32"/>
          <w:szCs w:val="32"/>
        </w:rPr>
        <w:t>d with loaves and fishes</w:t>
      </w:r>
      <w:r w:rsidR="005607EE">
        <w:rPr>
          <w:rFonts w:ascii="Arial" w:hAnsi="Arial" w:cs="Arial"/>
          <w:sz w:val="32"/>
          <w:szCs w:val="32"/>
        </w:rPr>
        <w:t xml:space="preserve"> and</w:t>
      </w:r>
      <w:r w:rsidR="006234FE">
        <w:rPr>
          <w:rFonts w:ascii="Arial" w:hAnsi="Arial" w:cs="Arial"/>
          <w:sz w:val="32"/>
          <w:szCs w:val="32"/>
        </w:rPr>
        <w:t xml:space="preserve"> Jesus</w:t>
      </w:r>
      <w:r w:rsidR="001023AF">
        <w:rPr>
          <w:rFonts w:ascii="Arial" w:hAnsi="Arial" w:cs="Arial"/>
          <w:sz w:val="32"/>
          <w:szCs w:val="32"/>
        </w:rPr>
        <w:t xml:space="preserve"> stating </w:t>
      </w:r>
      <w:r w:rsidR="001023AF" w:rsidRPr="001023AF">
        <w:rPr>
          <w:rFonts w:ascii="Arial" w:hAnsi="Arial" w:cs="Arial"/>
          <w:i/>
          <w:sz w:val="32"/>
          <w:szCs w:val="32"/>
        </w:rPr>
        <w:t>“I have compassion on them … I am unwilling to send them away hungry, lest they faint on the way …”.</w:t>
      </w:r>
      <w:r w:rsidR="001023AF" w:rsidRPr="001023AF">
        <w:rPr>
          <w:rStyle w:val="FootnoteReference"/>
          <w:rFonts w:ascii="Arial" w:hAnsi="Arial" w:cs="Arial"/>
          <w:sz w:val="32"/>
          <w:szCs w:val="32"/>
          <w:vertAlign w:val="superscript"/>
        </w:rPr>
        <w:footnoteReference w:id="31"/>
      </w:r>
    </w:p>
    <w:p w:rsidR="00063316" w:rsidRDefault="006D2D46" w:rsidP="005A43E1">
      <w:pPr>
        <w:pStyle w:val="NormalWeb"/>
        <w:shd w:val="clear" w:color="auto" w:fill="FFFFFF"/>
        <w:spacing w:before="345" w:beforeAutospacing="0" w:after="0" w:afterAutospacing="0"/>
        <w:textAlignment w:val="baseline"/>
        <w:rPr>
          <w:rFonts w:ascii="Arial" w:hAnsi="Arial" w:cs="Arial"/>
          <w:sz w:val="32"/>
          <w:szCs w:val="32"/>
        </w:rPr>
      </w:pPr>
      <w:r>
        <w:rPr>
          <w:rFonts w:ascii="Arial" w:hAnsi="Arial" w:cs="Arial"/>
          <w:sz w:val="32"/>
          <w:szCs w:val="32"/>
        </w:rPr>
        <w:t>In the New Testament, t</w:t>
      </w:r>
      <w:r w:rsidR="001023AF">
        <w:rPr>
          <w:rFonts w:ascii="Arial" w:hAnsi="Arial" w:cs="Arial"/>
          <w:sz w:val="32"/>
          <w:szCs w:val="32"/>
        </w:rPr>
        <w:t>here are</w:t>
      </w:r>
      <w:r w:rsidR="005607EE">
        <w:rPr>
          <w:rFonts w:ascii="Arial" w:hAnsi="Arial" w:cs="Arial"/>
          <w:sz w:val="32"/>
          <w:szCs w:val="32"/>
        </w:rPr>
        <w:t xml:space="preserve"> some</w:t>
      </w:r>
      <w:r>
        <w:rPr>
          <w:rFonts w:ascii="Arial" w:hAnsi="Arial" w:cs="Arial"/>
          <w:sz w:val="32"/>
          <w:szCs w:val="32"/>
        </w:rPr>
        <w:t xml:space="preserve"> 20</w:t>
      </w:r>
      <w:r w:rsidR="00577E4C">
        <w:rPr>
          <w:rFonts w:ascii="Arial" w:hAnsi="Arial" w:cs="Arial"/>
          <w:sz w:val="32"/>
          <w:szCs w:val="32"/>
        </w:rPr>
        <w:t xml:space="preserve"> </w:t>
      </w:r>
      <w:r w:rsidR="00B2256A">
        <w:rPr>
          <w:rFonts w:ascii="Arial" w:hAnsi="Arial" w:cs="Arial"/>
          <w:sz w:val="32"/>
          <w:szCs w:val="32"/>
        </w:rPr>
        <w:t>references to</w:t>
      </w:r>
      <w:r w:rsidR="00F45FFC">
        <w:rPr>
          <w:rFonts w:ascii="Arial" w:hAnsi="Arial" w:cs="Arial"/>
          <w:sz w:val="32"/>
          <w:szCs w:val="32"/>
        </w:rPr>
        <w:t xml:space="preserve"> </w:t>
      </w:r>
      <w:r w:rsidR="00F45FFC" w:rsidRPr="00577E4C">
        <w:rPr>
          <w:rFonts w:ascii="Arial" w:hAnsi="Arial" w:cs="Arial"/>
          <w:i/>
          <w:sz w:val="32"/>
          <w:szCs w:val="32"/>
        </w:rPr>
        <w:t>‘great multitudes’</w:t>
      </w:r>
      <w:r w:rsidR="001A42E8">
        <w:rPr>
          <w:rFonts w:ascii="Arial" w:hAnsi="Arial" w:cs="Arial"/>
          <w:i/>
          <w:sz w:val="32"/>
          <w:szCs w:val="32"/>
        </w:rPr>
        <w:t xml:space="preserve"> </w:t>
      </w:r>
      <w:r w:rsidR="00577E4C" w:rsidRPr="00125716">
        <w:rPr>
          <w:rStyle w:val="FootnoteReference"/>
          <w:rFonts w:ascii="Arial" w:hAnsi="Arial" w:cs="Arial"/>
          <w:sz w:val="32"/>
          <w:szCs w:val="32"/>
          <w:vertAlign w:val="superscript"/>
        </w:rPr>
        <w:footnoteReference w:id="32"/>
      </w:r>
      <w:r w:rsidR="00125716">
        <w:rPr>
          <w:rFonts w:ascii="Arial" w:hAnsi="Arial" w:cs="Arial"/>
          <w:sz w:val="32"/>
          <w:szCs w:val="32"/>
        </w:rPr>
        <w:t xml:space="preserve"> </w:t>
      </w:r>
      <w:r w:rsidR="0096595F">
        <w:rPr>
          <w:rFonts w:ascii="Arial" w:hAnsi="Arial" w:cs="Arial"/>
          <w:sz w:val="32"/>
          <w:szCs w:val="32"/>
        </w:rPr>
        <w:t>that followed Jesus</w:t>
      </w:r>
      <w:r w:rsidR="00F45FFC">
        <w:rPr>
          <w:rFonts w:ascii="Arial" w:hAnsi="Arial" w:cs="Arial"/>
          <w:sz w:val="32"/>
          <w:szCs w:val="32"/>
        </w:rPr>
        <w:t xml:space="preserve"> on foot from </w:t>
      </w:r>
      <w:r w:rsidR="00063316">
        <w:rPr>
          <w:rFonts w:ascii="Arial" w:hAnsi="Arial" w:cs="Arial"/>
          <w:i/>
          <w:sz w:val="32"/>
          <w:szCs w:val="32"/>
        </w:rPr>
        <w:t>town-to-</w:t>
      </w:r>
      <w:r w:rsidR="00F45FFC" w:rsidRPr="00AA7456">
        <w:rPr>
          <w:rFonts w:ascii="Arial" w:hAnsi="Arial" w:cs="Arial"/>
          <w:i/>
          <w:sz w:val="32"/>
          <w:szCs w:val="32"/>
        </w:rPr>
        <w:t>town</w:t>
      </w:r>
      <w:r w:rsidR="00B6117A">
        <w:rPr>
          <w:rFonts w:ascii="Arial" w:hAnsi="Arial" w:cs="Arial"/>
          <w:sz w:val="32"/>
          <w:szCs w:val="32"/>
        </w:rPr>
        <w:t xml:space="preserve"> (and</w:t>
      </w:r>
      <w:r>
        <w:rPr>
          <w:rFonts w:ascii="Arial" w:hAnsi="Arial" w:cs="Arial"/>
          <w:sz w:val="32"/>
          <w:szCs w:val="32"/>
        </w:rPr>
        <w:t>/or</w:t>
      </w:r>
      <w:r w:rsidR="00B6117A">
        <w:rPr>
          <w:rFonts w:ascii="Arial" w:hAnsi="Arial" w:cs="Arial"/>
          <w:sz w:val="32"/>
          <w:szCs w:val="32"/>
        </w:rPr>
        <w:t xml:space="preserve">) </w:t>
      </w:r>
      <w:r w:rsidR="00F45FFC">
        <w:rPr>
          <w:rFonts w:ascii="Arial" w:hAnsi="Arial" w:cs="Arial"/>
          <w:sz w:val="32"/>
          <w:szCs w:val="32"/>
        </w:rPr>
        <w:t xml:space="preserve">walked with Him </w:t>
      </w:r>
      <w:r w:rsidR="001A42E8">
        <w:rPr>
          <w:rFonts w:ascii="Arial" w:hAnsi="Arial" w:cs="Arial"/>
          <w:sz w:val="32"/>
          <w:szCs w:val="32"/>
        </w:rPr>
        <w:t>on many and</w:t>
      </w:r>
      <w:r w:rsidR="004C6CC5">
        <w:rPr>
          <w:rFonts w:ascii="Arial" w:hAnsi="Arial" w:cs="Arial"/>
          <w:sz w:val="32"/>
          <w:szCs w:val="32"/>
        </w:rPr>
        <w:t xml:space="preserve"> long journey</w:t>
      </w:r>
      <w:r w:rsidR="00063316">
        <w:rPr>
          <w:rFonts w:ascii="Arial" w:hAnsi="Arial" w:cs="Arial"/>
          <w:sz w:val="32"/>
          <w:szCs w:val="32"/>
        </w:rPr>
        <w:t>s</w:t>
      </w:r>
      <w:r>
        <w:rPr>
          <w:rFonts w:ascii="Arial" w:hAnsi="Arial" w:cs="Arial"/>
          <w:sz w:val="32"/>
          <w:szCs w:val="32"/>
        </w:rPr>
        <w:t>, including</w:t>
      </w:r>
      <w:r w:rsidR="00063316">
        <w:rPr>
          <w:rFonts w:ascii="Arial" w:hAnsi="Arial" w:cs="Arial"/>
          <w:sz w:val="32"/>
          <w:szCs w:val="32"/>
        </w:rPr>
        <w:t xml:space="preserve"> </w:t>
      </w:r>
      <w:r w:rsidR="001A42E8">
        <w:rPr>
          <w:rFonts w:ascii="Arial" w:hAnsi="Arial" w:cs="Arial"/>
          <w:sz w:val="32"/>
          <w:szCs w:val="32"/>
        </w:rPr>
        <w:t>the</w:t>
      </w:r>
      <w:r w:rsidR="00220A7D">
        <w:rPr>
          <w:rFonts w:ascii="Arial" w:hAnsi="Arial" w:cs="Arial"/>
          <w:sz w:val="32"/>
          <w:szCs w:val="32"/>
        </w:rPr>
        <w:t xml:space="preserve"> </w:t>
      </w:r>
      <w:r w:rsidR="00220A7D" w:rsidRPr="00220A7D">
        <w:rPr>
          <w:rFonts w:ascii="Arial" w:hAnsi="Arial" w:cs="Arial"/>
          <w:i/>
          <w:sz w:val="32"/>
          <w:szCs w:val="32"/>
        </w:rPr>
        <w:t>‘great number’</w:t>
      </w:r>
      <w:r w:rsidR="00220A7D">
        <w:rPr>
          <w:rFonts w:ascii="Arial" w:hAnsi="Arial" w:cs="Arial"/>
          <w:sz w:val="32"/>
          <w:szCs w:val="32"/>
        </w:rPr>
        <w:t xml:space="preserve"> </w:t>
      </w:r>
      <w:r w:rsidR="001A42E8">
        <w:rPr>
          <w:rFonts w:ascii="Arial" w:hAnsi="Arial" w:cs="Arial"/>
          <w:sz w:val="32"/>
          <w:szCs w:val="32"/>
        </w:rPr>
        <w:t xml:space="preserve">who </w:t>
      </w:r>
      <w:r w:rsidR="00220A7D">
        <w:rPr>
          <w:rFonts w:ascii="Arial" w:hAnsi="Arial" w:cs="Arial"/>
          <w:sz w:val="32"/>
          <w:szCs w:val="32"/>
        </w:rPr>
        <w:t xml:space="preserve">walked with Him on </w:t>
      </w:r>
      <w:r w:rsidR="00063316">
        <w:rPr>
          <w:rFonts w:ascii="Arial" w:hAnsi="Arial" w:cs="Arial"/>
          <w:sz w:val="32"/>
          <w:szCs w:val="32"/>
        </w:rPr>
        <w:t xml:space="preserve">His final journey </w:t>
      </w:r>
      <w:r w:rsidR="00F45FFC">
        <w:rPr>
          <w:rFonts w:ascii="Arial" w:hAnsi="Arial" w:cs="Arial"/>
          <w:sz w:val="32"/>
          <w:szCs w:val="32"/>
        </w:rPr>
        <w:t>from Jericho to Jerusalem</w:t>
      </w:r>
      <w:r w:rsidR="00B2256A">
        <w:rPr>
          <w:rFonts w:ascii="Arial" w:hAnsi="Arial" w:cs="Arial"/>
          <w:sz w:val="32"/>
          <w:szCs w:val="32"/>
        </w:rPr>
        <w:t xml:space="preserve"> to be crucified</w:t>
      </w:r>
      <w:r w:rsidR="004C6CC5">
        <w:rPr>
          <w:rFonts w:ascii="Arial" w:hAnsi="Arial" w:cs="Arial"/>
          <w:sz w:val="32"/>
          <w:szCs w:val="32"/>
        </w:rPr>
        <w:t xml:space="preserve"> – approx 25kms</w:t>
      </w:r>
      <w:r w:rsidR="00125716">
        <w:rPr>
          <w:rFonts w:ascii="Arial" w:hAnsi="Arial" w:cs="Arial"/>
          <w:sz w:val="32"/>
          <w:szCs w:val="32"/>
        </w:rPr>
        <w:t>.</w:t>
      </w:r>
    </w:p>
    <w:p w:rsidR="001F436C" w:rsidRDefault="001F436C" w:rsidP="005A43E1">
      <w:pPr>
        <w:pStyle w:val="NormalWeb"/>
        <w:shd w:val="clear" w:color="auto" w:fill="FFFFFF"/>
        <w:spacing w:before="345" w:beforeAutospacing="0" w:after="0" w:afterAutospacing="0"/>
        <w:textAlignment w:val="baseline"/>
        <w:rPr>
          <w:rFonts w:ascii="Arial" w:hAnsi="Arial" w:cs="Arial"/>
          <w:sz w:val="32"/>
          <w:szCs w:val="32"/>
        </w:rPr>
      </w:pPr>
    </w:p>
    <w:p w:rsidR="00815986" w:rsidRDefault="006D2D46" w:rsidP="005A43E1">
      <w:pPr>
        <w:pStyle w:val="NormalWeb"/>
        <w:shd w:val="clear" w:color="auto" w:fill="FFFFFF"/>
        <w:spacing w:before="345" w:beforeAutospacing="0" w:after="0" w:afterAutospacing="0"/>
        <w:textAlignment w:val="baseline"/>
        <w:rPr>
          <w:rFonts w:ascii="Arial" w:hAnsi="Arial" w:cs="Arial"/>
          <w:sz w:val="32"/>
          <w:szCs w:val="32"/>
        </w:rPr>
      </w:pPr>
      <w:r>
        <w:rPr>
          <w:rFonts w:ascii="Arial" w:hAnsi="Arial" w:cs="Arial"/>
          <w:sz w:val="32"/>
          <w:szCs w:val="32"/>
        </w:rPr>
        <w:t>Such was the keen interest</w:t>
      </w:r>
      <w:r w:rsidR="0011654D">
        <w:rPr>
          <w:rFonts w:ascii="Arial" w:hAnsi="Arial" w:cs="Arial"/>
          <w:sz w:val="32"/>
          <w:szCs w:val="32"/>
        </w:rPr>
        <w:t xml:space="preserve"> of the </w:t>
      </w:r>
      <w:r w:rsidR="006234FE">
        <w:rPr>
          <w:rFonts w:ascii="Arial" w:hAnsi="Arial" w:cs="Arial"/>
          <w:sz w:val="32"/>
          <w:szCs w:val="32"/>
        </w:rPr>
        <w:t>crowds</w:t>
      </w:r>
      <w:r w:rsidR="005607EE">
        <w:rPr>
          <w:rFonts w:ascii="Arial" w:hAnsi="Arial" w:cs="Arial"/>
          <w:sz w:val="32"/>
          <w:szCs w:val="32"/>
        </w:rPr>
        <w:t xml:space="preserve"> in Him</w:t>
      </w:r>
      <w:r w:rsidR="006234FE">
        <w:rPr>
          <w:rFonts w:ascii="Arial" w:hAnsi="Arial" w:cs="Arial"/>
          <w:sz w:val="32"/>
          <w:szCs w:val="32"/>
        </w:rPr>
        <w:t>, there were ocassions</w:t>
      </w:r>
      <w:r w:rsidR="00815986">
        <w:rPr>
          <w:rFonts w:ascii="Arial" w:hAnsi="Arial" w:cs="Arial"/>
          <w:sz w:val="32"/>
          <w:szCs w:val="32"/>
        </w:rPr>
        <w:t xml:space="preserve"> when </w:t>
      </w:r>
      <w:r w:rsidR="00337133">
        <w:rPr>
          <w:rFonts w:ascii="Arial" w:hAnsi="Arial" w:cs="Arial"/>
          <w:sz w:val="32"/>
          <w:szCs w:val="32"/>
        </w:rPr>
        <w:t xml:space="preserve">the disciples </w:t>
      </w:r>
      <w:r w:rsidR="00815986">
        <w:rPr>
          <w:rFonts w:ascii="Arial" w:hAnsi="Arial" w:cs="Arial"/>
          <w:sz w:val="32"/>
          <w:szCs w:val="32"/>
        </w:rPr>
        <w:t xml:space="preserve">wanted </w:t>
      </w:r>
      <w:r w:rsidR="00815986" w:rsidRPr="005607EE">
        <w:rPr>
          <w:rFonts w:ascii="Arial" w:hAnsi="Arial" w:cs="Arial"/>
          <w:b/>
          <w:i/>
          <w:sz w:val="32"/>
          <w:szCs w:val="32"/>
        </w:rPr>
        <w:t>time away</w:t>
      </w:r>
      <w:r w:rsidR="00815986">
        <w:rPr>
          <w:rFonts w:ascii="Arial" w:hAnsi="Arial" w:cs="Arial"/>
          <w:sz w:val="32"/>
          <w:szCs w:val="32"/>
        </w:rPr>
        <w:t xml:space="preserve"> from the</w:t>
      </w:r>
      <w:r w:rsidR="0011654D">
        <w:rPr>
          <w:rFonts w:ascii="Arial" w:hAnsi="Arial" w:cs="Arial"/>
          <w:sz w:val="32"/>
          <w:szCs w:val="32"/>
        </w:rPr>
        <w:t>m</w:t>
      </w:r>
      <w:r w:rsidR="0011654D" w:rsidRPr="00337133">
        <w:rPr>
          <w:rStyle w:val="FootnoteReference"/>
          <w:rFonts w:ascii="Arial" w:hAnsi="Arial" w:cs="Arial"/>
          <w:sz w:val="32"/>
          <w:szCs w:val="32"/>
          <w:vertAlign w:val="superscript"/>
        </w:rPr>
        <w:footnoteReference w:id="33"/>
      </w:r>
      <w:r w:rsidR="00815986" w:rsidRPr="00337133">
        <w:rPr>
          <w:rFonts w:ascii="Arial" w:hAnsi="Arial" w:cs="Arial"/>
          <w:sz w:val="32"/>
          <w:szCs w:val="32"/>
          <w:vertAlign w:val="superscript"/>
        </w:rPr>
        <w:t xml:space="preserve"> </w:t>
      </w:r>
      <w:r w:rsidR="006234FE">
        <w:rPr>
          <w:rFonts w:ascii="Arial" w:hAnsi="Arial" w:cs="Arial"/>
          <w:sz w:val="32"/>
          <w:szCs w:val="32"/>
        </w:rPr>
        <w:t xml:space="preserve">and </w:t>
      </w:r>
      <w:r w:rsidR="005607EE">
        <w:rPr>
          <w:rFonts w:ascii="Arial" w:hAnsi="Arial" w:cs="Arial"/>
          <w:sz w:val="32"/>
          <w:szCs w:val="32"/>
        </w:rPr>
        <w:t xml:space="preserve">so they </w:t>
      </w:r>
      <w:r>
        <w:rPr>
          <w:rFonts w:ascii="Arial" w:hAnsi="Arial" w:cs="Arial"/>
          <w:sz w:val="32"/>
          <w:szCs w:val="32"/>
        </w:rPr>
        <w:t xml:space="preserve">asked </w:t>
      </w:r>
      <w:r w:rsidR="008205C0">
        <w:rPr>
          <w:rFonts w:ascii="Arial" w:hAnsi="Arial" w:cs="Arial"/>
          <w:sz w:val="32"/>
          <w:szCs w:val="32"/>
        </w:rPr>
        <w:t xml:space="preserve">Jesus to </w:t>
      </w:r>
      <w:r w:rsidR="008205C0" w:rsidRPr="00AA626B">
        <w:rPr>
          <w:rFonts w:ascii="Arial" w:hAnsi="Arial" w:cs="Arial"/>
          <w:b/>
          <w:i/>
          <w:sz w:val="32"/>
          <w:szCs w:val="32"/>
        </w:rPr>
        <w:t>send the</w:t>
      </w:r>
      <w:r w:rsidR="00542CD4" w:rsidRPr="00AA626B">
        <w:rPr>
          <w:rFonts w:ascii="Arial" w:hAnsi="Arial" w:cs="Arial"/>
          <w:b/>
          <w:i/>
          <w:sz w:val="32"/>
          <w:szCs w:val="32"/>
        </w:rPr>
        <w:t xml:space="preserve">m </w:t>
      </w:r>
      <w:r w:rsidR="00337133" w:rsidRPr="00AA626B">
        <w:rPr>
          <w:rFonts w:ascii="Arial" w:hAnsi="Arial" w:cs="Arial"/>
          <w:b/>
          <w:i/>
          <w:sz w:val="32"/>
          <w:szCs w:val="32"/>
        </w:rPr>
        <w:t>away</w:t>
      </w:r>
      <w:r>
        <w:rPr>
          <w:rFonts w:ascii="Arial" w:hAnsi="Arial" w:cs="Arial"/>
          <w:sz w:val="32"/>
          <w:szCs w:val="32"/>
        </w:rPr>
        <w:t xml:space="preserve"> to get their own food but He</w:t>
      </w:r>
      <w:r w:rsidR="00337133">
        <w:rPr>
          <w:rFonts w:ascii="Arial" w:hAnsi="Arial" w:cs="Arial"/>
          <w:sz w:val="32"/>
          <w:szCs w:val="32"/>
        </w:rPr>
        <w:t xml:space="preserve"> </w:t>
      </w:r>
      <w:r w:rsidR="0096595F">
        <w:rPr>
          <w:rFonts w:ascii="Arial" w:hAnsi="Arial" w:cs="Arial"/>
          <w:sz w:val="32"/>
          <w:szCs w:val="32"/>
        </w:rPr>
        <w:t xml:space="preserve">was </w:t>
      </w:r>
      <w:r w:rsidR="0096595F" w:rsidRPr="00DB6219">
        <w:rPr>
          <w:rFonts w:ascii="Arial" w:hAnsi="Arial" w:cs="Arial"/>
          <w:i/>
          <w:sz w:val="32"/>
          <w:szCs w:val="32"/>
        </w:rPr>
        <w:t>compassionate</w:t>
      </w:r>
      <w:r w:rsidR="0096595F">
        <w:rPr>
          <w:rFonts w:ascii="Arial" w:hAnsi="Arial" w:cs="Arial"/>
          <w:sz w:val="32"/>
          <w:szCs w:val="32"/>
        </w:rPr>
        <w:t xml:space="preserve"> and fed</w:t>
      </w:r>
      <w:r w:rsidR="00337133">
        <w:rPr>
          <w:rFonts w:ascii="Arial" w:hAnsi="Arial" w:cs="Arial"/>
          <w:sz w:val="32"/>
          <w:szCs w:val="32"/>
        </w:rPr>
        <w:t xml:space="preserve"> them by divine miracle.</w:t>
      </w:r>
    </w:p>
    <w:p w:rsidR="004C6CC5" w:rsidRDefault="00AA626B" w:rsidP="005A43E1">
      <w:pPr>
        <w:pStyle w:val="NormalWeb"/>
        <w:shd w:val="clear" w:color="auto" w:fill="FFFFFF"/>
        <w:spacing w:before="345" w:beforeAutospacing="0" w:after="0" w:afterAutospacing="0"/>
        <w:textAlignment w:val="baseline"/>
        <w:rPr>
          <w:rFonts w:ascii="Arial" w:hAnsi="Arial" w:cs="Arial"/>
          <w:sz w:val="32"/>
          <w:szCs w:val="32"/>
        </w:rPr>
      </w:pPr>
      <w:r>
        <w:rPr>
          <w:rFonts w:ascii="Arial" w:hAnsi="Arial" w:cs="Arial"/>
          <w:sz w:val="32"/>
          <w:szCs w:val="32"/>
        </w:rPr>
        <w:t>All</w:t>
      </w:r>
      <w:r w:rsidR="00063316">
        <w:rPr>
          <w:rFonts w:ascii="Arial" w:hAnsi="Arial" w:cs="Arial"/>
          <w:sz w:val="32"/>
          <w:szCs w:val="32"/>
        </w:rPr>
        <w:t xml:space="preserve"> </w:t>
      </w:r>
      <w:r w:rsidR="00BB4435">
        <w:rPr>
          <w:rFonts w:ascii="Arial" w:hAnsi="Arial" w:cs="Arial"/>
          <w:sz w:val="32"/>
          <w:szCs w:val="32"/>
        </w:rPr>
        <w:t xml:space="preserve">four </w:t>
      </w:r>
      <w:r w:rsidR="004C6CC5">
        <w:rPr>
          <w:rFonts w:ascii="Arial" w:hAnsi="Arial" w:cs="Arial"/>
          <w:sz w:val="32"/>
          <w:szCs w:val="32"/>
        </w:rPr>
        <w:t>gospel writers</w:t>
      </w:r>
      <w:r w:rsidR="00063316">
        <w:rPr>
          <w:rFonts w:ascii="Arial" w:hAnsi="Arial" w:cs="Arial"/>
          <w:sz w:val="32"/>
          <w:szCs w:val="32"/>
        </w:rPr>
        <w:t xml:space="preserve"> use </w:t>
      </w:r>
      <w:r w:rsidR="00063316" w:rsidRPr="006D2D46">
        <w:rPr>
          <w:rFonts w:ascii="Arial" w:hAnsi="Arial" w:cs="Arial"/>
          <w:b/>
          <w:sz w:val="32"/>
          <w:szCs w:val="32"/>
        </w:rPr>
        <w:t>two</w:t>
      </w:r>
      <w:r w:rsidR="00063316">
        <w:rPr>
          <w:rFonts w:ascii="Arial" w:hAnsi="Arial" w:cs="Arial"/>
          <w:sz w:val="32"/>
          <w:szCs w:val="32"/>
        </w:rPr>
        <w:t xml:space="preserve"> words to describe the size of the </w:t>
      </w:r>
      <w:r w:rsidR="00BB4435">
        <w:rPr>
          <w:rFonts w:ascii="Arial" w:hAnsi="Arial" w:cs="Arial"/>
          <w:sz w:val="32"/>
          <w:szCs w:val="32"/>
        </w:rPr>
        <w:t>crowds that followed Jesus</w:t>
      </w:r>
      <w:r w:rsidR="006D2D46">
        <w:rPr>
          <w:rFonts w:ascii="Arial" w:hAnsi="Arial" w:cs="Arial"/>
          <w:sz w:val="32"/>
          <w:szCs w:val="32"/>
        </w:rPr>
        <w:t xml:space="preserve"> during</w:t>
      </w:r>
      <w:r w:rsidR="004C6CC5">
        <w:rPr>
          <w:rFonts w:ascii="Arial" w:hAnsi="Arial" w:cs="Arial"/>
          <w:sz w:val="32"/>
          <w:szCs w:val="32"/>
        </w:rPr>
        <w:t xml:space="preserve"> His ministry</w:t>
      </w:r>
      <w:r>
        <w:rPr>
          <w:rFonts w:ascii="Arial" w:hAnsi="Arial" w:cs="Arial"/>
          <w:sz w:val="32"/>
          <w:szCs w:val="32"/>
        </w:rPr>
        <w:t>, these are</w:t>
      </w:r>
      <w:r w:rsidR="004C6CC5">
        <w:rPr>
          <w:rFonts w:ascii="Arial" w:hAnsi="Arial" w:cs="Arial"/>
          <w:sz w:val="32"/>
          <w:szCs w:val="32"/>
        </w:rPr>
        <w:t>:</w:t>
      </w:r>
    </w:p>
    <w:p w:rsidR="004B22FC" w:rsidRDefault="00AA626B" w:rsidP="005A43E1">
      <w:pPr>
        <w:pStyle w:val="NormalWeb"/>
        <w:shd w:val="clear" w:color="auto" w:fill="FFFFFF"/>
        <w:spacing w:before="345" w:beforeAutospacing="0" w:after="0" w:afterAutospacing="0"/>
        <w:textAlignment w:val="baseline"/>
        <w:rPr>
          <w:rFonts w:ascii="Arial" w:hAnsi="Arial" w:cs="Arial"/>
          <w:sz w:val="32"/>
          <w:szCs w:val="32"/>
        </w:rPr>
      </w:pPr>
      <w:r>
        <w:rPr>
          <w:rFonts w:ascii="Arial" w:hAnsi="Arial" w:cs="Arial"/>
          <w:sz w:val="32"/>
          <w:szCs w:val="32"/>
        </w:rPr>
        <w:t xml:space="preserve">(1) </w:t>
      </w:r>
      <w:r w:rsidR="00063316">
        <w:rPr>
          <w:rFonts w:ascii="Arial" w:hAnsi="Arial" w:cs="Arial"/>
          <w:sz w:val="32"/>
          <w:szCs w:val="32"/>
        </w:rPr>
        <w:t xml:space="preserve">the Greek </w:t>
      </w:r>
      <w:r w:rsidR="00063316" w:rsidRPr="00901662">
        <w:rPr>
          <w:rFonts w:ascii="Symbol" w:hAnsi="Symbol" w:cs="Arial"/>
          <w:b/>
          <w:sz w:val="32"/>
          <w:szCs w:val="32"/>
        </w:rPr>
        <w:t></w:t>
      </w:r>
      <w:r w:rsidR="00063316" w:rsidRPr="00901662">
        <w:rPr>
          <w:rFonts w:ascii="Symbol" w:hAnsi="Symbol" w:cs="Arial"/>
          <w:b/>
          <w:sz w:val="32"/>
          <w:szCs w:val="32"/>
        </w:rPr>
        <w:t></w:t>
      </w:r>
      <w:r w:rsidR="00063316" w:rsidRPr="00901662">
        <w:rPr>
          <w:rFonts w:ascii="Symbol" w:hAnsi="Symbol" w:cs="Arial"/>
          <w:b/>
          <w:sz w:val="32"/>
          <w:szCs w:val="32"/>
        </w:rPr>
        <w:t></w:t>
      </w:r>
      <w:r w:rsidR="00063316" w:rsidRPr="00901662">
        <w:rPr>
          <w:rFonts w:ascii="Symbol" w:hAnsi="Symbol" w:cs="Arial"/>
          <w:b/>
          <w:sz w:val="32"/>
          <w:szCs w:val="32"/>
        </w:rPr>
        <w:t></w:t>
      </w:r>
      <w:r w:rsidR="0009475C" w:rsidRPr="00220A7D">
        <w:rPr>
          <w:rFonts w:ascii="Symbol" w:hAnsi="Symbol" w:cs="Arial"/>
          <w:sz w:val="32"/>
          <w:szCs w:val="32"/>
        </w:rPr>
        <w:t></w:t>
      </w:r>
      <w:r w:rsidR="00063316">
        <w:rPr>
          <w:rFonts w:ascii="Arial" w:hAnsi="Arial" w:cs="Arial"/>
          <w:sz w:val="32"/>
          <w:szCs w:val="32"/>
        </w:rPr>
        <w:t xml:space="preserve">which means a </w:t>
      </w:r>
      <w:r w:rsidR="00220A7D" w:rsidRPr="00AA626B">
        <w:rPr>
          <w:rFonts w:ascii="Arial" w:hAnsi="Arial" w:cs="Arial"/>
          <w:i/>
          <w:sz w:val="32"/>
          <w:szCs w:val="32"/>
        </w:rPr>
        <w:t>‘</w:t>
      </w:r>
      <w:r w:rsidR="00063316" w:rsidRPr="00AA626B">
        <w:rPr>
          <w:rFonts w:ascii="Arial" w:hAnsi="Arial" w:cs="Arial"/>
          <w:i/>
          <w:sz w:val="32"/>
          <w:szCs w:val="32"/>
        </w:rPr>
        <w:t>great</w:t>
      </w:r>
      <w:r>
        <w:rPr>
          <w:rFonts w:ascii="Arial" w:hAnsi="Arial" w:cs="Arial"/>
          <w:i/>
          <w:sz w:val="32"/>
          <w:szCs w:val="32"/>
        </w:rPr>
        <w:t>’</w:t>
      </w:r>
      <w:r w:rsidR="00063316" w:rsidRPr="00AA626B">
        <w:rPr>
          <w:rFonts w:ascii="Arial" w:hAnsi="Arial" w:cs="Arial"/>
          <w:i/>
          <w:sz w:val="32"/>
          <w:szCs w:val="32"/>
        </w:rPr>
        <w:t xml:space="preserve"> number</w:t>
      </w:r>
      <w:r w:rsidR="00063316">
        <w:rPr>
          <w:rFonts w:ascii="Arial" w:hAnsi="Arial" w:cs="Arial"/>
          <w:sz w:val="32"/>
          <w:szCs w:val="32"/>
        </w:rPr>
        <w:t xml:space="preserve"> of people</w:t>
      </w:r>
      <w:r w:rsidR="00220A7D">
        <w:rPr>
          <w:rFonts w:ascii="Arial" w:hAnsi="Arial" w:cs="Arial"/>
          <w:sz w:val="32"/>
          <w:szCs w:val="32"/>
        </w:rPr>
        <w:t xml:space="preserve"> and the other</w:t>
      </w:r>
      <w:r w:rsidR="00B6117A">
        <w:rPr>
          <w:rFonts w:ascii="Arial" w:hAnsi="Arial" w:cs="Arial"/>
          <w:sz w:val="32"/>
          <w:szCs w:val="32"/>
        </w:rPr>
        <w:t xml:space="preserve"> Greek word</w:t>
      </w:r>
      <w:r w:rsidR="00220A7D">
        <w:rPr>
          <w:rFonts w:ascii="Arial" w:hAnsi="Arial" w:cs="Arial"/>
          <w:sz w:val="32"/>
          <w:szCs w:val="32"/>
        </w:rPr>
        <w:t xml:space="preserve"> is </w:t>
      </w:r>
      <w:r w:rsidR="00220A7D" w:rsidRPr="00901662">
        <w:rPr>
          <w:rFonts w:ascii="Symbol" w:hAnsi="Symbol" w:cs="Arial"/>
          <w:b/>
          <w:sz w:val="32"/>
          <w:szCs w:val="32"/>
        </w:rPr>
        <w:t></w:t>
      </w:r>
      <w:r w:rsidR="00220A7D" w:rsidRPr="00901662">
        <w:rPr>
          <w:rFonts w:ascii="Symbol" w:hAnsi="Symbol" w:cs="Arial"/>
          <w:b/>
          <w:sz w:val="32"/>
          <w:szCs w:val="32"/>
        </w:rPr>
        <w:t></w:t>
      </w:r>
      <w:r w:rsidR="00220A7D" w:rsidRPr="00901662">
        <w:rPr>
          <w:rFonts w:ascii="Symbol" w:hAnsi="Symbol" w:cs="Arial"/>
          <w:b/>
          <w:sz w:val="32"/>
          <w:szCs w:val="32"/>
        </w:rPr>
        <w:t></w:t>
      </w:r>
      <w:r w:rsidR="00220A7D" w:rsidRPr="00901662">
        <w:rPr>
          <w:rFonts w:ascii="Symbol" w:hAnsi="Symbol" w:cs="Arial"/>
          <w:b/>
          <w:sz w:val="32"/>
          <w:szCs w:val="32"/>
        </w:rPr>
        <w:t></w:t>
      </w:r>
      <w:r w:rsidR="00220A7D" w:rsidRPr="00901662">
        <w:rPr>
          <w:rFonts w:ascii="Symbol" w:hAnsi="Symbol" w:cs="Arial"/>
          <w:b/>
          <w:sz w:val="32"/>
          <w:szCs w:val="32"/>
        </w:rPr>
        <w:t></w:t>
      </w:r>
      <w:r w:rsidR="00220A7D">
        <w:rPr>
          <w:rFonts w:ascii="Arial" w:hAnsi="Arial" w:cs="Arial"/>
          <w:sz w:val="32"/>
          <w:szCs w:val="32"/>
        </w:rPr>
        <w:t xml:space="preserve"> which means </w:t>
      </w:r>
      <w:r w:rsidR="00220A7D" w:rsidRPr="00220A7D">
        <w:rPr>
          <w:rFonts w:ascii="Arial" w:hAnsi="Arial" w:cs="Arial"/>
          <w:i/>
          <w:sz w:val="32"/>
          <w:szCs w:val="32"/>
        </w:rPr>
        <w:t>‘numerous’</w:t>
      </w:r>
      <w:r w:rsidR="00114A0E">
        <w:rPr>
          <w:rFonts w:ascii="Arial" w:hAnsi="Arial" w:cs="Arial"/>
          <w:i/>
          <w:sz w:val="32"/>
          <w:szCs w:val="32"/>
        </w:rPr>
        <w:t xml:space="preserve"> </w:t>
      </w:r>
      <w:r w:rsidR="00114A0E" w:rsidRPr="00114A0E">
        <w:rPr>
          <w:rFonts w:ascii="Arial" w:hAnsi="Arial" w:cs="Arial"/>
          <w:sz w:val="32"/>
          <w:szCs w:val="32"/>
        </w:rPr>
        <w:t>number of people</w:t>
      </w:r>
      <w:r w:rsidR="0054209F" w:rsidRPr="00114A0E">
        <w:rPr>
          <w:rFonts w:ascii="Arial" w:hAnsi="Arial" w:cs="Arial"/>
          <w:sz w:val="32"/>
          <w:szCs w:val="32"/>
        </w:rPr>
        <w:t>:</w:t>
      </w:r>
      <w:r w:rsidR="0054209F">
        <w:rPr>
          <w:rFonts w:ascii="Arial" w:hAnsi="Arial" w:cs="Arial"/>
          <w:sz w:val="32"/>
          <w:szCs w:val="32"/>
        </w:rPr>
        <w:t xml:space="preserve"> </w:t>
      </w:r>
      <w:r>
        <w:rPr>
          <w:rFonts w:ascii="Arial" w:hAnsi="Arial" w:cs="Arial"/>
          <w:sz w:val="32"/>
          <w:szCs w:val="32"/>
        </w:rPr>
        <w:t xml:space="preserve">together they are </w:t>
      </w:r>
      <w:r w:rsidR="0054209F">
        <w:rPr>
          <w:rFonts w:ascii="Arial" w:hAnsi="Arial" w:cs="Arial"/>
          <w:sz w:val="32"/>
          <w:szCs w:val="32"/>
        </w:rPr>
        <w:t xml:space="preserve">used </w:t>
      </w:r>
      <w:r w:rsidR="00220A7D">
        <w:rPr>
          <w:rFonts w:ascii="Arial" w:hAnsi="Arial" w:cs="Arial"/>
          <w:sz w:val="32"/>
          <w:szCs w:val="32"/>
        </w:rPr>
        <w:t>38 times</w:t>
      </w:r>
      <w:r w:rsidR="0054209F">
        <w:rPr>
          <w:rFonts w:ascii="Arial" w:hAnsi="Arial" w:cs="Arial"/>
          <w:sz w:val="32"/>
          <w:szCs w:val="32"/>
        </w:rPr>
        <w:t xml:space="preserve"> in the New Testament as</w:t>
      </w:r>
      <w:r w:rsidR="00BB4435">
        <w:rPr>
          <w:rFonts w:ascii="Arial" w:hAnsi="Arial" w:cs="Arial"/>
          <w:sz w:val="32"/>
          <w:szCs w:val="32"/>
        </w:rPr>
        <w:t xml:space="preserve"> </w:t>
      </w:r>
      <w:r w:rsidR="00F81E0A">
        <w:rPr>
          <w:rFonts w:ascii="Arial" w:hAnsi="Arial" w:cs="Arial"/>
          <w:sz w:val="32"/>
          <w:szCs w:val="32"/>
        </w:rPr>
        <w:t xml:space="preserve">the </w:t>
      </w:r>
      <w:r w:rsidR="00BB4435">
        <w:rPr>
          <w:rFonts w:ascii="Arial" w:hAnsi="Arial" w:cs="Arial"/>
          <w:sz w:val="32"/>
          <w:szCs w:val="32"/>
        </w:rPr>
        <w:t xml:space="preserve">number of people </w:t>
      </w:r>
      <w:r w:rsidR="00B6117A">
        <w:rPr>
          <w:rFonts w:ascii="Arial" w:hAnsi="Arial" w:cs="Arial"/>
          <w:sz w:val="32"/>
          <w:szCs w:val="32"/>
        </w:rPr>
        <w:t xml:space="preserve">who </w:t>
      </w:r>
      <w:r w:rsidR="00BB4435">
        <w:rPr>
          <w:rFonts w:ascii="Arial" w:hAnsi="Arial" w:cs="Arial"/>
          <w:sz w:val="32"/>
          <w:szCs w:val="32"/>
        </w:rPr>
        <w:t xml:space="preserve">followed Jesus from </w:t>
      </w:r>
      <w:r w:rsidR="00BB4435" w:rsidRPr="00AA626B">
        <w:rPr>
          <w:rFonts w:ascii="Arial" w:hAnsi="Arial" w:cs="Arial"/>
          <w:i/>
          <w:sz w:val="32"/>
          <w:szCs w:val="32"/>
        </w:rPr>
        <w:t>place to place</w:t>
      </w:r>
      <w:r w:rsidR="00BB4435">
        <w:rPr>
          <w:rFonts w:ascii="Arial" w:hAnsi="Arial" w:cs="Arial"/>
          <w:sz w:val="32"/>
          <w:szCs w:val="32"/>
        </w:rPr>
        <w:t>, town to town, location to location!</w:t>
      </w:r>
    </w:p>
    <w:p w:rsidR="0054209F" w:rsidRDefault="00DB6219" w:rsidP="005A43E1">
      <w:pPr>
        <w:pStyle w:val="NormalWeb"/>
        <w:shd w:val="clear" w:color="auto" w:fill="FFFFFF"/>
        <w:spacing w:before="345" w:beforeAutospacing="0" w:after="0" w:afterAutospacing="0"/>
        <w:textAlignment w:val="baseline"/>
        <w:rPr>
          <w:rFonts w:ascii="Arial" w:hAnsi="Arial" w:cs="Arial"/>
          <w:sz w:val="32"/>
          <w:szCs w:val="32"/>
        </w:rPr>
      </w:pPr>
      <w:r>
        <w:rPr>
          <w:rFonts w:ascii="Arial" w:hAnsi="Arial" w:cs="Arial"/>
          <w:sz w:val="32"/>
          <w:szCs w:val="32"/>
        </w:rPr>
        <w:t>The</w:t>
      </w:r>
      <w:r w:rsidR="0054209F">
        <w:rPr>
          <w:rFonts w:ascii="Arial" w:hAnsi="Arial" w:cs="Arial"/>
          <w:sz w:val="32"/>
          <w:szCs w:val="32"/>
        </w:rPr>
        <w:t xml:space="preserve"> main reasons for this:  </w:t>
      </w:r>
    </w:p>
    <w:p w:rsidR="00D8052C" w:rsidRDefault="0054209F" w:rsidP="005A43E1">
      <w:pPr>
        <w:pStyle w:val="NormalWeb"/>
        <w:shd w:val="clear" w:color="auto" w:fill="FFFFFF"/>
        <w:spacing w:before="345" w:beforeAutospacing="0" w:after="0" w:afterAutospacing="0"/>
        <w:textAlignment w:val="baseline"/>
        <w:rPr>
          <w:rFonts w:ascii="Arial" w:hAnsi="Arial" w:cs="Arial"/>
          <w:sz w:val="32"/>
          <w:szCs w:val="32"/>
        </w:rPr>
      </w:pPr>
      <w:r>
        <w:rPr>
          <w:rFonts w:ascii="Arial" w:hAnsi="Arial" w:cs="Arial"/>
          <w:sz w:val="32"/>
          <w:szCs w:val="32"/>
        </w:rPr>
        <w:t xml:space="preserve">1. </w:t>
      </w:r>
      <w:r w:rsidR="00B6117A">
        <w:rPr>
          <w:rFonts w:ascii="Arial" w:hAnsi="Arial" w:cs="Arial"/>
          <w:sz w:val="32"/>
          <w:szCs w:val="32"/>
        </w:rPr>
        <w:t xml:space="preserve">Matthew writes with </w:t>
      </w:r>
      <w:r>
        <w:rPr>
          <w:rFonts w:ascii="Arial" w:hAnsi="Arial" w:cs="Arial"/>
          <w:sz w:val="32"/>
          <w:szCs w:val="32"/>
        </w:rPr>
        <w:t>considerable insight …</w:t>
      </w:r>
      <w:r w:rsidR="00B6117A">
        <w:rPr>
          <w:rFonts w:ascii="Arial" w:hAnsi="Arial" w:cs="Arial"/>
          <w:sz w:val="32"/>
          <w:szCs w:val="32"/>
        </w:rPr>
        <w:t xml:space="preserve"> </w:t>
      </w:r>
      <w:r w:rsidR="00276E9F">
        <w:rPr>
          <w:rFonts w:ascii="Arial" w:hAnsi="Arial" w:cs="Arial"/>
          <w:sz w:val="32"/>
          <w:szCs w:val="32"/>
        </w:rPr>
        <w:t>that</w:t>
      </w:r>
      <w:r>
        <w:rPr>
          <w:rFonts w:ascii="Arial" w:hAnsi="Arial" w:cs="Arial"/>
          <w:sz w:val="32"/>
          <w:szCs w:val="32"/>
        </w:rPr>
        <w:t xml:space="preserve"> </w:t>
      </w:r>
      <w:r w:rsidR="00B6117A">
        <w:rPr>
          <w:rFonts w:ascii="Arial" w:hAnsi="Arial" w:cs="Arial"/>
          <w:sz w:val="32"/>
          <w:szCs w:val="32"/>
        </w:rPr>
        <w:t xml:space="preserve">Jesus had </w:t>
      </w:r>
      <w:r w:rsidR="00B6117A" w:rsidRPr="00B6117A">
        <w:rPr>
          <w:rFonts w:ascii="Arial" w:hAnsi="Arial" w:cs="Arial"/>
          <w:i/>
          <w:sz w:val="32"/>
          <w:szCs w:val="32"/>
        </w:rPr>
        <w:t>“compassion for them</w:t>
      </w:r>
      <w:r w:rsidR="00B6117A">
        <w:rPr>
          <w:rFonts w:ascii="Arial" w:hAnsi="Arial" w:cs="Arial"/>
          <w:sz w:val="32"/>
          <w:szCs w:val="32"/>
        </w:rPr>
        <w:t xml:space="preserve"> (because they were) </w:t>
      </w:r>
      <w:r w:rsidR="00B6117A" w:rsidRPr="00B6117A">
        <w:rPr>
          <w:rFonts w:ascii="Arial" w:hAnsi="Arial" w:cs="Arial"/>
          <w:i/>
          <w:sz w:val="32"/>
          <w:szCs w:val="32"/>
        </w:rPr>
        <w:t>harassed and helpless like sheep without a shepherd.”</w:t>
      </w:r>
      <w:r w:rsidR="00114A0E">
        <w:rPr>
          <w:rFonts w:ascii="Arial" w:hAnsi="Arial" w:cs="Arial"/>
          <w:sz w:val="32"/>
          <w:szCs w:val="32"/>
        </w:rPr>
        <w:t xml:space="preserve"> </w:t>
      </w:r>
      <w:r w:rsidR="00114A0E" w:rsidRPr="00114A0E">
        <w:rPr>
          <w:rStyle w:val="FootnoteReference"/>
          <w:rFonts w:ascii="Arial" w:hAnsi="Arial" w:cs="Arial"/>
          <w:sz w:val="32"/>
          <w:szCs w:val="32"/>
          <w:vertAlign w:val="superscript"/>
        </w:rPr>
        <w:footnoteReference w:id="34"/>
      </w:r>
    </w:p>
    <w:p w:rsidR="00BB4435" w:rsidRDefault="00D8052C" w:rsidP="005A43E1">
      <w:pPr>
        <w:pStyle w:val="NormalWeb"/>
        <w:shd w:val="clear" w:color="auto" w:fill="FFFFFF"/>
        <w:spacing w:before="345" w:beforeAutospacing="0" w:after="0" w:afterAutospacing="0"/>
        <w:textAlignment w:val="baseline"/>
        <w:rPr>
          <w:rFonts w:ascii="Arial" w:hAnsi="Arial" w:cs="Arial"/>
          <w:sz w:val="32"/>
          <w:szCs w:val="32"/>
        </w:rPr>
      </w:pPr>
      <w:r>
        <w:rPr>
          <w:rFonts w:ascii="Arial" w:hAnsi="Arial" w:cs="Arial"/>
          <w:sz w:val="32"/>
          <w:szCs w:val="32"/>
        </w:rPr>
        <w:t>2. Again</w:t>
      </w:r>
      <w:r w:rsidR="00AA626B">
        <w:rPr>
          <w:rFonts w:ascii="Arial" w:hAnsi="Arial" w:cs="Arial"/>
          <w:sz w:val="32"/>
          <w:szCs w:val="32"/>
        </w:rPr>
        <w:t>,</w:t>
      </w:r>
      <w:r>
        <w:rPr>
          <w:rFonts w:ascii="Arial" w:hAnsi="Arial" w:cs="Arial"/>
          <w:sz w:val="32"/>
          <w:szCs w:val="32"/>
        </w:rPr>
        <w:t xml:space="preserve"> Matthew writes with insight that the crowds were </w:t>
      </w:r>
      <w:r w:rsidR="00CC7B35">
        <w:rPr>
          <w:rFonts w:ascii="Arial" w:hAnsi="Arial" w:cs="Arial"/>
          <w:sz w:val="32"/>
          <w:szCs w:val="32"/>
        </w:rPr>
        <w:t>astonished at the</w:t>
      </w:r>
      <w:r>
        <w:rPr>
          <w:rFonts w:ascii="Arial" w:hAnsi="Arial" w:cs="Arial"/>
          <w:sz w:val="32"/>
          <w:szCs w:val="32"/>
        </w:rPr>
        <w:t xml:space="preserve"> </w:t>
      </w:r>
      <w:r w:rsidR="00CC7B35">
        <w:rPr>
          <w:rFonts w:ascii="Arial" w:hAnsi="Arial" w:cs="Arial"/>
          <w:sz w:val="32"/>
          <w:szCs w:val="32"/>
        </w:rPr>
        <w:t xml:space="preserve">clarity of </w:t>
      </w:r>
      <w:r>
        <w:rPr>
          <w:rFonts w:ascii="Arial" w:hAnsi="Arial" w:cs="Arial"/>
          <w:sz w:val="32"/>
          <w:szCs w:val="32"/>
        </w:rPr>
        <w:t>teaching</w:t>
      </w:r>
      <w:r w:rsidR="00CC7B35">
        <w:rPr>
          <w:rFonts w:ascii="Arial" w:hAnsi="Arial" w:cs="Arial"/>
          <w:sz w:val="32"/>
          <w:szCs w:val="32"/>
        </w:rPr>
        <w:t xml:space="preserve"> from Jesus</w:t>
      </w:r>
      <w:r>
        <w:rPr>
          <w:rFonts w:ascii="Arial" w:hAnsi="Arial" w:cs="Arial"/>
          <w:sz w:val="32"/>
          <w:szCs w:val="32"/>
        </w:rPr>
        <w:t>, for he taugh</w:t>
      </w:r>
      <w:r w:rsidR="001255E6">
        <w:rPr>
          <w:rFonts w:ascii="Arial" w:hAnsi="Arial" w:cs="Arial"/>
          <w:sz w:val="32"/>
          <w:szCs w:val="32"/>
        </w:rPr>
        <w:t xml:space="preserve">t them as one </w:t>
      </w:r>
      <w:r w:rsidR="001255E6" w:rsidRPr="00AA626B">
        <w:rPr>
          <w:rFonts w:ascii="Arial" w:hAnsi="Arial" w:cs="Arial"/>
          <w:i/>
          <w:sz w:val="32"/>
          <w:szCs w:val="32"/>
        </w:rPr>
        <w:t>who had authority</w:t>
      </w:r>
      <w:r w:rsidR="00AA626B">
        <w:rPr>
          <w:rFonts w:ascii="Arial" w:hAnsi="Arial" w:cs="Arial"/>
          <w:sz w:val="32"/>
          <w:szCs w:val="32"/>
        </w:rPr>
        <w:t xml:space="preserve"> and not as their S</w:t>
      </w:r>
      <w:r>
        <w:rPr>
          <w:rFonts w:ascii="Arial" w:hAnsi="Arial" w:cs="Arial"/>
          <w:sz w:val="32"/>
          <w:szCs w:val="32"/>
        </w:rPr>
        <w:t>cribes</w:t>
      </w:r>
      <w:r w:rsidR="00B6117A" w:rsidRPr="00B6117A">
        <w:rPr>
          <w:rStyle w:val="FootnoteReference"/>
          <w:rFonts w:ascii="Arial" w:hAnsi="Arial" w:cs="Arial"/>
          <w:sz w:val="32"/>
          <w:szCs w:val="32"/>
          <w:vertAlign w:val="superscript"/>
        </w:rPr>
        <w:footnoteReference w:id="35"/>
      </w:r>
      <w:r w:rsidR="00721CCF">
        <w:rPr>
          <w:rFonts w:ascii="Arial" w:hAnsi="Arial" w:cs="Arial"/>
          <w:sz w:val="32"/>
          <w:szCs w:val="32"/>
        </w:rPr>
        <w:t xml:space="preserve"> whose</w:t>
      </w:r>
      <w:r w:rsidR="00E31166">
        <w:rPr>
          <w:rFonts w:ascii="Arial" w:hAnsi="Arial" w:cs="Arial"/>
          <w:sz w:val="32"/>
          <w:szCs w:val="32"/>
        </w:rPr>
        <w:t xml:space="preserve"> </w:t>
      </w:r>
      <w:r w:rsidR="009863A4">
        <w:rPr>
          <w:rFonts w:ascii="Arial" w:hAnsi="Arial" w:cs="Arial"/>
          <w:sz w:val="32"/>
          <w:szCs w:val="32"/>
        </w:rPr>
        <w:t xml:space="preserve">legal work </w:t>
      </w:r>
      <w:r w:rsidR="00721CCF">
        <w:rPr>
          <w:rFonts w:ascii="Arial" w:hAnsi="Arial" w:cs="Arial"/>
          <w:sz w:val="32"/>
          <w:szCs w:val="32"/>
        </w:rPr>
        <w:t xml:space="preserve">was more important than </w:t>
      </w:r>
      <w:r w:rsidR="009863A4">
        <w:rPr>
          <w:rFonts w:ascii="Arial" w:hAnsi="Arial" w:cs="Arial"/>
          <w:sz w:val="32"/>
          <w:szCs w:val="32"/>
        </w:rPr>
        <w:t>the pastoral.</w:t>
      </w:r>
      <w:r w:rsidR="007F79EB" w:rsidRPr="007F79EB">
        <w:rPr>
          <w:rStyle w:val="FootnoteReference"/>
          <w:rFonts w:ascii="Arial" w:hAnsi="Arial" w:cs="Arial"/>
          <w:sz w:val="32"/>
          <w:szCs w:val="32"/>
          <w:vertAlign w:val="superscript"/>
        </w:rPr>
        <w:footnoteReference w:id="36"/>
      </w:r>
    </w:p>
    <w:p w:rsidR="00EA0173" w:rsidRDefault="002A0E44" w:rsidP="005A43E1">
      <w:pPr>
        <w:pStyle w:val="NormalWeb"/>
        <w:shd w:val="clear" w:color="auto" w:fill="FFFFFF"/>
        <w:spacing w:before="345" w:beforeAutospacing="0" w:after="0" w:afterAutospacing="0"/>
        <w:textAlignment w:val="baseline"/>
        <w:rPr>
          <w:rFonts w:ascii="Arial" w:hAnsi="Arial" w:cs="Arial"/>
          <w:sz w:val="32"/>
          <w:szCs w:val="32"/>
        </w:rPr>
      </w:pPr>
      <w:r>
        <w:rPr>
          <w:rFonts w:ascii="Arial" w:hAnsi="Arial" w:cs="Arial"/>
          <w:sz w:val="32"/>
          <w:szCs w:val="32"/>
        </w:rPr>
        <w:t>The role for the</w:t>
      </w:r>
      <w:r w:rsidR="005B5862">
        <w:rPr>
          <w:rFonts w:ascii="Arial" w:hAnsi="Arial" w:cs="Arial"/>
          <w:sz w:val="32"/>
          <w:szCs w:val="32"/>
        </w:rPr>
        <w:t xml:space="preserve"> disciples </w:t>
      </w:r>
      <w:r>
        <w:rPr>
          <w:rFonts w:ascii="Arial" w:hAnsi="Arial" w:cs="Arial"/>
          <w:sz w:val="32"/>
          <w:szCs w:val="32"/>
        </w:rPr>
        <w:t xml:space="preserve">of Jesus </w:t>
      </w:r>
      <w:r w:rsidR="009863A4">
        <w:rPr>
          <w:rFonts w:ascii="Arial" w:hAnsi="Arial" w:cs="Arial"/>
          <w:sz w:val="32"/>
          <w:szCs w:val="32"/>
        </w:rPr>
        <w:t>was</w:t>
      </w:r>
      <w:r>
        <w:rPr>
          <w:rFonts w:ascii="Arial" w:hAnsi="Arial" w:cs="Arial"/>
          <w:sz w:val="32"/>
          <w:szCs w:val="32"/>
        </w:rPr>
        <w:t xml:space="preserve"> clearly</w:t>
      </w:r>
      <w:r w:rsidR="009863A4">
        <w:rPr>
          <w:rFonts w:ascii="Arial" w:hAnsi="Arial" w:cs="Arial"/>
          <w:sz w:val="32"/>
          <w:szCs w:val="32"/>
        </w:rPr>
        <w:t xml:space="preserve"> designated </w:t>
      </w:r>
      <w:r w:rsidR="00ED61E3">
        <w:rPr>
          <w:rFonts w:ascii="Arial" w:hAnsi="Arial" w:cs="Arial"/>
          <w:sz w:val="32"/>
          <w:szCs w:val="32"/>
        </w:rPr>
        <w:t xml:space="preserve">pastoral - </w:t>
      </w:r>
      <w:r w:rsidR="009863A4">
        <w:rPr>
          <w:rFonts w:ascii="Arial" w:hAnsi="Arial" w:cs="Arial"/>
          <w:sz w:val="32"/>
          <w:szCs w:val="32"/>
        </w:rPr>
        <w:t>“</w:t>
      </w:r>
      <w:r w:rsidR="005B5862" w:rsidRPr="00AA626B">
        <w:rPr>
          <w:rFonts w:ascii="Arial" w:hAnsi="Arial" w:cs="Arial"/>
          <w:b/>
          <w:i/>
          <w:sz w:val="32"/>
          <w:szCs w:val="32"/>
        </w:rPr>
        <w:t xml:space="preserve">to </w:t>
      </w:r>
      <w:r w:rsidR="005B5862" w:rsidRPr="005607EE">
        <w:rPr>
          <w:rFonts w:ascii="Arial" w:hAnsi="Arial" w:cs="Arial"/>
          <w:b/>
          <w:i/>
          <w:sz w:val="32"/>
          <w:szCs w:val="32"/>
        </w:rPr>
        <w:t>make disciples</w:t>
      </w:r>
      <w:r w:rsidR="009863A4">
        <w:rPr>
          <w:rFonts w:ascii="Arial" w:hAnsi="Arial" w:cs="Arial"/>
          <w:b/>
          <w:i/>
          <w:sz w:val="32"/>
          <w:szCs w:val="32"/>
        </w:rPr>
        <w:t>”</w:t>
      </w:r>
      <w:r w:rsidR="00ED61E3">
        <w:rPr>
          <w:rFonts w:ascii="Arial" w:hAnsi="Arial" w:cs="Arial"/>
          <w:sz w:val="32"/>
          <w:szCs w:val="32"/>
        </w:rPr>
        <w:t xml:space="preserve"> with</w:t>
      </w:r>
      <w:r w:rsidR="005B5862">
        <w:rPr>
          <w:rFonts w:ascii="Arial" w:hAnsi="Arial" w:cs="Arial"/>
          <w:sz w:val="32"/>
          <w:szCs w:val="32"/>
        </w:rPr>
        <w:t xml:space="preserve"> the </w:t>
      </w:r>
      <w:r w:rsidR="00ED61E3">
        <w:rPr>
          <w:rFonts w:ascii="Arial" w:hAnsi="Arial" w:cs="Arial"/>
          <w:sz w:val="32"/>
          <w:szCs w:val="32"/>
        </w:rPr>
        <w:t xml:space="preserve">love, </w:t>
      </w:r>
      <w:r w:rsidR="005B5862">
        <w:rPr>
          <w:rFonts w:ascii="Arial" w:hAnsi="Arial" w:cs="Arial"/>
          <w:sz w:val="32"/>
          <w:szCs w:val="32"/>
        </w:rPr>
        <w:t>compassion and</w:t>
      </w:r>
      <w:r w:rsidR="00DB6219">
        <w:rPr>
          <w:rFonts w:ascii="Arial" w:hAnsi="Arial" w:cs="Arial"/>
          <w:sz w:val="32"/>
          <w:szCs w:val="32"/>
        </w:rPr>
        <w:t xml:space="preserve"> truth </w:t>
      </w:r>
      <w:r w:rsidR="00ED61E3">
        <w:rPr>
          <w:rFonts w:ascii="Arial" w:hAnsi="Arial" w:cs="Arial"/>
          <w:sz w:val="32"/>
          <w:szCs w:val="32"/>
        </w:rPr>
        <w:t>in</w:t>
      </w:r>
      <w:r w:rsidR="009863A4">
        <w:rPr>
          <w:rFonts w:ascii="Arial" w:hAnsi="Arial" w:cs="Arial"/>
          <w:sz w:val="32"/>
          <w:szCs w:val="32"/>
        </w:rPr>
        <w:t xml:space="preserve"> </w:t>
      </w:r>
      <w:r w:rsidR="00AA626B">
        <w:rPr>
          <w:rFonts w:ascii="Arial" w:hAnsi="Arial" w:cs="Arial"/>
          <w:sz w:val="32"/>
          <w:szCs w:val="32"/>
        </w:rPr>
        <w:t xml:space="preserve">the </w:t>
      </w:r>
      <w:r w:rsidR="009863A4">
        <w:rPr>
          <w:rFonts w:ascii="Arial" w:hAnsi="Arial" w:cs="Arial"/>
          <w:sz w:val="32"/>
          <w:szCs w:val="32"/>
        </w:rPr>
        <w:t xml:space="preserve">message </w:t>
      </w:r>
      <w:r w:rsidR="00DB6219">
        <w:rPr>
          <w:rFonts w:ascii="Arial" w:hAnsi="Arial" w:cs="Arial"/>
          <w:sz w:val="32"/>
          <w:szCs w:val="32"/>
        </w:rPr>
        <w:t>they knew and learnt from Jesus</w:t>
      </w:r>
      <w:r w:rsidR="00147C77">
        <w:rPr>
          <w:rFonts w:ascii="Arial" w:hAnsi="Arial" w:cs="Arial"/>
          <w:sz w:val="32"/>
          <w:szCs w:val="32"/>
        </w:rPr>
        <w:t>.</w:t>
      </w:r>
      <w:r w:rsidR="005B5862">
        <w:rPr>
          <w:rFonts w:ascii="Arial" w:hAnsi="Arial" w:cs="Arial"/>
          <w:sz w:val="32"/>
          <w:szCs w:val="32"/>
        </w:rPr>
        <w:t xml:space="preserve"> </w:t>
      </w:r>
    </w:p>
    <w:p w:rsidR="00AC0E28" w:rsidRDefault="00125716" w:rsidP="005A43E1">
      <w:pPr>
        <w:pStyle w:val="NormalWeb"/>
        <w:shd w:val="clear" w:color="auto" w:fill="FFFFFF"/>
        <w:spacing w:before="345" w:beforeAutospacing="0" w:after="0" w:afterAutospacing="0"/>
        <w:textAlignment w:val="baseline"/>
        <w:rPr>
          <w:rFonts w:ascii="Arial" w:hAnsi="Arial" w:cs="Arial"/>
          <w:sz w:val="32"/>
          <w:szCs w:val="32"/>
        </w:rPr>
      </w:pPr>
      <w:r w:rsidRPr="00683699">
        <w:rPr>
          <w:rFonts w:ascii="Arial" w:hAnsi="Arial" w:cs="Arial"/>
          <w:sz w:val="32"/>
          <w:szCs w:val="32"/>
        </w:rPr>
        <w:t>Mark writes, w</w:t>
      </w:r>
      <w:r w:rsidR="00D20ADE">
        <w:rPr>
          <w:rFonts w:ascii="Arial" w:hAnsi="Arial" w:cs="Arial"/>
          <w:sz w:val="32"/>
          <w:szCs w:val="32"/>
        </w:rPr>
        <w:t>hen Jesus</w:t>
      </w:r>
      <w:r w:rsidR="001F0CDF" w:rsidRPr="00683699">
        <w:rPr>
          <w:rFonts w:ascii="Arial" w:hAnsi="Arial" w:cs="Arial"/>
          <w:sz w:val="32"/>
          <w:szCs w:val="32"/>
        </w:rPr>
        <w:t xml:space="preserve"> </w:t>
      </w:r>
      <w:r w:rsidR="00D20ADE">
        <w:rPr>
          <w:rFonts w:ascii="Arial" w:hAnsi="Arial" w:cs="Arial"/>
          <w:i/>
          <w:sz w:val="32"/>
          <w:szCs w:val="32"/>
        </w:rPr>
        <w:t>“was</w:t>
      </w:r>
      <w:r w:rsidR="001F0CDF" w:rsidRPr="00683699">
        <w:rPr>
          <w:rFonts w:ascii="Arial" w:hAnsi="Arial" w:cs="Arial"/>
          <w:i/>
          <w:sz w:val="32"/>
          <w:szCs w:val="32"/>
        </w:rPr>
        <w:t xml:space="preserve"> drawing near</w:t>
      </w:r>
      <w:r w:rsidR="001F0CDF" w:rsidRPr="00F77C6C">
        <w:rPr>
          <w:rFonts w:ascii="Arial" w:hAnsi="Arial" w:cs="Arial"/>
          <w:i/>
          <w:sz w:val="32"/>
          <w:szCs w:val="32"/>
        </w:rPr>
        <w:t>, at the descent of the Mount of Olives</w:t>
      </w:r>
      <w:r w:rsidR="00D20ADE" w:rsidRPr="00D20ADE">
        <w:rPr>
          <w:rStyle w:val="FootnoteReference"/>
          <w:rFonts w:ascii="Arial" w:hAnsi="Arial" w:cs="Arial"/>
          <w:sz w:val="32"/>
          <w:szCs w:val="32"/>
          <w:vertAlign w:val="superscript"/>
        </w:rPr>
        <w:footnoteReference w:id="37"/>
      </w:r>
      <w:r w:rsidR="001F0CDF" w:rsidRPr="00F77C6C">
        <w:rPr>
          <w:rFonts w:ascii="Arial" w:hAnsi="Arial" w:cs="Arial"/>
          <w:i/>
          <w:sz w:val="32"/>
          <w:szCs w:val="32"/>
        </w:rPr>
        <w:t xml:space="preserve">, the whole multitude </w:t>
      </w:r>
      <w:r w:rsidR="001D2DFE" w:rsidRPr="00F77C6C">
        <w:rPr>
          <w:rFonts w:ascii="Arial" w:hAnsi="Arial" w:cs="Arial"/>
          <w:i/>
          <w:sz w:val="32"/>
          <w:szCs w:val="32"/>
        </w:rPr>
        <w:t>of the disciples began to rejoi</w:t>
      </w:r>
      <w:r w:rsidR="001F0CDF" w:rsidRPr="00F77C6C">
        <w:rPr>
          <w:rFonts w:ascii="Arial" w:hAnsi="Arial" w:cs="Arial"/>
          <w:i/>
          <w:sz w:val="32"/>
          <w:szCs w:val="32"/>
        </w:rPr>
        <w:t xml:space="preserve">ce and praise God with a loud voice for all the mighty </w:t>
      </w:r>
      <w:r w:rsidR="001D2DFE" w:rsidRPr="00F77C6C">
        <w:rPr>
          <w:rFonts w:ascii="Arial" w:hAnsi="Arial" w:cs="Arial"/>
          <w:i/>
          <w:sz w:val="32"/>
          <w:szCs w:val="32"/>
        </w:rPr>
        <w:t xml:space="preserve">things </w:t>
      </w:r>
      <w:r w:rsidR="001F0CDF" w:rsidRPr="00F77C6C">
        <w:rPr>
          <w:rFonts w:ascii="Arial" w:hAnsi="Arial" w:cs="Arial"/>
          <w:i/>
          <w:sz w:val="32"/>
          <w:szCs w:val="32"/>
        </w:rPr>
        <w:t>that they had seen</w:t>
      </w:r>
      <w:r w:rsidR="00063316">
        <w:rPr>
          <w:rFonts w:ascii="Arial" w:hAnsi="Arial" w:cs="Arial"/>
          <w:i/>
          <w:sz w:val="32"/>
          <w:szCs w:val="32"/>
        </w:rPr>
        <w:t xml:space="preserve"> and heard</w:t>
      </w:r>
      <w:r w:rsidR="001F0CDF" w:rsidRPr="00F77C6C">
        <w:rPr>
          <w:rFonts w:ascii="Arial" w:hAnsi="Arial" w:cs="Arial"/>
          <w:i/>
          <w:sz w:val="32"/>
          <w:szCs w:val="32"/>
        </w:rPr>
        <w:t xml:space="preserve"> …</w:t>
      </w:r>
      <w:r w:rsidR="00CC35EE">
        <w:rPr>
          <w:rFonts w:ascii="Arial" w:hAnsi="Arial" w:cs="Arial"/>
          <w:i/>
          <w:sz w:val="32"/>
          <w:szCs w:val="32"/>
        </w:rPr>
        <w:t xml:space="preserve"> whilst </w:t>
      </w:r>
      <w:r w:rsidR="005607EE">
        <w:rPr>
          <w:rFonts w:ascii="Arial" w:hAnsi="Arial" w:cs="Arial"/>
          <w:i/>
          <w:sz w:val="32"/>
          <w:szCs w:val="32"/>
        </w:rPr>
        <w:t xml:space="preserve">they were </w:t>
      </w:r>
      <w:r w:rsidR="00CC35EE">
        <w:rPr>
          <w:rFonts w:ascii="Arial" w:hAnsi="Arial" w:cs="Arial"/>
          <w:i/>
          <w:sz w:val="32"/>
          <w:szCs w:val="32"/>
        </w:rPr>
        <w:t>following Jesus</w:t>
      </w:r>
      <w:r w:rsidR="001F0CDF" w:rsidRPr="00F77C6C">
        <w:rPr>
          <w:rFonts w:ascii="Arial" w:hAnsi="Arial" w:cs="Arial"/>
          <w:i/>
          <w:sz w:val="32"/>
          <w:szCs w:val="32"/>
        </w:rPr>
        <w:t>”.</w:t>
      </w:r>
      <w:r w:rsidR="000D654F">
        <w:rPr>
          <w:rFonts w:ascii="Arial" w:hAnsi="Arial" w:cs="Arial"/>
          <w:sz w:val="32"/>
          <w:szCs w:val="32"/>
        </w:rPr>
        <w:t xml:space="preserve"> </w:t>
      </w:r>
      <w:r w:rsidR="000D7D98" w:rsidRPr="000D7D98">
        <w:rPr>
          <w:rStyle w:val="FootnoteReference"/>
          <w:rFonts w:ascii="Arial" w:hAnsi="Arial" w:cs="Arial"/>
          <w:sz w:val="32"/>
          <w:szCs w:val="32"/>
          <w:vertAlign w:val="superscript"/>
        </w:rPr>
        <w:footnoteReference w:id="38"/>
      </w:r>
      <w:r w:rsidR="0009475C">
        <w:rPr>
          <w:rFonts w:ascii="Arial" w:hAnsi="Arial" w:cs="Arial"/>
          <w:sz w:val="32"/>
          <w:szCs w:val="32"/>
        </w:rPr>
        <w:t xml:space="preserve">  </w:t>
      </w:r>
    </w:p>
    <w:p w:rsidR="00E31166" w:rsidRDefault="00E31166" w:rsidP="005722EE">
      <w:pPr>
        <w:pStyle w:val="NormalWeb"/>
        <w:shd w:val="clear" w:color="auto" w:fill="FFFFFF"/>
        <w:spacing w:before="345" w:beforeAutospacing="0" w:after="0" w:afterAutospacing="0"/>
        <w:textAlignment w:val="baseline"/>
        <w:rPr>
          <w:rFonts w:ascii="Arial" w:hAnsi="Arial" w:cs="Arial"/>
          <w:sz w:val="32"/>
          <w:szCs w:val="32"/>
          <w:shd w:val="clear" w:color="auto" w:fill="FFFFFF"/>
        </w:rPr>
      </w:pPr>
    </w:p>
    <w:p w:rsidR="00E31166" w:rsidRDefault="00E31166" w:rsidP="005722EE">
      <w:pPr>
        <w:pStyle w:val="NormalWeb"/>
        <w:shd w:val="clear" w:color="auto" w:fill="FFFFFF"/>
        <w:spacing w:before="345" w:beforeAutospacing="0" w:after="0" w:afterAutospacing="0"/>
        <w:textAlignment w:val="baseline"/>
        <w:rPr>
          <w:rFonts w:ascii="Arial" w:hAnsi="Arial" w:cs="Arial"/>
          <w:sz w:val="32"/>
          <w:szCs w:val="32"/>
          <w:shd w:val="clear" w:color="auto" w:fill="FFFFFF"/>
        </w:rPr>
      </w:pPr>
    </w:p>
    <w:p w:rsidR="00E31166" w:rsidRDefault="00E31166" w:rsidP="005722EE">
      <w:pPr>
        <w:pStyle w:val="NormalWeb"/>
        <w:shd w:val="clear" w:color="auto" w:fill="FFFFFF"/>
        <w:spacing w:before="345" w:beforeAutospacing="0" w:after="0" w:afterAutospacing="0"/>
        <w:textAlignment w:val="baseline"/>
        <w:rPr>
          <w:rFonts w:ascii="Arial" w:hAnsi="Arial" w:cs="Arial"/>
          <w:sz w:val="32"/>
          <w:szCs w:val="32"/>
          <w:shd w:val="clear" w:color="auto" w:fill="FFFFFF"/>
        </w:rPr>
      </w:pPr>
    </w:p>
    <w:p w:rsidR="005722EE" w:rsidRPr="00165838" w:rsidRDefault="005722EE" w:rsidP="005722EE">
      <w:pPr>
        <w:pStyle w:val="NormalWeb"/>
        <w:shd w:val="clear" w:color="auto" w:fill="FFFFFF"/>
        <w:spacing w:before="345" w:beforeAutospacing="0" w:after="0" w:afterAutospacing="0"/>
        <w:textAlignment w:val="baseline"/>
        <w:rPr>
          <w:rFonts w:ascii="Arial" w:hAnsi="Arial" w:cs="Arial"/>
          <w:color w:val="FF0000"/>
          <w:sz w:val="32"/>
          <w:szCs w:val="32"/>
        </w:rPr>
      </w:pPr>
      <w:r>
        <w:rPr>
          <w:rFonts w:ascii="Arial" w:hAnsi="Arial" w:cs="Arial"/>
          <w:sz w:val="32"/>
          <w:szCs w:val="32"/>
          <w:shd w:val="clear" w:color="auto" w:fill="FFFFFF"/>
        </w:rPr>
        <w:t>These were</w:t>
      </w:r>
      <w:r w:rsidR="00165838">
        <w:rPr>
          <w:rFonts w:ascii="Arial" w:hAnsi="Arial" w:cs="Arial"/>
          <w:sz w:val="32"/>
          <w:szCs w:val="32"/>
          <w:shd w:val="clear" w:color="auto" w:fill="FFFFFF"/>
        </w:rPr>
        <w:t xml:space="preserve"> extra-ordinary days and events</w:t>
      </w:r>
      <w:r w:rsidRPr="00147C77">
        <w:rPr>
          <w:rStyle w:val="FootnoteReference"/>
          <w:rFonts w:ascii="Arial" w:hAnsi="Arial" w:cs="Arial"/>
          <w:sz w:val="32"/>
          <w:szCs w:val="32"/>
          <w:shd w:val="clear" w:color="auto" w:fill="FFFFFF"/>
          <w:vertAlign w:val="superscript"/>
        </w:rPr>
        <w:footnoteReference w:id="39"/>
      </w:r>
      <w:r w:rsidR="00165838">
        <w:rPr>
          <w:rFonts w:ascii="Arial" w:hAnsi="Arial" w:cs="Arial"/>
          <w:sz w:val="32"/>
          <w:szCs w:val="32"/>
          <w:shd w:val="clear" w:color="auto" w:fill="FFFFFF"/>
        </w:rPr>
        <w:t xml:space="preserve"> and w</w:t>
      </w:r>
      <w:r>
        <w:rPr>
          <w:rFonts w:ascii="Arial" w:hAnsi="Arial" w:cs="Arial"/>
          <w:sz w:val="32"/>
          <w:szCs w:val="32"/>
        </w:rPr>
        <w:t>hen Christ was crucified,</w:t>
      </w:r>
      <w:r w:rsidRPr="00657878">
        <w:rPr>
          <w:rStyle w:val="FootnoteReference"/>
          <w:rFonts w:ascii="Arial" w:hAnsi="Arial" w:cs="Arial"/>
          <w:sz w:val="32"/>
          <w:szCs w:val="32"/>
          <w:vertAlign w:val="superscript"/>
        </w:rPr>
        <w:footnoteReference w:id="40"/>
      </w:r>
      <w:r>
        <w:rPr>
          <w:rFonts w:ascii="Arial" w:hAnsi="Arial" w:cs="Arial"/>
          <w:sz w:val="32"/>
          <w:szCs w:val="32"/>
        </w:rPr>
        <w:t xml:space="preserve"> there came strange and </w:t>
      </w:r>
      <w:r w:rsidRPr="00E80B43">
        <w:rPr>
          <w:rFonts w:ascii="Arial" w:hAnsi="Arial" w:cs="Arial"/>
          <w:sz w:val="32"/>
          <w:szCs w:val="32"/>
        </w:rPr>
        <w:t>un</w:t>
      </w:r>
      <w:r>
        <w:rPr>
          <w:rFonts w:ascii="Arial" w:hAnsi="Arial" w:cs="Arial"/>
          <w:sz w:val="32"/>
          <w:szCs w:val="32"/>
        </w:rPr>
        <w:t>usual things</w:t>
      </w:r>
      <w:r w:rsidRPr="00E80B43">
        <w:rPr>
          <w:rFonts w:ascii="Arial" w:hAnsi="Arial" w:cs="Arial"/>
          <w:sz w:val="32"/>
          <w:szCs w:val="32"/>
        </w:rPr>
        <w:t>:</w:t>
      </w:r>
      <w:r>
        <w:rPr>
          <w:rFonts w:ascii="Arial" w:hAnsi="Arial" w:cs="Arial"/>
          <w:sz w:val="32"/>
          <w:szCs w:val="32"/>
        </w:rPr>
        <w:t xml:space="preserve"> the </w:t>
      </w:r>
      <w:r w:rsidRPr="00AA626B">
        <w:rPr>
          <w:rFonts w:ascii="Arial" w:hAnsi="Arial" w:cs="Arial"/>
          <w:b/>
          <w:sz w:val="32"/>
          <w:szCs w:val="32"/>
        </w:rPr>
        <w:t>graves</w:t>
      </w:r>
      <w:r>
        <w:rPr>
          <w:rFonts w:ascii="Arial" w:hAnsi="Arial" w:cs="Arial"/>
          <w:sz w:val="32"/>
          <w:szCs w:val="32"/>
        </w:rPr>
        <w:t xml:space="preserve"> gave up their dead, the Temple </w:t>
      </w:r>
      <w:r w:rsidRPr="00AA626B">
        <w:rPr>
          <w:rFonts w:ascii="Arial" w:hAnsi="Arial" w:cs="Arial"/>
          <w:b/>
          <w:sz w:val="32"/>
          <w:szCs w:val="32"/>
        </w:rPr>
        <w:t>curtain</w:t>
      </w:r>
      <w:r w:rsidRPr="00F34F39">
        <w:rPr>
          <w:rStyle w:val="FootnoteReference"/>
          <w:rFonts w:ascii="Arial" w:hAnsi="Arial" w:cs="Arial"/>
          <w:sz w:val="32"/>
          <w:szCs w:val="32"/>
          <w:vertAlign w:val="superscript"/>
        </w:rPr>
        <w:footnoteReference w:id="41"/>
      </w:r>
      <w:r>
        <w:rPr>
          <w:rFonts w:ascii="Arial" w:hAnsi="Arial" w:cs="Arial"/>
          <w:sz w:val="32"/>
          <w:szCs w:val="32"/>
        </w:rPr>
        <w:t xml:space="preserve"> was torn in two, </w:t>
      </w:r>
      <w:r w:rsidRPr="00AA626B">
        <w:rPr>
          <w:rFonts w:ascii="Arial" w:hAnsi="Arial" w:cs="Arial"/>
          <w:b/>
          <w:sz w:val="32"/>
          <w:szCs w:val="32"/>
        </w:rPr>
        <w:t>criminals</w:t>
      </w:r>
      <w:r w:rsidRPr="00E80B43">
        <w:rPr>
          <w:rFonts w:ascii="Arial" w:hAnsi="Arial" w:cs="Arial"/>
          <w:sz w:val="32"/>
          <w:szCs w:val="32"/>
        </w:rPr>
        <w:t xml:space="preserve"> set free</w:t>
      </w:r>
      <w:r>
        <w:rPr>
          <w:rFonts w:ascii="Arial" w:hAnsi="Arial" w:cs="Arial"/>
          <w:sz w:val="32"/>
          <w:szCs w:val="32"/>
        </w:rPr>
        <w:t xml:space="preserve"> and all kinds of hearsay abounded and, when fire in </w:t>
      </w:r>
      <w:r w:rsidRPr="00E80B43">
        <w:rPr>
          <w:rFonts w:ascii="Arial" w:hAnsi="Arial" w:cs="Arial"/>
          <w:sz w:val="32"/>
          <w:szCs w:val="32"/>
        </w:rPr>
        <w:t xml:space="preserve">Rome burnt for a week </w:t>
      </w:r>
      <w:r>
        <w:rPr>
          <w:rFonts w:ascii="Arial" w:hAnsi="Arial" w:cs="Arial"/>
          <w:sz w:val="32"/>
          <w:szCs w:val="32"/>
        </w:rPr>
        <w:t>a</w:t>
      </w:r>
      <w:r w:rsidRPr="00E80B43">
        <w:rPr>
          <w:rFonts w:ascii="Arial" w:hAnsi="Arial" w:cs="Arial"/>
          <w:sz w:val="32"/>
          <w:szCs w:val="32"/>
        </w:rPr>
        <w:t>nd destroyed half the city</w:t>
      </w:r>
      <w:r>
        <w:rPr>
          <w:rFonts w:ascii="Arial" w:hAnsi="Arial" w:cs="Arial"/>
          <w:sz w:val="32"/>
          <w:szCs w:val="32"/>
        </w:rPr>
        <w:t>,</w:t>
      </w:r>
      <w:r w:rsidRPr="00E80B43">
        <w:rPr>
          <w:rFonts w:ascii="Arial" w:hAnsi="Arial" w:cs="Arial"/>
          <w:sz w:val="32"/>
          <w:szCs w:val="32"/>
        </w:rPr>
        <w:t xml:space="preserve"> Nero</w:t>
      </w:r>
      <w:r w:rsidRPr="005D3A91">
        <w:rPr>
          <w:rStyle w:val="FootnoteReference"/>
          <w:rFonts w:ascii="Arial" w:hAnsi="Arial" w:cs="Arial"/>
          <w:sz w:val="32"/>
          <w:szCs w:val="32"/>
          <w:vertAlign w:val="superscript"/>
        </w:rPr>
        <w:footnoteReference w:id="42"/>
      </w:r>
      <w:r w:rsidRPr="00E80B43">
        <w:rPr>
          <w:rFonts w:ascii="Arial" w:hAnsi="Arial" w:cs="Arial"/>
          <w:sz w:val="32"/>
          <w:szCs w:val="32"/>
        </w:rPr>
        <w:t xml:space="preserve"> </w:t>
      </w:r>
      <w:r>
        <w:rPr>
          <w:rFonts w:ascii="Arial" w:hAnsi="Arial" w:cs="Arial"/>
          <w:sz w:val="32"/>
          <w:szCs w:val="32"/>
        </w:rPr>
        <w:t xml:space="preserve">under suspicion </w:t>
      </w:r>
      <w:r w:rsidRPr="00E80B43">
        <w:rPr>
          <w:rFonts w:ascii="Arial" w:hAnsi="Arial" w:cs="Arial"/>
          <w:sz w:val="32"/>
          <w:szCs w:val="32"/>
        </w:rPr>
        <w:t xml:space="preserve">looked for a scapegoat – </w:t>
      </w:r>
      <w:r w:rsidRPr="00657878">
        <w:rPr>
          <w:rFonts w:ascii="Arial" w:hAnsi="Arial" w:cs="Arial"/>
          <w:i/>
          <w:sz w:val="32"/>
          <w:szCs w:val="32"/>
        </w:rPr>
        <w:t>he</w:t>
      </w:r>
      <w:r w:rsidRPr="00E80B43">
        <w:rPr>
          <w:rFonts w:ascii="Arial" w:hAnsi="Arial" w:cs="Arial"/>
          <w:sz w:val="32"/>
          <w:szCs w:val="32"/>
        </w:rPr>
        <w:t xml:space="preserve"> </w:t>
      </w:r>
      <w:r w:rsidRPr="00AA626B">
        <w:rPr>
          <w:rFonts w:ascii="Arial" w:hAnsi="Arial" w:cs="Arial"/>
          <w:b/>
          <w:sz w:val="32"/>
          <w:szCs w:val="32"/>
        </w:rPr>
        <w:t xml:space="preserve">blamed </w:t>
      </w:r>
      <w:r w:rsidRPr="00E80B43">
        <w:rPr>
          <w:rFonts w:ascii="Arial" w:hAnsi="Arial" w:cs="Arial"/>
          <w:sz w:val="32"/>
          <w:szCs w:val="32"/>
        </w:rPr>
        <w:t>the christians</w:t>
      </w:r>
      <w:r w:rsidR="00165838">
        <w:rPr>
          <w:rFonts w:ascii="Arial" w:hAnsi="Arial" w:cs="Arial"/>
          <w:sz w:val="32"/>
          <w:szCs w:val="32"/>
        </w:rPr>
        <w:t xml:space="preserve"> but despite their much </w:t>
      </w:r>
      <w:r w:rsidR="000D12B0">
        <w:rPr>
          <w:rFonts w:ascii="Arial" w:hAnsi="Arial" w:cs="Arial"/>
          <w:sz w:val="32"/>
          <w:szCs w:val="32"/>
        </w:rPr>
        <w:t xml:space="preserve">and often severe </w:t>
      </w:r>
      <w:r w:rsidR="00165838">
        <w:rPr>
          <w:rFonts w:ascii="Arial" w:hAnsi="Arial" w:cs="Arial"/>
          <w:sz w:val="32"/>
          <w:szCs w:val="32"/>
        </w:rPr>
        <w:t>suffering they spread the love and teaching of Jesus for all the days of their lives.</w:t>
      </w:r>
    </w:p>
    <w:p w:rsidR="005722EE" w:rsidRDefault="005722EE" w:rsidP="005A43E1">
      <w:pPr>
        <w:pStyle w:val="NormalWeb"/>
        <w:shd w:val="clear" w:color="auto" w:fill="FFFFFF"/>
        <w:spacing w:before="345" w:beforeAutospacing="0" w:after="0" w:afterAutospacing="0"/>
        <w:textAlignment w:val="baseline"/>
        <w:rPr>
          <w:rFonts w:ascii="Arial" w:hAnsi="Arial" w:cs="Arial"/>
          <w:sz w:val="32"/>
          <w:szCs w:val="32"/>
        </w:rPr>
      </w:pPr>
    </w:p>
    <w:p w:rsidR="003224E3" w:rsidRDefault="00165838" w:rsidP="005A43E1">
      <w:pPr>
        <w:pStyle w:val="NormalWeb"/>
        <w:shd w:val="clear" w:color="auto" w:fill="FFFFFF"/>
        <w:spacing w:before="345" w:beforeAutospacing="0" w:after="0" w:afterAutospacing="0"/>
        <w:textAlignment w:val="baseline"/>
        <w:rPr>
          <w:rFonts w:ascii="Arial" w:hAnsi="Arial" w:cs="Arial"/>
          <w:sz w:val="32"/>
          <w:szCs w:val="32"/>
          <w:shd w:val="clear" w:color="auto" w:fill="FFFFFF"/>
        </w:rPr>
      </w:pPr>
      <w:r>
        <w:rPr>
          <w:rFonts w:ascii="Arial" w:hAnsi="Arial" w:cs="Arial"/>
          <w:sz w:val="32"/>
          <w:szCs w:val="32"/>
        </w:rPr>
        <w:t>Suffering and death</w:t>
      </w:r>
      <w:r w:rsidR="005722EE">
        <w:rPr>
          <w:rFonts w:ascii="Arial" w:hAnsi="Arial" w:cs="Arial"/>
          <w:sz w:val="32"/>
          <w:szCs w:val="32"/>
        </w:rPr>
        <w:t xml:space="preserve"> did not deter but</w:t>
      </w:r>
      <w:r w:rsidR="00BE5D41">
        <w:rPr>
          <w:rFonts w:ascii="Arial" w:hAnsi="Arial" w:cs="Arial"/>
          <w:sz w:val="32"/>
          <w:szCs w:val="32"/>
        </w:rPr>
        <w:t xml:space="preserve"> </w:t>
      </w:r>
      <w:r>
        <w:rPr>
          <w:rFonts w:ascii="Arial" w:hAnsi="Arial" w:cs="Arial"/>
          <w:sz w:val="32"/>
          <w:szCs w:val="32"/>
        </w:rPr>
        <w:t xml:space="preserve">them </w:t>
      </w:r>
      <w:r w:rsidR="00BE5D41">
        <w:rPr>
          <w:rFonts w:ascii="Arial" w:hAnsi="Arial" w:cs="Arial"/>
          <w:sz w:val="32"/>
          <w:szCs w:val="32"/>
        </w:rPr>
        <w:t>inspired them to spread the word and</w:t>
      </w:r>
      <w:r w:rsidR="005722EE">
        <w:rPr>
          <w:rFonts w:ascii="Arial" w:hAnsi="Arial" w:cs="Arial"/>
          <w:sz w:val="32"/>
          <w:szCs w:val="32"/>
        </w:rPr>
        <w:t xml:space="preserve"> make more disciples</w:t>
      </w:r>
      <w:r w:rsidR="00BE5D41">
        <w:rPr>
          <w:rFonts w:ascii="Arial" w:hAnsi="Arial" w:cs="Arial"/>
          <w:sz w:val="32"/>
          <w:szCs w:val="32"/>
        </w:rPr>
        <w:t xml:space="preserve">: </w:t>
      </w:r>
      <w:r w:rsidR="00BE5D41" w:rsidRPr="00AA626B">
        <w:rPr>
          <w:rFonts w:ascii="Arial" w:hAnsi="Arial" w:cs="Arial"/>
          <w:b/>
          <w:sz w:val="32"/>
          <w:szCs w:val="32"/>
        </w:rPr>
        <w:t>Luke</w:t>
      </w:r>
      <w:r w:rsidR="00BE5D41">
        <w:rPr>
          <w:rFonts w:ascii="Arial" w:hAnsi="Arial" w:cs="Arial"/>
          <w:sz w:val="32"/>
          <w:szCs w:val="32"/>
        </w:rPr>
        <w:t xml:space="preserve"> </w:t>
      </w:r>
      <w:r w:rsidR="00140034" w:rsidRPr="00322C5D">
        <w:rPr>
          <w:rFonts w:ascii="Arial" w:hAnsi="Arial" w:cs="Arial"/>
          <w:sz w:val="32"/>
          <w:szCs w:val="32"/>
        </w:rPr>
        <w:t xml:space="preserve">acknowledging the testimony and witness of </w:t>
      </w:r>
      <w:r w:rsidR="00E80B43" w:rsidRPr="00322C5D">
        <w:rPr>
          <w:rFonts w:ascii="Arial" w:hAnsi="Arial" w:cs="Arial"/>
          <w:sz w:val="32"/>
          <w:szCs w:val="32"/>
        </w:rPr>
        <w:t xml:space="preserve">converted </w:t>
      </w:r>
      <w:r w:rsidR="00140034" w:rsidRPr="00322C5D">
        <w:rPr>
          <w:rFonts w:ascii="Arial" w:hAnsi="Arial" w:cs="Arial"/>
          <w:sz w:val="32"/>
          <w:szCs w:val="32"/>
        </w:rPr>
        <w:t>Jews,</w:t>
      </w:r>
      <w:r w:rsidR="000D12B0">
        <w:rPr>
          <w:rFonts w:ascii="Arial" w:hAnsi="Arial" w:cs="Arial"/>
          <w:sz w:val="32"/>
          <w:szCs w:val="32"/>
        </w:rPr>
        <w:t xml:space="preserve"> Romans, Greeks,</w:t>
      </w:r>
      <w:r w:rsidR="00276E9F">
        <w:rPr>
          <w:rFonts w:ascii="Arial" w:hAnsi="Arial" w:cs="Arial"/>
          <w:sz w:val="32"/>
          <w:szCs w:val="32"/>
        </w:rPr>
        <w:t xml:space="preserve"> </w:t>
      </w:r>
      <w:r w:rsidR="000D12B0">
        <w:rPr>
          <w:rFonts w:ascii="Arial" w:hAnsi="Arial" w:cs="Arial"/>
          <w:sz w:val="32"/>
          <w:szCs w:val="32"/>
        </w:rPr>
        <w:t>Scribes</w:t>
      </w:r>
      <w:r w:rsidR="00D00E41" w:rsidRPr="00322C5D">
        <w:rPr>
          <w:rStyle w:val="FootnoteReference"/>
          <w:rFonts w:ascii="Arial" w:hAnsi="Arial" w:cs="Arial"/>
          <w:sz w:val="32"/>
          <w:szCs w:val="32"/>
          <w:vertAlign w:val="superscript"/>
        </w:rPr>
        <w:footnoteReference w:id="43"/>
      </w:r>
      <w:r w:rsidR="00140034" w:rsidRPr="00322C5D">
        <w:rPr>
          <w:rFonts w:ascii="Arial" w:hAnsi="Arial" w:cs="Arial"/>
          <w:sz w:val="32"/>
          <w:szCs w:val="32"/>
        </w:rPr>
        <w:t xml:space="preserve"> </w:t>
      </w:r>
      <w:r w:rsidR="00BE5D41">
        <w:rPr>
          <w:rFonts w:ascii="Arial" w:hAnsi="Arial" w:cs="Arial"/>
          <w:sz w:val="32"/>
          <w:szCs w:val="32"/>
        </w:rPr>
        <w:t xml:space="preserve">and </w:t>
      </w:r>
      <w:r w:rsidR="0099526C" w:rsidRPr="00322C5D">
        <w:rPr>
          <w:rFonts w:ascii="Arial" w:hAnsi="Arial" w:cs="Arial"/>
          <w:sz w:val="32"/>
          <w:szCs w:val="32"/>
        </w:rPr>
        <w:t>from</w:t>
      </w:r>
      <w:r w:rsidR="00140034" w:rsidRPr="00322C5D">
        <w:rPr>
          <w:rFonts w:ascii="Arial" w:hAnsi="Arial" w:cs="Arial"/>
          <w:sz w:val="32"/>
          <w:szCs w:val="32"/>
        </w:rPr>
        <w:t xml:space="preserve"> the many</w:t>
      </w:r>
      <w:r w:rsidR="00276E9F">
        <w:rPr>
          <w:rFonts w:ascii="Arial" w:hAnsi="Arial" w:cs="Arial"/>
          <w:sz w:val="32"/>
          <w:szCs w:val="32"/>
        </w:rPr>
        <w:t xml:space="preserve"> who had been eyewitnesses among </w:t>
      </w:r>
      <w:r w:rsidR="00140034" w:rsidRPr="00322C5D">
        <w:rPr>
          <w:rFonts w:ascii="Arial" w:hAnsi="Arial" w:cs="Arial"/>
          <w:sz w:val="32"/>
          <w:szCs w:val="32"/>
        </w:rPr>
        <w:t xml:space="preserve">the estimated </w:t>
      </w:r>
      <w:r w:rsidR="00140034" w:rsidRPr="00322C5D">
        <w:rPr>
          <w:rFonts w:ascii="Arial" w:hAnsi="Arial" w:cs="Arial"/>
          <w:i/>
          <w:sz w:val="32"/>
          <w:szCs w:val="32"/>
        </w:rPr>
        <w:t>‘</w:t>
      </w:r>
      <w:r w:rsidR="00140034" w:rsidRPr="00322C5D">
        <w:rPr>
          <w:rFonts w:ascii="Arial" w:hAnsi="Arial" w:cs="Arial"/>
          <w:bCs/>
          <w:i/>
          <w:sz w:val="32"/>
          <w:szCs w:val="32"/>
          <w:shd w:val="clear" w:color="auto" w:fill="FFFFFF"/>
        </w:rPr>
        <w:t>more than 500 people’</w:t>
      </w:r>
      <w:r w:rsidR="00140034" w:rsidRPr="00322C5D">
        <w:rPr>
          <w:rFonts w:ascii="Arial" w:hAnsi="Arial" w:cs="Arial"/>
          <w:sz w:val="32"/>
          <w:szCs w:val="32"/>
          <w:shd w:val="clear" w:color="auto" w:fill="FFFFFF"/>
        </w:rPr>
        <w:t> who saw th</w:t>
      </w:r>
      <w:r w:rsidR="00E80B43" w:rsidRPr="00322C5D">
        <w:rPr>
          <w:rFonts w:ascii="Arial" w:hAnsi="Arial" w:cs="Arial"/>
          <w:sz w:val="32"/>
          <w:szCs w:val="32"/>
          <w:shd w:val="clear" w:color="auto" w:fill="FFFFFF"/>
        </w:rPr>
        <w:t>e risen Jesus</w:t>
      </w:r>
      <w:r w:rsidR="00276E9F">
        <w:rPr>
          <w:rFonts w:ascii="Arial" w:hAnsi="Arial" w:cs="Arial"/>
          <w:sz w:val="32"/>
          <w:szCs w:val="32"/>
          <w:shd w:val="clear" w:color="auto" w:fill="FFFFFF"/>
        </w:rPr>
        <w:t xml:space="preserve"> at some time </w:t>
      </w:r>
      <w:r w:rsidR="00140034" w:rsidRPr="00322C5D">
        <w:rPr>
          <w:rFonts w:ascii="Arial" w:hAnsi="Arial" w:cs="Arial"/>
          <w:sz w:val="32"/>
          <w:szCs w:val="32"/>
          <w:shd w:val="clear" w:color="auto" w:fill="FFFFFF"/>
        </w:rPr>
        <w:t>after his resurrection and before His ascension.</w:t>
      </w:r>
      <w:r w:rsidR="00276E9F" w:rsidRPr="00D2358E">
        <w:rPr>
          <w:rStyle w:val="FootnoteReference"/>
          <w:rFonts w:ascii="Arial" w:hAnsi="Arial" w:cs="Arial"/>
          <w:sz w:val="32"/>
          <w:szCs w:val="32"/>
          <w:shd w:val="clear" w:color="auto" w:fill="FFFFFF"/>
          <w:vertAlign w:val="superscript"/>
        </w:rPr>
        <w:footnoteReference w:id="44"/>
      </w:r>
    </w:p>
    <w:p w:rsidR="00322C5D" w:rsidRDefault="00322C5D" w:rsidP="00D37735">
      <w:pPr>
        <w:widowControl/>
        <w:shd w:val="clear" w:color="auto" w:fill="FFFFFF"/>
        <w:autoSpaceDE/>
        <w:autoSpaceDN/>
        <w:adjustRightInd/>
        <w:rPr>
          <w:rFonts w:ascii="Arial" w:hAnsi="Arial" w:cs="Arial"/>
          <w:sz w:val="32"/>
          <w:szCs w:val="32"/>
        </w:rPr>
      </w:pPr>
    </w:p>
    <w:p w:rsidR="00876915" w:rsidRDefault="00876915" w:rsidP="00D37735">
      <w:pPr>
        <w:widowControl/>
        <w:shd w:val="clear" w:color="auto" w:fill="FFFFFF"/>
        <w:autoSpaceDE/>
        <w:autoSpaceDN/>
        <w:adjustRightInd/>
        <w:rPr>
          <w:rFonts w:ascii="Arial" w:hAnsi="Arial" w:cs="Arial"/>
          <w:sz w:val="32"/>
          <w:szCs w:val="32"/>
        </w:rPr>
      </w:pPr>
    </w:p>
    <w:p w:rsidR="00BB1334" w:rsidRDefault="00BC66E4" w:rsidP="00BB1334">
      <w:pPr>
        <w:pStyle w:val="NormalWeb"/>
        <w:shd w:val="clear" w:color="auto" w:fill="FFFFFF"/>
        <w:spacing w:before="345" w:beforeAutospacing="0" w:after="0" w:afterAutospacing="0"/>
        <w:textAlignment w:val="baseline"/>
        <w:rPr>
          <w:rFonts w:ascii="Arial" w:hAnsi="Arial" w:cs="Arial"/>
          <w:sz w:val="32"/>
          <w:szCs w:val="32"/>
        </w:rPr>
      </w:pPr>
      <w:r>
        <w:rPr>
          <w:rFonts w:ascii="Arial" w:hAnsi="Arial" w:cs="Arial"/>
          <w:sz w:val="32"/>
          <w:szCs w:val="32"/>
        </w:rPr>
        <w:t>It is from that</w:t>
      </w:r>
      <w:r w:rsidR="000D12B0">
        <w:rPr>
          <w:rFonts w:ascii="Arial" w:hAnsi="Arial" w:cs="Arial"/>
          <w:sz w:val="32"/>
          <w:szCs w:val="32"/>
        </w:rPr>
        <w:t xml:space="preserve"> time the good news of Jesus was spread and</w:t>
      </w:r>
      <w:r w:rsidR="00F47894">
        <w:rPr>
          <w:rFonts w:ascii="Arial" w:hAnsi="Arial" w:cs="Arial"/>
          <w:sz w:val="32"/>
          <w:szCs w:val="32"/>
        </w:rPr>
        <w:t xml:space="preserve"> impacted so much on the world over the past 2,000 years</w:t>
      </w:r>
      <w:r w:rsidR="00165838">
        <w:rPr>
          <w:rFonts w:ascii="Arial" w:hAnsi="Arial" w:cs="Arial"/>
          <w:sz w:val="32"/>
          <w:szCs w:val="32"/>
        </w:rPr>
        <w:t xml:space="preserve">: </w:t>
      </w:r>
      <w:r w:rsidR="00BB1334">
        <w:rPr>
          <w:rFonts w:ascii="Arial" w:hAnsi="Arial" w:cs="Arial"/>
          <w:sz w:val="32"/>
          <w:szCs w:val="32"/>
        </w:rPr>
        <w:t xml:space="preserve">collected by Luke who found the love of God shine through in </w:t>
      </w:r>
      <w:r w:rsidR="005F3ECF">
        <w:rPr>
          <w:rFonts w:ascii="Arial" w:hAnsi="Arial" w:cs="Arial"/>
          <w:sz w:val="32"/>
          <w:szCs w:val="32"/>
        </w:rPr>
        <w:t xml:space="preserve">the </w:t>
      </w:r>
      <w:r w:rsidR="00BB1334">
        <w:rPr>
          <w:rFonts w:ascii="Arial" w:hAnsi="Arial" w:cs="Arial"/>
          <w:sz w:val="32"/>
          <w:szCs w:val="32"/>
        </w:rPr>
        <w:t>parable</w:t>
      </w:r>
      <w:r w:rsidR="005F3ECF">
        <w:rPr>
          <w:rFonts w:ascii="Arial" w:hAnsi="Arial" w:cs="Arial"/>
          <w:sz w:val="32"/>
          <w:szCs w:val="32"/>
        </w:rPr>
        <w:t>s</w:t>
      </w:r>
      <w:r w:rsidR="00BB1334">
        <w:rPr>
          <w:rFonts w:ascii="Arial" w:hAnsi="Arial" w:cs="Arial"/>
          <w:sz w:val="32"/>
          <w:szCs w:val="32"/>
        </w:rPr>
        <w:t xml:space="preserve"> and saying</w:t>
      </w:r>
      <w:r w:rsidR="005F3ECF">
        <w:rPr>
          <w:rFonts w:ascii="Arial" w:hAnsi="Arial" w:cs="Arial"/>
          <w:sz w:val="32"/>
          <w:szCs w:val="32"/>
        </w:rPr>
        <w:t>s</w:t>
      </w:r>
      <w:r w:rsidR="00BB1334">
        <w:rPr>
          <w:rFonts w:ascii="Arial" w:hAnsi="Arial" w:cs="Arial"/>
          <w:sz w:val="32"/>
          <w:szCs w:val="32"/>
        </w:rPr>
        <w:t xml:space="preserve"> that shaped the marvellous story of Jesus.</w:t>
      </w:r>
      <w:r w:rsidR="00BB1334" w:rsidRPr="00766F84">
        <w:rPr>
          <w:rStyle w:val="FootnoteReference"/>
          <w:rFonts w:ascii="Arial" w:hAnsi="Arial" w:cs="Arial"/>
          <w:sz w:val="32"/>
          <w:szCs w:val="32"/>
          <w:vertAlign w:val="superscript"/>
        </w:rPr>
        <w:footnoteReference w:id="45"/>
      </w:r>
    </w:p>
    <w:p w:rsidR="00BB1334" w:rsidRDefault="00BB1334" w:rsidP="00BB1334">
      <w:pPr>
        <w:widowControl/>
        <w:shd w:val="clear" w:color="auto" w:fill="FFFFFF"/>
        <w:autoSpaceDE/>
        <w:autoSpaceDN/>
        <w:adjustRightInd/>
        <w:rPr>
          <w:rFonts w:ascii="Arial" w:hAnsi="Arial" w:cs="Arial"/>
          <w:color w:val="202124"/>
          <w:sz w:val="32"/>
          <w:szCs w:val="32"/>
          <w:lang w:val="en-AU" w:eastAsia="en-AU"/>
        </w:rPr>
      </w:pPr>
    </w:p>
    <w:p w:rsidR="00BB1334" w:rsidRPr="00AA5E02" w:rsidRDefault="00BB1334" w:rsidP="00BB1334">
      <w:pPr>
        <w:widowControl/>
        <w:shd w:val="clear" w:color="auto" w:fill="FFFFFF"/>
        <w:autoSpaceDE/>
        <w:autoSpaceDN/>
        <w:adjustRightInd/>
        <w:rPr>
          <w:rFonts w:ascii="Arial" w:hAnsi="Arial" w:cs="Arial"/>
          <w:sz w:val="32"/>
          <w:szCs w:val="32"/>
          <w:shd w:val="clear" w:color="auto" w:fill="FFFFFF"/>
        </w:rPr>
      </w:pPr>
      <w:r w:rsidRPr="00AA5E02">
        <w:rPr>
          <w:rFonts w:ascii="Arial" w:hAnsi="Arial" w:cs="Arial"/>
          <w:sz w:val="32"/>
          <w:szCs w:val="32"/>
          <w:shd w:val="clear" w:color="auto" w:fill="FFFFFF"/>
        </w:rPr>
        <w:t>Luke</w:t>
      </w:r>
      <w:r w:rsidR="00E94254" w:rsidRPr="00E8116C">
        <w:rPr>
          <w:rStyle w:val="FootnoteReference"/>
          <w:rFonts w:ascii="Arial" w:hAnsi="Arial" w:cs="Arial"/>
          <w:sz w:val="32"/>
          <w:szCs w:val="32"/>
          <w:shd w:val="clear" w:color="auto" w:fill="FFFFFF"/>
          <w:vertAlign w:val="superscript"/>
        </w:rPr>
        <w:footnoteReference w:id="46"/>
      </w:r>
      <w:r w:rsidRPr="00AA5E02">
        <w:rPr>
          <w:rFonts w:ascii="Arial" w:hAnsi="Arial" w:cs="Arial"/>
          <w:sz w:val="32"/>
          <w:szCs w:val="32"/>
          <w:shd w:val="clear" w:color="auto" w:fill="FFFFFF"/>
        </w:rPr>
        <w:t xml:space="preserve"> highlights the deep compassion of Jesus who</w:t>
      </w:r>
      <w:r w:rsidR="00DF3BB8" w:rsidRPr="00AA5E02">
        <w:rPr>
          <w:rFonts w:ascii="Arial" w:hAnsi="Arial" w:cs="Arial"/>
          <w:sz w:val="32"/>
          <w:szCs w:val="32"/>
          <w:shd w:val="clear" w:color="auto" w:fill="FFFFFF"/>
        </w:rPr>
        <w:t>se</w:t>
      </w:r>
      <w:r w:rsidRPr="00AA5E02">
        <w:rPr>
          <w:rFonts w:ascii="Arial" w:hAnsi="Arial" w:cs="Arial"/>
          <w:sz w:val="32"/>
          <w:szCs w:val="32"/>
          <w:shd w:val="clear" w:color="auto" w:fill="FFFFFF"/>
        </w:rPr>
        <w:t xml:space="preserve"> </w:t>
      </w:r>
      <w:r w:rsidR="00DF3BB8" w:rsidRPr="00AA5E02">
        <w:rPr>
          <w:rFonts w:ascii="Arial" w:hAnsi="Arial" w:cs="Arial"/>
          <w:sz w:val="32"/>
          <w:szCs w:val="32"/>
          <w:shd w:val="clear" w:color="auto" w:fill="FFFFFF"/>
        </w:rPr>
        <w:t>love and care</w:t>
      </w:r>
      <w:r w:rsidR="00E94254">
        <w:rPr>
          <w:rFonts w:ascii="Arial" w:hAnsi="Arial" w:cs="Arial"/>
          <w:sz w:val="32"/>
          <w:szCs w:val="32"/>
          <w:shd w:val="clear" w:color="auto" w:fill="FFFFFF"/>
        </w:rPr>
        <w:t xml:space="preserve"> for the poor, </w:t>
      </w:r>
      <w:r w:rsidR="000D12B0">
        <w:rPr>
          <w:rFonts w:ascii="Arial" w:hAnsi="Arial" w:cs="Arial"/>
          <w:sz w:val="32"/>
          <w:szCs w:val="32"/>
          <w:shd w:val="clear" w:color="auto" w:fill="FFFFFF"/>
        </w:rPr>
        <w:t xml:space="preserve">the </w:t>
      </w:r>
      <w:r w:rsidR="00E94254">
        <w:rPr>
          <w:rFonts w:ascii="Arial" w:hAnsi="Arial" w:cs="Arial"/>
          <w:sz w:val="32"/>
          <w:szCs w:val="32"/>
          <w:shd w:val="clear" w:color="auto" w:fill="FFFFFF"/>
        </w:rPr>
        <w:t xml:space="preserve">healing the sick, </w:t>
      </w:r>
      <w:r w:rsidR="000D12B0">
        <w:rPr>
          <w:rFonts w:ascii="Arial" w:hAnsi="Arial" w:cs="Arial"/>
          <w:sz w:val="32"/>
          <w:szCs w:val="32"/>
          <w:shd w:val="clear" w:color="auto" w:fill="FFFFFF"/>
        </w:rPr>
        <w:t>the forgiveness of</w:t>
      </w:r>
      <w:r w:rsidR="00E94254">
        <w:rPr>
          <w:rFonts w:ascii="Arial" w:hAnsi="Arial" w:cs="Arial"/>
          <w:sz w:val="32"/>
          <w:szCs w:val="32"/>
          <w:shd w:val="clear" w:color="auto" w:fill="FFFFFF"/>
        </w:rPr>
        <w:t xml:space="preserve"> sinners and </w:t>
      </w:r>
      <w:r w:rsidR="000D12B0">
        <w:rPr>
          <w:rFonts w:ascii="Arial" w:hAnsi="Arial" w:cs="Arial"/>
          <w:sz w:val="32"/>
          <w:szCs w:val="32"/>
          <w:shd w:val="clear" w:color="auto" w:fill="FFFFFF"/>
        </w:rPr>
        <w:t xml:space="preserve">the </w:t>
      </w:r>
      <w:r w:rsidR="00E94254">
        <w:rPr>
          <w:rFonts w:ascii="Arial" w:hAnsi="Arial" w:cs="Arial"/>
          <w:sz w:val="32"/>
          <w:szCs w:val="32"/>
          <w:shd w:val="clear" w:color="auto" w:fill="FFFFFF"/>
        </w:rPr>
        <w:t>resurrecting the dead</w:t>
      </w:r>
      <w:r w:rsidR="000D12B0">
        <w:rPr>
          <w:rFonts w:ascii="Arial" w:hAnsi="Arial" w:cs="Arial"/>
          <w:sz w:val="32"/>
          <w:szCs w:val="32"/>
          <w:shd w:val="clear" w:color="auto" w:fill="FFFFFF"/>
        </w:rPr>
        <w:t xml:space="preserve"> and with his writing of his marvellous works of Luke-Acts: he helps the world over to know the story of Jesus</w:t>
      </w:r>
      <w:r w:rsidRPr="00AA5E02">
        <w:rPr>
          <w:rFonts w:ascii="Arial" w:hAnsi="Arial" w:cs="Arial"/>
          <w:sz w:val="32"/>
          <w:szCs w:val="32"/>
          <w:shd w:val="clear" w:color="auto" w:fill="FFFFFF"/>
        </w:rPr>
        <w:t>.</w:t>
      </w:r>
    </w:p>
    <w:p w:rsidR="00BB1334" w:rsidRDefault="00BB1334" w:rsidP="00BB1334">
      <w:pPr>
        <w:widowControl/>
        <w:shd w:val="clear" w:color="auto" w:fill="FFFFFF"/>
        <w:autoSpaceDE/>
        <w:autoSpaceDN/>
        <w:adjustRightInd/>
        <w:rPr>
          <w:rFonts w:ascii="Arial" w:hAnsi="Arial" w:cs="Arial"/>
          <w:color w:val="202124"/>
          <w:sz w:val="32"/>
          <w:szCs w:val="32"/>
          <w:shd w:val="clear" w:color="auto" w:fill="FFFFFF"/>
        </w:rPr>
      </w:pPr>
    </w:p>
    <w:p w:rsidR="000D12B0" w:rsidRDefault="000D12B0" w:rsidP="00BB1334">
      <w:pPr>
        <w:widowControl/>
        <w:shd w:val="clear" w:color="auto" w:fill="FFFFFF"/>
        <w:autoSpaceDE/>
        <w:autoSpaceDN/>
        <w:adjustRightInd/>
        <w:rPr>
          <w:rFonts w:ascii="Arial" w:hAnsi="Arial" w:cs="Arial"/>
          <w:color w:val="202124"/>
          <w:sz w:val="32"/>
          <w:szCs w:val="32"/>
          <w:shd w:val="clear" w:color="auto" w:fill="FFFFFF"/>
        </w:rPr>
      </w:pPr>
    </w:p>
    <w:p w:rsidR="00165838" w:rsidRDefault="00165838" w:rsidP="00BB1334">
      <w:pPr>
        <w:widowControl/>
        <w:shd w:val="clear" w:color="auto" w:fill="FFFFFF"/>
        <w:autoSpaceDE/>
        <w:autoSpaceDN/>
        <w:adjustRightInd/>
        <w:rPr>
          <w:rFonts w:ascii="Arial" w:hAnsi="Arial" w:cs="Arial"/>
          <w:color w:val="202124"/>
          <w:sz w:val="32"/>
          <w:szCs w:val="32"/>
          <w:shd w:val="clear" w:color="auto" w:fill="FFFFFF"/>
        </w:rPr>
      </w:pPr>
    </w:p>
    <w:p w:rsidR="00165838" w:rsidRDefault="00165838" w:rsidP="00BB1334">
      <w:pPr>
        <w:widowControl/>
        <w:shd w:val="clear" w:color="auto" w:fill="FFFFFF"/>
        <w:autoSpaceDE/>
        <w:autoSpaceDN/>
        <w:adjustRightInd/>
        <w:rPr>
          <w:rFonts w:ascii="Arial" w:hAnsi="Arial" w:cs="Arial"/>
          <w:color w:val="202124"/>
          <w:sz w:val="32"/>
          <w:szCs w:val="32"/>
          <w:shd w:val="clear" w:color="auto" w:fill="FFFFFF"/>
        </w:rPr>
      </w:pPr>
    </w:p>
    <w:p w:rsidR="00BB1334" w:rsidRPr="000708FF" w:rsidRDefault="00BB1334" w:rsidP="00BB1334">
      <w:pPr>
        <w:widowControl/>
        <w:shd w:val="clear" w:color="auto" w:fill="FFFFFF"/>
        <w:autoSpaceDE/>
        <w:autoSpaceDN/>
        <w:adjustRightInd/>
        <w:rPr>
          <w:rFonts w:ascii="Arial" w:hAnsi="Arial" w:cs="Arial"/>
          <w:color w:val="202124"/>
          <w:sz w:val="32"/>
          <w:szCs w:val="32"/>
          <w:lang w:val="en-AU" w:eastAsia="en-AU"/>
        </w:rPr>
      </w:pPr>
      <w:r w:rsidRPr="000708FF">
        <w:rPr>
          <w:rFonts w:ascii="Arial" w:hAnsi="Arial" w:cs="Arial"/>
          <w:color w:val="202124"/>
          <w:sz w:val="32"/>
          <w:szCs w:val="32"/>
          <w:shd w:val="clear" w:color="auto" w:fill="FFFFFF"/>
        </w:rPr>
        <w:t xml:space="preserve">Whereas </w:t>
      </w:r>
      <w:r w:rsidRPr="00EC2B94">
        <w:rPr>
          <w:rFonts w:ascii="Arial" w:hAnsi="Arial" w:cs="Arial"/>
          <w:b/>
          <w:color w:val="202124"/>
          <w:sz w:val="32"/>
          <w:szCs w:val="32"/>
          <w:shd w:val="clear" w:color="auto" w:fill="FFFFFF"/>
        </w:rPr>
        <w:t>Matthew</w:t>
      </w:r>
      <w:r>
        <w:rPr>
          <w:rFonts w:ascii="Arial" w:hAnsi="Arial" w:cs="Arial"/>
          <w:color w:val="202124"/>
          <w:sz w:val="32"/>
          <w:szCs w:val="32"/>
          <w:shd w:val="clear" w:color="auto" w:fill="FFFFFF"/>
        </w:rPr>
        <w:t xml:space="preserve"> traces the</w:t>
      </w:r>
      <w:r w:rsidRPr="000708FF">
        <w:rPr>
          <w:rFonts w:ascii="Arial" w:hAnsi="Arial" w:cs="Arial"/>
          <w:color w:val="202124"/>
          <w:sz w:val="32"/>
          <w:szCs w:val="32"/>
          <w:shd w:val="clear" w:color="auto" w:fill="FFFFFF"/>
        </w:rPr>
        <w:t xml:space="preserve"> genealogy </w:t>
      </w:r>
      <w:r>
        <w:rPr>
          <w:rFonts w:ascii="Arial" w:hAnsi="Arial" w:cs="Arial"/>
          <w:color w:val="202124"/>
          <w:sz w:val="32"/>
          <w:szCs w:val="32"/>
          <w:shd w:val="clear" w:color="auto" w:fill="FFFFFF"/>
        </w:rPr>
        <w:t xml:space="preserve">of Jesus back </w:t>
      </w:r>
      <w:r w:rsidRPr="000708FF">
        <w:rPr>
          <w:rFonts w:ascii="Arial" w:hAnsi="Arial" w:cs="Arial"/>
          <w:color w:val="202124"/>
          <w:sz w:val="32"/>
          <w:szCs w:val="32"/>
          <w:shd w:val="clear" w:color="auto" w:fill="FFFFFF"/>
        </w:rPr>
        <w:t>to Abraham</w:t>
      </w:r>
      <w:r>
        <w:rPr>
          <w:rFonts w:ascii="Arial" w:hAnsi="Arial" w:cs="Arial"/>
          <w:color w:val="202124"/>
          <w:sz w:val="32"/>
          <w:szCs w:val="32"/>
          <w:shd w:val="clear" w:color="auto" w:fill="FFFFFF"/>
        </w:rPr>
        <w:t>,</w:t>
      </w:r>
      <w:r w:rsidRPr="00BB2F7A">
        <w:rPr>
          <w:rStyle w:val="FootnoteReference"/>
          <w:rFonts w:ascii="Arial" w:hAnsi="Arial" w:cs="Arial"/>
          <w:color w:val="202124"/>
          <w:sz w:val="32"/>
          <w:szCs w:val="32"/>
          <w:shd w:val="clear" w:color="auto" w:fill="FFFFFF"/>
          <w:vertAlign w:val="superscript"/>
        </w:rPr>
        <w:footnoteReference w:id="47"/>
      </w:r>
      <w:r>
        <w:rPr>
          <w:rFonts w:ascii="Arial" w:hAnsi="Arial" w:cs="Arial"/>
          <w:color w:val="202124"/>
          <w:sz w:val="32"/>
          <w:szCs w:val="32"/>
          <w:shd w:val="clear" w:color="auto" w:fill="FFFFFF"/>
        </w:rPr>
        <w:t xml:space="preserve"> </w:t>
      </w:r>
      <w:r w:rsidRPr="000708FF">
        <w:rPr>
          <w:rFonts w:ascii="Arial" w:hAnsi="Arial" w:cs="Arial"/>
          <w:color w:val="202124"/>
          <w:sz w:val="32"/>
          <w:szCs w:val="32"/>
          <w:shd w:val="clear" w:color="auto" w:fill="FFFFFF"/>
        </w:rPr>
        <w:t xml:space="preserve">father of the Jewish people, </w:t>
      </w:r>
      <w:r w:rsidRPr="00EC2B94">
        <w:rPr>
          <w:rFonts w:ascii="Arial" w:hAnsi="Arial" w:cs="Arial"/>
          <w:b/>
          <w:color w:val="202124"/>
          <w:sz w:val="32"/>
          <w:szCs w:val="32"/>
          <w:shd w:val="clear" w:color="auto" w:fill="FFFFFF"/>
        </w:rPr>
        <w:t>Luke</w:t>
      </w:r>
      <w:r w:rsidRPr="000708FF">
        <w:rPr>
          <w:rFonts w:ascii="Arial" w:hAnsi="Arial" w:cs="Arial"/>
          <w:color w:val="202124"/>
          <w:sz w:val="32"/>
          <w:szCs w:val="32"/>
          <w:shd w:val="clear" w:color="auto" w:fill="FFFFFF"/>
        </w:rPr>
        <w:t xml:space="preserve"> </w:t>
      </w:r>
      <w:r>
        <w:rPr>
          <w:rFonts w:ascii="Arial" w:hAnsi="Arial" w:cs="Arial"/>
          <w:color w:val="202124"/>
          <w:sz w:val="32"/>
          <w:szCs w:val="32"/>
          <w:shd w:val="clear" w:color="auto" w:fill="FFFFFF"/>
        </w:rPr>
        <w:t xml:space="preserve">traces the genealogy of Jesus </w:t>
      </w:r>
      <w:r w:rsidRPr="000708FF">
        <w:rPr>
          <w:rFonts w:ascii="Arial" w:hAnsi="Arial" w:cs="Arial"/>
          <w:color w:val="202124"/>
          <w:sz w:val="32"/>
          <w:szCs w:val="32"/>
          <w:shd w:val="clear" w:color="auto" w:fill="FFFFFF"/>
        </w:rPr>
        <w:t xml:space="preserve">back to </w:t>
      </w:r>
      <w:r>
        <w:rPr>
          <w:rFonts w:ascii="Arial" w:hAnsi="Arial" w:cs="Arial"/>
          <w:color w:val="202124"/>
          <w:sz w:val="32"/>
          <w:szCs w:val="32"/>
          <w:shd w:val="clear" w:color="auto" w:fill="FFFFFF"/>
        </w:rPr>
        <w:t>the beginning of humanity in Adam the first man, created by God in His own image.</w:t>
      </w:r>
      <w:r w:rsidRPr="00BB2F7A">
        <w:rPr>
          <w:rStyle w:val="FootnoteReference"/>
          <w:rFonts w:ascii="Arial" w:hAnsi="Arial" w:cs="Arial"/>
          <w:color w:val="202124"/>
          <w:sz w:val="32"/>
          <w:szCs w:val="32"/>
          <w:shd w:val="clear" w:color="auto" w:fill="FFFFFF"/>
          <w:vertAlign w:val="superscript"/>
        </w:rPr>
        <w:footnoteReference w:id="48"/>
      </w:r>
    </w:p>
    <w:p w:rsidR="000D0196" w:rsidRDefault="000D0196" w:rsidP="000D0196">
      <w:pPr>
        <w:widowControl/>
        <w:rPr>
          <w:rFonts w:ascii="Georgia" w:hAnsi="Georgia" w:cs="Georgia"/>
          <w:sz w:val="24"/>
          <w:lang w:val="en-AU" w:eastAsia="en-AU"/>
        </w:rPr>
      </w:pPr>
    </w:p>
    <w:p w:rsidR="00EB1274" w:rsidRDefault="00EB1274" w:rsidP="000D0196">
      <w:pPr>
        <w:widowControl/>
        <w:rPr>
          <w:rFonts w:ascii="Arial" w:hAnsi="Arial" w:cs="Arial"/>
          <w:sz w:val="32"/>
          <w:szCs w:val="32"/>
          <w:lang w:val="en-AU" w:eastAsia="en-AU"/>
        </w:rPr>
      </w:pPr>
      <w:r>
        <w:rPr>
          <w:rFonts w:ascii="Arial" w:hAnsi="Arial" w:cs="Arial"/>
          <w:sz w:val="32"/>
          <w:szCs w:val="32"/>
          <w:lang w:val="en-AU" w:eastAsia="en-AU"/>
        </w:rPr>
        <w:t xml:space="preserve">Jesus takes this to the ultimate: </w:t>
      </w:r>
      <w:r w:rsidR="00AA626B" w:rsidRPr="00322603">
        <w:rPr>
          <w:rFonts w:ascii="Arial" w:hAnsi="Arial" w:cs="Arial"/>
          <w:i/>
          <w:sz w:val="32"/>
          <w:szCs w:val="32"/>
          <w:lang w:val="en-AU" w:eastAsia="en-AU"/>
        </w:rPr>
        <w:t>“</w:t>
      </w:r>
      <w:r w:rsidRPr="00322603">
        <w:rPr>
          <w:rFonts w:ascii="Arial" w:hAnsi="Arial" w:cs="Arial"/>
          <w:i/>
          <w:sz w:val="32"/>
          <w:szCs w:val="32"/>
          <w:lang w:val="en-AU" w:eastAsia="en-AU"/>
        </w:rPr>
        <w:t>e</w:t>
      </w:r>
      <w:r w:rsidR="00F07F3D" w:rsidRPr="00322603">
        <w:rPr>
          <w:rFonts w:ascii="Arial" w:hAnsi="Arial" w:cs="Arial"/>
          <w:i/>
          <w:sz w:val="32"/>
          <w:szCs w:val="32"/>
          <w:lang w:val="en-AU" w:eastAsia="en-AU"/>
        </w:rPr>
        <w:t xml:space="preserve">veryone who </w:t>
      </w:r>
      <w:r w:rsidR="00813657" w:rsidRPr="00322603">
        <w:rPr>
          <w:rFonts w:ascii="Arial" w:hAnsi="Arial" w:cs="Arial"/>
          <w:i/>
          <w:sz w:val="32"/>
          <w:szCs w:val="32"/>
          <w:lang w:val="en-AU" w:eastAsia="en-AU"/>
        </w:rPr>
        <w:t>hears my words and does them,</w:t>
      </w:r>
      <w:r w:rsidR="000D0196" w:rsidRPr="00322603">
        <w:rPr>
          <w:rFonts w:ascii="Arial" w:hAnsi="Arial" w:cs="Arial"/>
          <w:i/>
          <w:sz w:val="32"/>
          <w:szCs w:val="32"/>
          <w:lang w:val="en-AU" w:eastAsia="en-AU"/>
        </w:rPr>
        <w:t xml:space="preserve"> he is like a man building a house, who dug deep and laid the foundation on the rock. And when a flood arose, the stream broke against that house and could not shake it</w:t>
      </w:r>
      <w:r w:rsidR="00322603" w:rsidRPr="00322603">
        <w:rPr>
          <w:rFonts w:ascii="Arial" w:hAnsi="Arial" w:cs="Arial"/>
          <w:i/>
          <w:sz w:val="32"/>
          <w:szCs w:val="32"/>
          <w:lang w:val="en-AU" w:eastAsia="en-AU"/>
        </w:rPr>
        <w:t>”</w:t>
      </w:r>
      <w:r w:rsidR="000D0196" w:rsidRPr="00AC6BFC">
        <w:rPr>
          <w:rFonts w:ascii="Arial" w:hAnsi="Arial" w:cs="Arial"/>
          <w:sz w:val="32"/>
          <w:szCs w:val="32"/>
          <w:lang w:val="en-AU" w:eastAsia="en-AU"/>
        </w:rPr>
        <w:t xml:space="preserve">, because it had been </w:t>
      </w:r>
      <w:r w:rsidR="007D79AE" w:rsidRPr="007D79AE">
        <w:rPr>
          <w:rFonts w:ascii="Arial" w:hAnsi="Arial" w:cs="Arial"/>
          <w:i/>
          <w:sz w:val="32"/>
          <w:szCs w:val="32"/>
          <w:lang w:val="en-AU" w:eastAsia="en-AU"/>
        </w:rPr>
        <w:t>‘</w:t>
      </w:r>
      <w:r w:rsidR="000D0196" w:rsidRPr="007D79AE">
        <w:rPr>
          <w:rFonts w:ascii="Arial" w:hAnsi="Arial" w:cs="Arial"/>
          <w:i/>
          <w:sz w:val="32"/>
          <w:szCs w:val="32"/>
          <w:lang w:val="en-AU" w:eastAsia="en-AU"/>
        </w:rPr>
        <w:t>well built.</w:t>
      </w:r>
      <w:r w:rsidR="00757806">
        <w:rPr>
          <w:rFonts w:ascii="Arial" w:hAnsi="Arial" w:cs="Arial"/>
          <w:i/>
          <w:sz w:val="32"/>
          <w:szCs w:val="32"/>
          <w:lang w:val="en-AU" w:eastAsia="en-AU"/>
        </w:rPr>
        <w:t xml:space="preserve">’ </w:t>
      </w:r>
      <w:r w:rsidR="00757806" w:rsidRPr="00757806">
        <w:rPr>
          <w:rStyle w:val="FootnoteReference"/>
          <w:rFonts w:ascii="Arial" w:hAnsi="Arial" w:cs="Arial"/>
          <w:sz w:val="32"/>
          <w:szCs w:val="32"/>
          <w:vertAlign w:val="superscript"/>
          <w:lang w:val="en-AU" w:eastAsia="en-AU"/>
        </w:rPr>
        <w:footnoteReference w:id="49"/>
      </w:r>
    </w:p>
    <w:p w:rsidR="00D35CCD" w:rsidRDefault="00D35CCD" w:rsidP="000D0196">
      <w:pPr>
        <w:pStyle w:val="NormalWeb"/>
        <w:shd w:val="clear" w:color="auto" w:fill="FFFFFF"/>
        <w:spacing w:before="345" w:beforeAutospacing="0" w:after="0" w:afterAutospacing="0"/>
        <w:textAlignment w:val="baseline"/>
        <w:rPr>
          <w:rFonts w:ascii="Arial" w:hAnsi="Arial" w:cs="Arial"/>
          <w:sz w:val="32"/>
          <w:szCs w:val="32"/>
          <w:lang w:val="en-AU" w:eastAsia="en-AU"/>
        </w:rPr>
      </w:pPr>
    </w:p>
    <w:p w:rsidR="00523AA9" w:rsidRDefault="001A2D90" w:rsidP="000D0196">
      <w:pPr>
        <w:pStyle w:val="NormalWeb"/>
        <w:shd w:val="clear" w:color="auto" w:fill="FFFFFF"/>
        <w:spacing w:before="345" w:beforeAutospacing="0" w:after="0" w:afterAutospacing="0"/>
        <w:textAlignment w:val="baseline"/>
        <w:rPr>
          <w:rFonts w:ascii="Arial" w:hAnsi="Arial" w:cs="Arial"/>
          <w:sz w:val="32"/>
          <w:szCs w:val="32"/>
          <w:lang w:val="en-AU" w:eastAsia="en-AU"/>
        </w:rPr>
      </w:pPr>
      <w:r>
        <w:rPr>
          <w:rFonts w:ascii="Arial" w:hAnsi="Arial" w:cs="Arial"/>
          <w:sz w:val="32"/>
          <w:szCs w:val="32"/>
          <w:lang w:val="en-AU" w:eastAsia="en-AU"/>
        </w:rPr>
        <w:t>Th</w:t>
      </w:r>
      <w:r w:rsidR="00F07F3D">
        <w:rPr>
          <w:rFonts w:ascii="Arial" w:hAnsi="Arial" w:cs="Arial"/>
          <w:sz w:val="32"/>
          <w:szCs w:val="32"/>
          <w:lang w:val="en-AU" w:eastAsia="en-AU"/>
        </w:rPr>
        <w:t xml:space="preserve">e </w:t>
      </w:r>
      <w:r w:rsidR="000842BC">
        <w:rPr>
          <w:rFonts w:ascii="Arial" w:hAnsi="Arial" w:cs="Arial"/>
          <w:sz w:val="32"/>
          <w:szCs w:val="32"/>
          <w:lang w:val="en-AU" w:eastAsia="en-AU"/>
        </w:rPr>
        <w:t xml:space="preserve">point </w:t>
      </w:r>
      <w:r w:rsidR="00F07F3D">
        <w:rPr>
          <w:rFonts w:ascii="Arial" w:hAnsi="Arial" w:cs="Arial"/>
          <w:sz w:val="32"/>
          <w:szCs w:val="32"/>
          <w:lang w:val="en-AU" w:eastAsia="en-AU"/>
        </w:rPr>
        <w:t xml:space="preserve">being that </w:t>
      </w:r>
      <w:r w:rsidR="00331678">
        <w:rPr>
          <w:rFonts w:ascii="Arial" w:hAnsi="Arial" w:cs="Arial"/>
          <w:sz w:val="32"/>
          <w:szCs w:val="32"/>
          <w:lang w:val="en-AU" w:eastAsia="en-AU"/>
        </w:rPr>
        <w:t>everyone who comes to Jesus, hears His</w:t>
      </w:r>
      <w:r w:rsidR="00F07F3D">
        <w:rPr>
          <w:rFonts w:ascii="Arial" w:hAnsi="Arial" w:cs="Arial"/>
          <w:sz w:val="32"/>
          <w:szCs w:val="32"/>
          <w:lang w:val="en-AU" w:eastAsia="en-AU"/>
        </w:rPr>
        <w:t xml:space="preserve"> words and does them, </w:t>
      </w:r>
      <w:r w:rsidR="00322603" w:rsidRPr="00322603">
        <w:rPr>
          <w:rFonts w:ascii="Arial" w:hAnsi="Arial" w:cs="Arial"/>
          <w:i/>
          <w:sz w:val="32"/>
          <w:szCs w:val="32"/>
          <w:lang w:val="en-AU" w:eastAsia="en-AU"/>
        </w:rPr>
        <w:t>‘</w:t>
      </w:r>
      <w:r w:rsidR="00F07F3D" w:rsidRPr="00322603">
        <w:rPr>
          <w:rFonts w:ascii="Arial" w:hAnsi="Arial" w:cs="Arial"/>
          <w:i/>
          <w:sz w:val="32"/>
          <w:szCs w:val="32"/>
          <w:lang w:val="en-AU" w:eastAsia="en-AU"/>
        </w:rPr>
        <w:t>I will</w:t>
      </w:r>
      <w:r w:rsidR="00331678" w:rsidRPr="00322603">
        <w:rPr>
          <w:rFonts w:ascii="Arial" w:hAnsi="Arial" w:cs="Arial"/>
          <w:i/>
          <w:sz w:val="32"/>
          <w:szCs w:val="32"/>
          <w:lang w:val="en-AU" w:eastAsia="en-AU"/>
        </w:rPr>
        <w:t xml:space="preserve"> </w:t>
      </w:r>
      <w:r w:rsidR="000842BC" w:rsidRPr="00322603">
        <w:rPr>
          <w:rFonts w:ascii="Arial" w:hAnsi="Arial" w:cs="Arial"/>
          <w:i/>
          <w:sz w:val="32"/>
          <w:szCs w:val="32"/>
          <w:lang w:val="en-AU" w:eastAsia="en-AU"/>
        </w:rPr>
        <w:t>be</w:t>
      </w:r>
      <w:r w:rsidR="00331678" w:rsidRPr="00322603">
        <w:rPr>
          <w:rFonts w:ascii="Arial" w:hAnsi="Arial" w:cs="Arial"/>
          <w:i/>
          <w:sz w:val="32"/>
          <w:szCs w:val="32"/>
          <w:lang w:val="en-AU" w:eastAsia="en-AU"/>
        </w:rPr>
        <w:t xml:space="preserve"> with them as a solid-foundation for </w:t>
      </w:r>
      <w:r w:rsidR="000D12B0">
        <w:rPr>
          <w:rFonts w:ascii="Arial" w:hAnsi="Arial" w:cs="Arial"/>
          <w:i/>
          <w:sz w:val="32"/>
          <w:szCs w:val="32"/>
          <w:lang w:val="en-AU" w:eastAsia="en-AU"/>
        </w:rPr>
        <w:t xml:space="preserve">this </w:t>
      </w:r>
      <w:r w:rsidR="00331678" w:rsidRPr="00322603">
        <w:rPr>
          <w:rFonts w:ascii="Arial" w:hAnsi="Arial" w:cs="Arial"/>
          <w:i/>
          <w:sz w:val="32"/>
          <w:szCs w:val="32"/>
          <w:lang w:val="en-AU" w:eastAsia="en-AU"/>
        </w:rPr>
        <w:t>life and</w:t>
      </w:r>
      <w:r w:rsidR="000D12B0">
        <w:rPr>
          <w:rFonts w:ascii="Arial" w:hAnsi="Arial" w:cs="Arial"/>
          <w:i/>
          <w:sz w:val="32"/>
          <w:szCs w:val="32"/>
          <w:lang w:val="en-AU" w:eastAsia="en-AU"/>
        </w:rPr>
        <w:t xml:space="preserve"> for the</w:t>
      </w:r>
      <w:r w:rsidR="00331678" w:rsidRPr="00322603">
        <w:rPr>
          <w:rFonts w:ascii="Arial" w:hAnsi="Arial" w:cs="Arial"/>
          <w:i/>
          <w:sz w:val="32"/>
          <w:szCs w:val="32"/>
          <w:lang w:val="en-AU" w:eastAsia="en-AU"/>
        </w:rPr>
        <w:t xml:space="preserve"> everlasting life</w:t>
      </w:r>
      <w:r w:rsidR="000D12B0">
        <w:rPr>
          <w:rFonts w:ascii="Arial" w:hAnsi="Arial" w:cs="Arial"/>
          <w:i/>
          <w:sz w:val="32"/>
          <w:szCs w:val="32"/>
          <w:lang w:val="en-AU" w:eastAsia="en-AU"/>
        </w:rPr>
        <w:t xml:space="preserve"> to come</w:t>
      </w:r>
      <w:r w:rsidR="00322603" w:rsidRPr="00322603">
        <w:rPr>
          <w:rFonts w:ascii="Arial" w:hAnsi="Arial" w:cs="Arial"/>
          <w:i/>
          <w:sz w:val="32"/>
          <w:szCs w:val="32"/>
          <w:lang w:val="en-AU" w:eastAsia="en-AU"/>
        </w:rPr>
        <w:t>’</w:t>
      </w:r>
      <w:r w:rsidR="00322603">
        <w:rPr>
          <w:rFonts w:ascii="Arial" w:hAnsi="Arial" w:cs="Arial"/>
          <w:sz w:val="32"/>
          <w:szCs w:val="32"/>
          <w:lang w:val="en-AU" w:eastAsia="en-AU"/>
        </w:rPr>
        <w:t>.</w:t>
      </w:r>
      <w:r w:rsidR="00331678">
        <w:rPr>
          <w:rFonts w:ascii="Arial" w:hAnsi="Arial" w:cs="Arial"/>
          <w:sz w:val="32"/>
          <w:szCs w:val="32"/>
          <w:lang w:val="en-AU" w:eastAsia="en-AU"/>
        </w:rPr>
        <w:t xml:space="preserve"> </w:t>
      </w:r>
    </w:p>
    <w:p w:rsidR="00827B4F" w:rsidRDefault="00827B4F" w:rsidP="00F24F9E">
      <w:pPr>
        <w:pStyle w:val="NormalWeb"/>
        <w:spacing w:before="0" w:beforeAutospacing="0" w:after="0" w:afterAutospacing="0"/>
        <w:rPr>
          <w:rFonts w:ascii="Arial" w:hAnsi="Arial" w:cs="Arial"/>
          <w:sz w:val="32"/>
          <w:szCs w:val="32"/>
          <w:lang w:val="en-AU" w:eastAsia="en-AU"/>
        </w:rPr>
      </w:pPr>
    </w:p>
    <w:p w:rsidR="000536E9" w:rsidRDefault="003E3857" w:rsidP="00F24F9E">
      <w:pPr>
        <w:pStyle w:val="NormalWeb"/>
        <w:spacing w:before="0" w:beforeAutospacing="0" w:after="0" w:afterAutospacing="0"/>
        <w:rPr>
          <w:rFonts w:ascii="Arial" w:hAnsi="Arial" w:cs="Arial"/>
          <w:sz w:val="32"/>
          <w:szCs w:val="32"/>
          <w:lang w:val="en-AU" w:eastAsia="en-AU"/>
        </w:rPr>
      </w:pPr>
      <w:r>
        <w:rPr>
          <w:rFonts w:ascii="Arial" w:hAnsi="Arial" w:cs="Arial"/>
          <w:sz w:val="32"/>
          <w:szCs w:val="32"/>
          <w:lang w:val="en-AU" w:eastAsia="en-AU"/>
        </w:rPr>
        <w:t>According to John, w</w:t>
      </w:r>
      <w:r w:rsidR="003F19FC">
        <w:rPr>
          <w:rFonts w:ascii="Arial" w:hAnsi="Arial" w:cs="Arial"/>
          <w:sz w:val="32"/>
          <w:szCs w:val="32"/>
          <w:lang w:val="en-AU" w:eastAsia="en-AU"/>
        </w:rPr>
        <w:t>hen the time drew near for Jesus</w:t>
      </w:r>
      <w:r w:rsidR="003518DB">
        <w:rPr>
          <w:rFonts w:ascii="Arial" w:hAnsi="Arial" w:cs="Arial"/>
          <w:sz w:val="32"/>
          <w:szCs w:val="32"/>
          <w:lang w:val="en-AU" w:eastAsia="en-AU"/>
        </w:rPr>
        <w:t xml:space="preserve"> to be</w:t>
      </w:r>
      <w:r>
        <w:rPr>
          <w:rFonts w:ascii="Arial" w:hAnsi="Arial" w:cs="Arial"/>
          <w:sz w:val="32"/>
          <w:szCs w:val="32"/>
          <w:lang w:val="en-AU" w:eastAsia="en-AU"/>
        </w:rPr>
        <w:t xml:space="preserve"> arrested, Judas, procuring a band of soldiers</w:t>
      </w:r>
      <w:r w:rsidR="000536E9" w:rsidRPr="000536E9">
        <w:rPr>
          <w:rStyle w:val="FootnoteReference"/>
          <w:rFonts w:ascii="Arial" w:hAnsi="Arial" w:cs="Arial"/>
          <w:sz w:val="32"/>
          <w:szCs w:val="32"/>
          <w:vertAlign w:val="superscript"/>
          <w:lang w:val="en-AU" w:eastAsia="en-AU"/>
        </w:rPr>
        <w:footnoteReference w:id="50"/>
      </w:r>
      <w:r w:rsidR="00FF4D67">
        <w:rPr>
          <w:rFonts w:ascii="Arial" w:hAnsi="Arial" w:cs="Arial"/>
          <w:sz w:val="32"/>
          <w:szCs w:val="32"/>
          <w:lang w:val="en-AU" w:eastAsia="en-AU"/>
        </w:rPr>
        <w:t xml:space="preserve"> and</w:t>
      </w:r>
      <w:r>
        <w:rPr>
          <w:rFonts w:ascii="Arial" w:hAnsi="Arial" w:cs="Arial"/>
          <w:sz w:val="32"/>
          <w:szCs w:val="32"/>
          <w:lang w:val="en-AU" w:eastAsia="en-AU"/>
        </w:rPr>
        <w:t xml:space="preserve"> officers from the chief priests and the Pharisees</w:t>
      </w:r>
      <w:r w:rsidR="00FF4D67" w:rsidRPr="00FF4D67">
        <w:rPr>
          <w:rStyle w:val="FootnoteReference"/>
          <w:rFonts w:ascii="Arial" w:hAnsi="Arial" w:cs="Arial"/>
          <w:sz w:val="32"/>
          <w:szCs w:val="32"/>
          <w:vertAlign w:val="superscript"/>
          <w:lang w:val="en-AU" w:eastAsia="en-AU"/>
        </w:rPr>
        <w:footnoteReference w:id="51"/>
      </w:r>
      <w:r>
        <w:rPr>
          <w:rFonts w:ascii="Arial" w:hAnsi="Arial" w:cs="Arial"/>
          <w:sz w:val="32"/>
          <w:szCs w:val="32"/>
          <w:lang w:val="en-AU" w:eastAsia="en-AU"/>
        </w:rPr>
        <w:t>, went there with lantern</w:t>
      </w:r>
      <w:r w:rsidR="000536E9">
        <w:rPr>
          <w:rFonts w:ascii="Arial" w:hAnsi="Arial" w:cs="Arial"/>
          <w:sz w:val="32"/>
          <w:szCs w:val="32"/>
          <w:lang w:val="en-AU" w:eastAsia="en-AU"/>
        </w:rPr>
        <w:t>s</w:t>
      </w:r>
      <w:r>
        <w:rPr>
          <w:rFonts w:ascii="Arial" w:hAnsi="Arial" w:cs="Arial"/>
          <w:sz w:val="32"/>
          <w:szCs w:val="32"/>
          <w:lang w:val="en-AU" w:eastAsia="en-AU"/>
        </w:rPr>
        <w:t xml:space="preserve"> and torches and weapons.  </w:t>
      </w:r>
    </w:p>
    <w:p w:rsidR="000536E9" w:rsidRDefault="000536E9" w:rsidP="00F24F9E">
      <w:pPr>
        <w:pStyle w:val="NormalWeb"/>
        <w:spacing w:before="0" w:beforeAutospacing="0" w:after="0" w:afterAutospacing="0"/>
        <w:rPr>
          <w:rFonts w:ascii="Arial" w:hAnsi="Arial" w:cs="Arial"/>
          <w:sz w:val="32"/>
          <w:szCs w:val="32"/>
          <w:lang w:val="en-AU" w:eastAsia="en-AU"/>
        </w:rPr>
      </w:pPr>
    </w:p>
    <w:p w:rsidR="000536E9" w:rsidRDefault="003E3857" w:rsidP="00F24F9E">
      <w:pPr>
        <w:pStyle w:val="NormalWeb"/>
        <w:spacing w:before="0" w:beforeAutospacing="0" w:after="0" w:afterAutospacing="0"/>
        <w:rPr>
          <w:rFonts w:ascii="Arial" w:hAnsi="Arial" w:cs="Arial"/>
          <w:sz w:val="32"/>
          <w:szCs w:val="32"/>
          <w:lang w:val="en-AU" w:eastAsia="en-AU"/>
        </w:rPr>
      </w:pPr>
      <w:r>
        <w:rPr>
          <w:rFonts w:ascii="Arial" w:hAnsi="Arial" w:cs="Arial"/>
          <w:sz w:val="32"/>
          <w:szCs w:val="32"/>
          <w:lang w:val="en-AU" w:eastAsia="en-AU"/>
        </w:rPr>
        <w:t>J</w:t>
      </w:r>
      <w:r w:rsidR="000536E9">
        <w:rPr>
          <w:rFonts w:ascii="Arial" w:hAnsi="Arial" w:cs="Arial"/>
          <w:sz w:val="32"/>
          <w:szCs w:val="32"/>
          <w:lang w:val="en-AU" w:eastAsia="en-AU"/>
        </w:rPr>
        <w:t xml:space="preserve">esus stepped forward and told them who he was and to let </w:t>
      </w:r>
      <w:r w:rsidR="00FF4D67">
        <w:rPr>
          <w:rFonts w:ascii="Arial" w:hAnsi="Arial" w:cs="Arial"/>
          <w:sz w:val="32"/>
          <w:szCs w:val="32"/>
          <w:lang w:val="en-AU" w:eastAsia="en-AU"/>
        </w:rPr>
        <w:t xml:space="preserve">all </w:t>
      </w:r>
      <w:r w:rsidR="000536E9">
        <w:rPr>
          <w:rFonts w:ascii="Arial" w:hAnsi="Arial" w:cs="Arial"/>
          <w:sz w:val="32"/>
          <w:szCs w:val="32"/>
          <w:lang w:val="en-AU" w:eastAsia="en-AU"/>
        </w:rPr>
        <w:t>the others go.</w:t>
      </w:r>
      <w:r w:rsidR="00973B88" w:rsidRPr="00302D0B">
        <w:rPr>
          <w:rStyle w:val="FootnoteReference"/>
          <w:rFonts w:ascii="Arial" w:hAnsi="Arial" w:cs="Arial"/>
          <w:sz w:val="32"/>
          <w:szCs w:val="32"/>
          <w:vertAlign w:val="superscript"/>
          <w:lang w:val="en-AU" w:eastAsia="en-AU"/>
        </w:rPr>
        <w:footnoteReference w:id="52"/>
      </w:r>
      <w:r w:rsidR="000E4F7F">
        <w:rPr>
          <w:rFonts w:ascii="Arial" w:hAnsi="Arial" w:cs="Arial"/>
          <w:sz w:val="32"/>
          <w:szCs w:val="32"/>
          <w:lang w:val="en-AU" w:eastAsia="en-AU"/>
        </w:rPr>
        <w:t xml:space="preserve"> And they did!</w:t>
      </w:r>
      <w:bookmarkStart w:id="0" w:name="_GoBack"/>
      <w:bookmarkEnd w:id="0"/>
    </w:p>
    <w:p w:rsidR="000536E9" w:rsidRDefault="000536E9" w:rsidP="00F24F9E">
      <w:pPr>
        <w:pStyle w:val="NormalWeb"/>
        <w:spacing w:before="0" w:beforeAutospacing="0" w:after="0" w:afterAutospacing="0"/>
        <w:rPr>
          <w:rFonts w:ascii="Arial" w:hAnsi="Arial" w:cs="Arial"/>
          <w:sz w:val="32"/>
          <w:szCs w:val="32"/>
          <w:lang w:val="en-AU" w:eastAsia="en-AU"/>
        </w:rPr>
      </w:pPr>
    </w:p>
    <w:p w:rsidR="000E4F7F" w:rsidRDefault="00302D0B" w:rsidP="00F24F9E">
      <w:pPr>
        <w:pStyle w:val="NormalWeb"/>
        <w:spacing w:before="0" w:beforeAutospacing="0" w:after="0" w:afterAutospacing="0"/>
        <w:rPr>
          <w:rFonts w:ascii="Arial" w:hAnsi="Arial" w:cs="Arial"/>
          <w:i/>
          <w:sz w:val="32"/>
          <w:szCs w:val="32"/>
          <w:lang w:val="en-AU" w:eastAsia="en-AU"/>
        </w:rPr>
      </w:pPr>
      <w:r>
        <w:rPr>
          <w:rFonts w:ascii="Arial" w:hAnsi="Arial" w:cs="Arial"/>
          <w:sz w:val="32"/>
          <w:szCs w:val="32"/>
          <w:lang w:val="en-AU" w:eastAsia="en-AU"/>
        </w:rPr>
        <w:t>Early in His public ministry, in the Jerusalem Temple</w:t>
      </w:r>
      <w:r w:rsidR="000E4F7F">
        <w:rPr>
          <w:rFonts w:ascii="Arial" w:hAnsi="Arial" w:cs="Arial"/>
          <w:sz w:val="32"/>
          <w:szCs w:val="32"/>
          <w:lang w:val="en-AU" w:eastAsia="en-AU"/>
        </w:rPr>
        <w:t>,</w:t>
      </w:r>
      <w:r>
        <w:rPr>
          <w:rFonts w:ascii="Arial" w:hAnsi="Arial" w:cs="Arial"/>
          <w:sz w:val="32"/>
          <w:szCs w:val="32"/>
          <w:lang w:val="en-AU" w:eastAsia="en-AU"/>
        </w:rPr>
        <w:t xml:space="preserve"> in full public view, the Officials wanted to arrest him but the Temple Police reported back to the authories</w:t>
      </w:r>
      <w:r w:rsidR="000E4F7F">
        <w:rPr>
          <w:rFonts w:ascii="Arial" w:hAnsi="Arial" w:cs="Arial"/>
          <w:sz w:val="32"/>
          <w:szCs w:val="32"/>
          <w:lang w:val="en-AU" w:eastAsia="en-AU"/>
        </w:rPr>
        <w:t xml:space="preserve"> for failing to do so, </w:t>
      </w:r>
      <w:r w:rsidR="000E4F7F" w:rsidRPr="000E4F7F">
        <w:rPr>
          <w:rFonts w:ascii="Arial" w:hAnsi="Arial" w:cs="Arial"/>
          <w:i/>
          <w:sz w:val="32"/>
          <w:szCs w:val="32"/>
          <w:lang w:val="en-AU" w:eastAsia="en-AU"/>
        </w:rPr>
        <w:t>“no man ever spoke like this man!’</w:t>
      </w:r>
    </w:p>
    <w:p w:rsidR="000E4F7F" w:rsidRPr="000E4F7F" w:rsidRDefault="000E4F7F" w:rsidP="00F24F9E">
      <w:pPr>
        <w:pStyle w:val="NormalWeb"/>
        <w:spacing w:before="0" w:beforeAutospacing="0" w:after="0" w:afterAutospacing="0"/>
        <w:rPr>
          <w:rFonts w:ascii="Arial" w:hAnsi="Arial" w:cs="Arial"/>
          <w:sz w:val="32"/>
          <w:szCs w:val="32"/>
          <w:lang w:val="en-AU" w:eastAsia="en-AU"/>
        </w:rPr>
      </w:pPr>
      <w:r w:rsidRPr="000E4F7F">
        <w:rPr>
          <w:rFonts w:ascii="Arial" w:hAnsi="Arial" w:cs="Arial"/>
          <w:sz w:val="32"/>
          <w:szCs w:val="32"/>
          <w:lang w:val="en-AU" w:eastAsia="en-AU"/>
        </w:rPr>
        <w:t>And so, finally, they were able to silence Him without ever realising who He really was – Jesus of Nazareth, son of Joseph and Mary, Son of God as appointed by God the Father.</w:t>
      </w:r>
    </w:p>
    <w:sectPr w:rsidR="000E4F7F" w:rsidRPr="000E4F7F" w:rsidSect="002A3426">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1906" w:h="16838"/>
      <w:pgMar w:top="1156" w:right="4216" w:bottom="6258" w:left="850" w:header="1156" w:footer="625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11EF" w:rsidRDefault="009811EF">
      <w:r>
        <w:separator/>
      </w:r>
    </w:p>
  </w:endnote>
  <w:endnote w:type="continuationSeparator" w:id="0">
    <w:p w:rsidR="009811EF" w:rsidRDefault="00981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593" w:rsidRDefault="005F05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375" w:rsidRPr="00493300" w:rsidRDefault="00493300" w:rsidP="00363375">
    <w:pPr>
      <w:pStyle w:val="Footer"/>
      <w:jc w:val="right"/>
      <w:rPr>
        <w:sz w:val="24"/>
      </w:rPr>
    </w:pPr>
    <w:r w:rsidRPr="00493300">
      <w:rPr>
        <w:sz w:val="24"/>
      </w:rPr>
      <w:t>Page</w:t>
    </w:r>
    <w:r w:rsidR="00363375" w:rsidRPr="00493300">
      <w:rPr>
        <w:sz w:val="24"/>
      </w:rPr>
      <w:t xml:space="preserve">: </w:t>
    </w:r>
    <w:sdt>
      <w:sdtPr>
        <w:rPr>
          <w:sz w:val="24"/>
        </w:rPr>
        <w:id w:val="-505205653"/>
        <w:docPartObj>
          <w:docPartGallery w:val="Page Numbers (Bottom of Page)"/>
          <w:docPartUnique/>
        </w:docPartObj>
      </w:sdtPr>
      <w:sdtEndPr>
        <w:rPr>
          <w:noProof/>
        </w:rPr>
      </w:sdtEndPr>
      <w:sdtContent>
        <w:r w:rsidR="00363375" w:rsidRPr="00493300">
          <w:rPr>
            <w:sz w:val="24"/>
          </w:rPr>
          <w:fldChar w:fldCharType="begin"/>
        </w:r>
        <w:r w:rsidR="00363375" w:rsidRPr="00493300">
          <w:rPr>
            <w:sz w:val="24"/>
          </w:rPr>
          <w:instrText xml:space="preserve"> PAGE   \* MERGEFORMAT </w:instrText>
        </w:r>
        <w:r w:rsidR="00363375" w:rsidRPr="00493300">
          <w:rPr>
            <w:sz w:val="24"/>
          </w:rPr>
          <w:fldChar w:fldCharType="separate"/>
        </w:r>
        <w:r w:rsidR="009811EF">
          <w:rPr>
            <w:noProof/>
            <w:sz w:val="24"/>
          </w:rPr>
          <w:t>1</w:t>
        </w:r>
        <w:r w:rsidR="00363375" w:rsidRPr="00493300">
          <w:rPr>
            <w:noProof/>
            <w:sz w:val="24"/>
          </w:rPr>
          <w:fldChar w:fldCharType="end"/>
        </w:r>
      </w:sdtContent>
    </w:sdt>
  </w:p>
  <w:p w:rsidR="00EB4932" w:rsidRPr="005F0593" w:rsidRDefault="00EB4932" w:rsidP="005F05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593" w:rsidRDefault="005F05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11EF" w:rsidRDefault="009811EF">
      <w:r>
        <w:separator/>
      </w:r>
    </w:p>
  </w:footnote>
  <w:footnote w:type="continuationSeparator" w:id="0">
    <w:p w:rsidR="009811EF" w:rsidRDefault="009811EF">
      <w:r>
        <w:continuationSeparator/>
      </w:r>
    </w:p>
  </w:footnote>
  <w:footnote w:id="1">
    <w:p w:rsidR="00084770" w:rsidRPr="00084770" w:rsidRDefault="00084770">
      <w:pPr>
        <w:pStyle w:val="FootnoteText"/>
        <w:rPr>
          <w:lang w:val="en-AU"/>
        </w:rPr>
      </w:pPr>
      <w:r>
        <w:rPr>
          <w:rStyle w:val="FootnoteReference"/>
        </w:rPr>
        <w:footnoteRef/>
      </w:r>
      <w:r>
        <w:t>. Leon Morris in his Tyndale commentary on Luke, IVP 1974 p13 writes, “Until recently very little attention seems to have been paid to the remarkable fact that Luke is the only one of the four evangelists to write a sequel to his gospel – The Acts of the Apostles.</w:t>
      </w:r>
    </w:p>
  </w:footnote>
  <w:footnote w:id="2">
    <w:p w:rsidR="00B44825" w:rsidRPr="00B44825" w:rsidRDefault="00B44825">
      <w:pPr>
        <w:pStyle w:val="FootnoteText"/>
        <w:rPr>
          <w:lang w:val="en-AU"/>
        </w:rPr>
      </w:pPr>
      <w:r>
        <w:rPr>
          <w:rStyle w:val="FootnoteReference"/>
        </w:rPr>
        <w:footnoteRef/>
      </w:r>
      <w:r>
        <w:t>. Luke, 6.12. None of the commentators mention the name or location of the ‘hills’</w:t>
      </w:r>
      <w:r w:rsidR="002950FB">
        <w:t xml:space="preserve"> Jesus visited with the ‘great multitudes’ and prayed all night</w:t>
      </w:r>
      <w:r>
        <w:t>.</w:t>
      </w:r>
      <w:r w:rsidR="002950FB">
        <w:t xml:space="preserve"> Mount of Olives?</w:t>
      </w:r>
      <w:r>
        <w:t xml:space="preserve"> </w:t>
      </w:r>
    </w:p>
  </w:footnote>
  <w:footnote w:id="3">
    <w:p w:rsidR="007C0898" w:rsidRPr="007C0898" w:rsidRDefault="007C0898">
      <w:pPr>
        <w:pStyle w:val="FootnoteText"/>
        <w:rPr>
          <w:lang w:val="en-AU"/>
        </w:rPr>
      </w:pPr>
      <w:r>
        <w:rPr>
          <w:rStyle w:val="FootnoteReference"/>
        </w:rPr>
        <w:footnoteRef/>
      </w:r>
      <w:r>
        <w:t xml:space="preserve">. Luke 6.19. </w:t>
      </w:r>
    </w:p>
  </w:footnote>
  <w:footnote w:id="4">
    <w:p w:rsidR="002A35A8" w:rsidRPr="002A35A8" w:rsidRDefault="002A35A8">
      <w:pPr>
        <w:pStyle w:val="FootnoteText"/>
        <w:rPr>
          <w:lang w:val="en-AU"/>
        </w:rPr>
      </w:pPr>
      <w:r>
        <w:rPr>
          <w:rStyle w:val="FootnoteReference"/>
        </w:rPr>
        <w:footnoteRef/>
      </w:r>
      <w:r>
        <w:t xml:space="preserve">. Matthew 5.1. </w:t>
      </w:r>
    </w:p>
  </w:footnote>
  <w:footnote w:id="5">
    <w:p w:rsidR="002A35A8" w:rsidRPr="002A35A8" w:rsidRDefault="002A35A8">
      <w:pPr>
        <w:pStyle w:val="FootnoteText"/>
        <w:rPr>
          <w:lang w:val="en-AU"/>
        </w:rPr>
      </w:pPr>
      <w:r>
        <w:rPr>
          <w:rStyle w:val="FootnoteReference"/>
        </w:rPr>
        <w:footnoteRef/>
      </w:r>
      <w:r w:rsidR="007C0898">
        <w:t>. Luke</w:t>
      </w:r>
      <w:r>
        <w:t xml:space="preserve"> 6.12. </w:t>
      </w:r>
    </w:p>
  </w:footnote>
  <w:footnote w:id="6">
    <w:p w:rsidR="002A35A8" w:rsidRPr="002A35A8" w:rsidRDefault="002A35A8">
      <w:pPr>
        <w:pStyle w:val="FootnoteText"/>
        <w:rPr>
          <w:lang w:val="en-AU"/>
        </w:rPr>
      </w:pPr>
      <w:r>
        <w:rPr>
          <w:rStyle w:val="FootnoteReference"/>
        </w:rPr>
        <w:footnoteRef/>
      </w:r>
      <w:r w:rsidR="007C0898">
        <w:t>. Luke 6.13-16 where the twelve apostles are named.</w:t>
      </w:r>
    </w:p>
  </w:footnote>
  <w:footnote w:id="7">
    <w:p w:rsidR="00E40841" w:rsidRPr="00E40841" w:rsidRDefault="00E40841">
      <w:pPr>
        <w:pStyle w:val="FootnoteText"/>
        <w:rPr>
          <w:lang w:val="en-AU"/>
        </w:rPr>
      </w:pPr>
      <w:r>
        <w:rPr>
          <w:rStyle w:val="FootnoteReference"/>
        </w:rPr>
        <w:footnoteRef/>
      </w:r>
      <w:r>
        <w:t>. Leon Morris writes, “Tradition unanimously affirms this author to be Luke p14</w:t>
      </w:r>
      <w:r w:rsidR="0039570F">
        <w:t xml:space="preserve"> …</w:t>
      </w:r>
      <w:r>
        <w:t xml:space="preserve"> </w:t>
      </w:r>
      <w:r w:rsidR="0039570F">
        <w:t xml:space="preserve">(he would not have had … </w:t>
      </w:r>
      <w:r>
        <w:t xml:space="preserve">to have two considerable volumes as these fathered on to him without reason p15. </w:t>
      </w:r>
      <w:r w:rsidR="0039570F">
        <w:t>The internal evidence agrees. p16</w:t>
      </w:r>
      <w:r>
        <w:t xml:space="preserve"> </w:t>
      </w:r>
    </w:p>
  </w:footnote>
  <w:footnote w:id="8">
    <w:p w:rsidR="00C52A9D" w:rsidRPr="00C52A9D" w:rsidRDefault="00C52A9D">
      <w:pPr>
        <w:pStyle w:val="FootnoteText"/>
        <w:rPr>
          <w:lang w:val="en-AU"/>
        </w:rPr>
      </w:pPr>
      <w:r>
        <w:rPr>
          <w:rStyle w:val="FootnoteReference"/>
        </w:rPr>
        <w:footnoteRef/>
      </w:r>
      <w:r>
        <w:t>. Unfortunately Luke’s time references are vague. Leon Morris p124.</w:t>
      </w:r>
    </w:p>
  </w:footnote>
  <w:footnote w:id="9">
    <w:p w:rsidR="002057A6" w:rsidRPr="002057A6" w:rsidRDefault="002057A6">
      <w:pPr>
        <w:pStyle w:val="FootnoteText"/>
        <w:rPr>
          <w:lang w:val="en-AU"/>
        </w:rPr>
      </w:pPr>
      <w:r>
        <w:rPr>
          <w:rStyle w:val="FootnoteReference"/>
        </w:rPr>
        <w:footnoteRef/>
      </w:r>
      <w:r>
        <w:t>. Luke 6.17-19. “A great crowd of disciples … A great multitude of people.”</w:t>
      </w:r>
    </w:p>
  </w:footnote>
  <w:footnote w:id="10">
    <w:p w:rsidR="001A3213" w:rsidRPr="001A3213" w:rsidRDefault="001A3213">
      <w:pPr>
        <w:pStyle w:val="FootnoteText"/>
        <w:rPr>
          <w:lang w:val="en-AU"/>
        </w:rPr>
      </w:pPr>
      <w:r w:rsidRPr="001A3213">
        <w:rPr>
          <w:rStyle w:val="FootnoteReference"/>
        </w:rPr>
        <w:footnoteRef/>
      </w:r>
      <w:r w:rsidRPr="001A3213">
        <w:t xml:space="preserve">.  </w:t>
      </w:r>
      <w:r w:rsidRPr="001A3213">
        <w:rPr>
          <w:szCs w:val="24"/>
          <w:shd w:val="clear" w:color="auto" w:fill="FFFFFF"/>
        </w:rPr>
        <w:t>Each of the four gospels includes the calling of Jesus’ first disciples; the </w:t>
      </w:r>
      <w:hyperlink r:id="rId1" w:history="1">
        <w:r w:rsidRPr="001A3213">
          <w:rPr>
            <w:szCs w:val="24"/>
            <w:shd w:val="clear" w:color="auto" w:fill="FFFFFF"/>
          </w:rPr>
          <w:t>Synoptic Gospels</w:t>
        </w:r>
      </w:hyperlink>
      <w:r w:rsidRPr="001A3213">
        <w:rPr>
          <w:szCs w:val="24"/>
          <w:shd w:val="clear" w:color="auto" w:fill="FFFFFF"/>
        </w:rPr>
        <w:t> (Matthew, Mark, and Luke) also provide lists of the Twelve, whereas John simply mentions them as a group (</w:t>
      </w:r>
      <w:hyperlink r:id="rId2" w:tgtFrame="_blank" w:history="1">
        <w:r w:rsidRPr="001A3213">
          <w:rPr>
            <w:szCs w:val="24"/>
            <w:shd w:val="clear" w:color="auto" w:fill="FFFFFF"/>
          </w:rPr>
          <w:t>Matthew 4:18–22</w:t>
        </w:r>
      </w:hyperlink>
      <w:r w:rsidRPr="001A3213">
        <w:rPr>
          <w:szCs w:val="24"/>
          <w:shd w:val="clear" w:color="auto" w:fill="FFFFFF"/>
        </w:rPr>
        <w:t>; </w:t>
      </w:r>
      <w:hyperlink r:id="rId3" w:tgtFrame="_blank" w:history="1">
        <w:r w:rsidRPr="001A3213">
          <w:rPr>
            <w:szCs w:val="24"/>
            <w:shd w:val="clear" w:color="auto" w:fill="FFFFFF"/>
          </w:rPr>
          <w:t>10:2–4</w:t>
        </w:r>
      </w:hyperlink>
      <w:r w:rsidRPr="001A3213">
        <w:rPr>
          <w:szCs w:val="24"/>
          <w:shd w:val="clear" w:color="auto" w:fill="FFFFFF"/>
        </w:rPr>
        <w:t>; </w:t>
      </w:r>
      <w:hyperlink r:id="rId4" w:tgtFrame="_blank" w:history="1">
        <w:r w:rsidRPr="001A3213">
          <w:rPr>
            <w:szCs w:val="24"/>
            <w:shd w:val="clear" w:color="auto" w:fill="FFFFFF"/>
          </w:rPr>
          <w:t>Mark 1:16–20</w:t>
        </w:r>
      </w:hyperlink>
      <w:r w:rsidRPr="001A3213">
        <w:rPr>
          <w:szCs w:val="24"/>
          <w:shd w:val="clear" w:color="auto" w:fill="FFFFFF"/>
        </w:rPr>
        <w:t>; </w:t>
      </w:r>
      <w:hyperlink r:id="rId5" w:tgtFrame="_blank" w:history="1">
        <w:r w:rsidRPr="001A3213">
          <w:rPr>
            <w:szCs w:val="24"/>
            <w:shd w:val="clear" w:color="auto" w:fill="FFFFFF"/>
          </w:rPr>
          <w:t>3:16–19</w:t>
        </w:r>
      </w:hyperlink>
      <w:r w:rsidRPr="001A3213">
        <w:rPr>
          <w:szCs w:val="24"/>
          <w:shd w:val="clear" w:color="auto" w:fill="FFFFFF"/>
        </w:rPr>
        <w:t>; </w:t>
      </w:r>
      <w:hyperlink r:id="rId6" w:tgtFrame="_blank" w:history="1">
        <w:r w:rsidRPr="001A3213">
          <w:rPr>
            <w:szCs w:val="24"/>
            <w:shd w:val="clear" w:color="auto" w:fill="FFFFFF"/>
          </w:rPr>
          <w:t>Luke 5:4–11</w:t>
        </w:r>
      </w:hyperlink>
      <w:r w:rsidRPr="001A3213">
        <w:rPr>
          <w:szCs w:val="24"/>
          <w:shd w:val="clear" w:color="auto" w:fill="FFFFFF"/>
        </w:rPr>
        <w:t>; </w:t>
      </w:r>
      <w:hyperlink r:id="rId7" w:tgtFrame="_blank" w:history="1">
        <w:r w:rsidRPr="001A3213">
          <w:rPr>
            <w:szCs w:val="24"/>
            <w:shd w:val="clear" w:color="auto" w:fill="FFFFFF"/>
          </w:rPr>
          <w:t>6:13–16</w:t>
        </w:r>
      </w:hyperlink>
      <w:r w:rsidRPr="001A3213">
        <w:rPr>
          <w:szCs w:val="24"/>
          <w:shd w:val="clear" w:color="auto" w:fill="FFFFFF"/>
        </w:rPr>
        <w:t>; </w:t>
      </w:r>
      <w:hyperlink r:id="rId8" w:tgtFrame="_blank" w:history="1">
        <w:r w:rsidRPr="001A3213">
          <w:rPr>
            <w:szCs w:val="24"/>
            <w:shd w:val="clear" w:color="auto" w:fill="FFFFFF"/>
          </w:rPr>
          <w:t>John 1:35–51</w:t>
        </w:r>
      </w:hyperlink>
      <w:r w:rsidRPr="001A3213">
        <w:rPr>
          <w:szCs w:val="24"/>
          <w:shd w:val="clear" w:color="auto" w:fill="FFFFFF"/>
        </w:rPr>
        <w:t>). The order in which the disciples were called and the order in which their names are given in the lists vary by account.</w:t>
      </w:r>
    </w:p>
  </w:footnote>
  <w:footnote w:id="11">
    <w:p w:rsidR="00084600" w:rsidRPr="00084600" w:rsidRDefault="00084600" w:rsidP="002E24A8">
      <w:pPr>
        <w:pStyle w:val="NormalWeb"/>
        <w:shd w:val="clear" w:color="auto" w:fill="FFFFFF"/>
        <w:spacing w:before="0" w:beforeAutospacing="0" w:after="0" w:afterAutospacing="0"/>
        <w:textAlignment w:val="baseline"/>
        <w:rPr>
          <w:lang w:val="en-AU"/>
        </w:rPr>
      </w:pPr>
      <w:r w:rsidRPr="00F44B76">
        <w:rPr>
          <w:rStyle w:val="FootnoteReference"/>
          <w:sz w:val="20"/>
          <w:szCs w:val="20"/>
        </w:rPr>
        <w:footnoteRef/>
      </w:r>
      <w:r w:rsidRPr="00F44B76">
        <w:rPr>
          <w:sz w:val="20"/>
          <w:szCs w:val="20"/>
        </w:rPr>
        <w:t xml:space="preserve">.  </w:t>
      </w:r>
      <w:r w:rsidR="00F44B76" w:rsidRPr="00F44B76">
        <w:rPr>
          <w:sz w:val="20"/>
          <w:szCs w:val="20"/>
        </w:rPr>
        <w:t xml:space="preserve">Dr W M Christie, a British scholar wrote in his book published in 1939, </w:t>
      </w:r>
      <w:r w:rsidR="00F44B76" w:rsidRPr="00F44B76">
        <w:rPr>
          <w:b/>
          <w:sz w:val="20"/>
          <w:szCs w:val="20"/>
        </w:rPr>
        <w:t>Palestine Calling</w:t>
      </w:r>
      <w:r w:rsidR="00F44B76" w:rsidRPr="00F44B76">
        <w:rPr>
          <w:sz w:val="20"/>
          <w:szCs w:val="20"/>
        </w:rPr>
        <w:t xml:space="preserve">, much the same as do the majority of expositors and commentators </w:t>
      </w:r>
      <w:r w:rsidR="00F44B76">
        <w:rPr>
          <w:sz w:val="20"/>
          <w:szCs w:val="20"/>
        </w:rPr>
        <w:t>t</w:t>
      </w:r>
      <w:r w:rsidR="00F44B76" w:rsidRPr="00F44B76">
        <w:rPr>
          <w:sz w:val="20"/>
          <w:szCs w:val="20"/>
        </w:rPr>
        <w:t>oday</w:t>
      </w:r>
      <w:r w:rsidR="00F44B76">
        <w:rPr>
          <w:sz w:val="20"/>
          <w:szCs w:val="20"/>
        </w:rPr>
        <w:t xml:space="preserve"> that </w:t>
      </w:r>
      <w:r w:rsidRPr="00084600">
        <w:rPr>
          <w:sz w:val="20"/>
          <w:szCs w:val="20"/>
        </w:rPr>
        <w:t>Jesus and His companions went up the gentle slope from Capernaum till the top of the ridge was reached.  There the twelve were chosen, and the sermon was preached on the level a little way lower down.  Matthew walked up with the crowd, and to him it was certainly a hill.  Luke came over from Caesarea to view the scene he was to describe, and was impressed with the ‘level place’ on which he looked down from the Roman highway on the adjoining height.</w:t>
      </w:r>
    </w:p>
  </w:footnote>
  <w:footnote w:id="12">
    <w:p w:rsidR="002E47D0" w:rsidRPr="002E47D0" w:rsidRDefault="002E47D0">
      <w:pPr>
        <w:pStyle w:val="FootnoteText"/>
        <w:rPr>
          <w:lang w:val="en-AU"/>
        </w:rPr>
      </w:pPr>
      <w:r>
        <w:rPr>
          <w:rStyle w:val="FootnoteReference"/>
        </w:rPr>
        <w:footnoteRef/>
      </w:r>
      <w:r>
        <w:t xml:space="preserve">. Luke 6.20-49.  </w:t>
      </w:r>
    </w:p>
  </w:footnote>
  <w:footnote w:id="13">
    <w:p w:rsidR="00DA4000" w:rsidRPr="00DA4000" w:rsidRDefault="00DA4000">
      <w:pPr>
        <w:pStyle w:val="FootnoteText"/>
        <w:rPr>
          <w:lang w:val="en-AU"/>
        </w:rPr>
      </w:pPr>
      <w:r w:rsidRPr="00DA4000">
        <w:rPr>
          <w:rStyle w:val="FootnoteReference"/>
        </w:rPr>
        <w:footnoteRef/>
      </w:r>
      <w:r w:rsidRPr="00DA4000">
        <w:t xml:space="preserve">. </w:t>
      </w:r>
      <w:r w:rsidRPr="00DA4000">
        <w:rPr>
          <w:shd w:val="clear" w:color="auto" w:fill="FFFFFF"/>
        </w:rPr>
        <w:t>A rhetorical question is one for which the questioner does not expect a direct answer: in many cases it may be intended to start a discourse, or as a means of displaying or emphasize the speaker's or author's opinion on a topic.</w:t>
      </w:r>
      <w:r w:rsidRPr="00DA4000">
        <w:t xml:space="preserve"> </w:t>
      </w:r>
    </w:p>
  </w:footnote>
  <w:footnote w:id="14">
    <w:p w:rsidR="00524B08" w:rsidRPr="005E1384" w:rsidRDefault="00524B08">
      <w:pPr>
        <w:pStyle w:val="FootnoteText"/>
        <w:rPr>
          <w:lang w:val="en-AU"/>
        </w:rPr>
      </w:pPr>
      <w:r>
        <w:rPr>
          <w:rStyle w:val="FootnoteReference"/>
        </w:rPr>
        <w:footnoteRef/>
      </w:r>
      <w:r w:rsidR="005E1384">
        <w:t xml:space="preserve">. </w:t>
      </w:r>
      <w:r w:rsidR="005E1384">
        <w:rPr>
          <w:shd w:val="clear" w:color="auto" w:fill="FFFFFF"/>
        </w:rPr>
        <w:t>Originated from a</w:t>
      </w:r>
      <w:r w:rsidR="005E1384" w:rsidRPr="005E1384">
        <w:rPr>
          <w:shd w:val="clear" w:color="auto" w:fill="FFFFFF"/>
        </w:rPr>
        <w:t xml:space="preserve"> newspaper clipping from 1833, in which a tailor whose coat was stolen from a bowling alley advertises an offer</w:t>
      </w:r>
      <w:r w:rsidR="005E1384">
        <w:rPr>
          <w:shd w:val="clear" w:color="auto" w:fill="FFFFFF"/>
        </w:rPr>
        <w:t xml:space="preserve"> to alter the coat to fit the thief.</w:t>
      </w:r>
    </w:p>
  </w:footnote>
  <w:footnote w:id="15">
    <w:p w:rsidR="009F5B57" w:rsidRPr="009F5B57" w:rsidRDefault="009F5B57">
      <w:pPr>
        <w:pStyle w:val="FootnoteText"/>
      </w:pPr>
      <w:r>
        <w:rPr>
          <w:rStyle w:val="FootnoteReference"/>
        </w:rPr>
        <w:footnoteRef/>
      </w:r>
      <w:r>
        <w:t xml:space="preserve">. Oscar Cullmann in his book The Christology of the New Testament, SCM London, 1959, p117, writes, “The question whether Jesus had a ‘messianic self-consciousness’ is one of the major problems for understanding both his life and teachings.” Perhaps this question </w:t>
      </w:r>
      <w:r w:rsidR="006E1A41">
        <w:t>by Jesus goes some distance to silencing any doubt.</w:t>
      </w:r>
    </w:p>
  </w:footnote>
  <w:footnote w:id="16">
    <w:p w:rsidR="008B7529" w:rsidRPr="008B7529" w:rsidRDefault="001B522A">
      <w:pPr>
        <w:pStyle w:val="FootnoteText"/>
        <w:rPr>
          <w:lang w:val="en-AU"/>
        </w:rPr>
      </w:pPr>
      <w:r>
        <w:rPr>
          <w:lang w:val="en-AU"/>
        </w:rPr>
        <w:t>7</w:t>
      </w:r>
      <w:r w:rsidR="00E94EF6">
        <w:rPr>
          <w:lang w:val="en-AU"/>
        </w:rPr>
        <w:t xml:space="preserve">. </w:t>
      </w:r>
      <w:r w:rsidR="00E94EF6">
        <w:t>Rhetoric had it origins in Ancient Greece in the 5</w:t>
      </w:r>
      <w:r w:rsidR="00E94EF6" w:rsidRPr="00AC6BFC">
        <w:rPr>
          <w:vertAlign w:val="superscript"/>
        </w:rPr>
        <w:t>th</w:t>
      </w:r>
      <w:r w:rsidR="00E94EF6">
        <w:t xml:space="preserve"> century </w:t>
      </w:r>
      <w:r w:rsidR="00E94EF6" w:rsidRPr="006613D8">
        <w:rPr>
          <w:vertAlign w:val="superscript"/>
        </w:rPr>
        <w:t>BC</w:t>
      </w:r>
      <w:r w:rsidR="00E94EF6">
        <w:t xml:space="preserve"> and because it</w:t>
      </w:r>
      <w:r w:rsidR="001047C7">
        <w:t xml:space="preserve"> was so im</w:t>
      </w:r>
      <w:r w:rsidR="00441A67">
        <w:t xml:space="preserve">portant to the Greeks </w:t>
      </w:r>
      <w:r w:rsidR="001F5F44">
        <w:t xml:space="preserve">and </w:t>
      </w:r>
      <w:r w:rsidR="00441A67">
        <w:t>Romans</w:t>
      </w:r>
      <w:r w:rsidR="00E94EF6">
        <w:t xml:space="preserve"> it was rarely used in speech except in Court proceeding of a serious crime before the magistrates. Roman stateman, Cicero 106-43</w:t>
      </w:r>
      <w:r w:rsidR="00E94EF6" w:rsidRPr="006613D8">
        <w:rPr>
          <w:vertAlign w:val="superscript"/>
        </w:rPr>
        <w:t>BC</w:t>
      </w:r>
      <w:r w:rsidR="00E94EF6">
        <w:t xml:space="preserve"> was one of their famous orators. In their case, the debates did not involve all citizens, just the Roman Senate or the courts.</w:t>
      </w:r>
      <w:r w:rsidR="00843873">
        <w:t xml:space="preserve"> Websters Dictionary defines it as “the art of science of using words effecti</w:t>
      </w:r>
      <w:r w:rsidR="00441A67">
        <w:t>vely in speaking or writing and so on</w:t>
      </w:r>
      <w:r w:rsidR="00843873">
        <w:t>.</w:t>
      </w:r>
    </w:p>
  </w:footnote>
  <w:footnote w:id="17">
    <w:p w:rsidR="001047C7" w:rsidRPr="001047C7" w:rsidRDefault="001047C7">
      <w:pPr>
        <w:pStyle w:val="FootnoteText"/>
        <w:rPr>
          <w:lang w:val="en-AU"/>
        </w:rPr>
      </w:pPr>
      <w:r>
        <w:rPr>
          <w:rStyle w:val="FootnoteReference"/>
        </w:rPr>
        <w:footnoteRef/>
      </w:r>
      <w:r>
        <w:t xml:space="preserve">. According to the Macquarie Dictionary, 1981, p1481, rhetoric, the art of using language for persuasion </w:t>
      </w:r>
      <w:r w:rsidR="001B522A">
        <w:t xml:space="preserve">but </w:t>
      </w:r>
      <w:r>
        <w:t>did not become a common practice until the 14</w:t>
      </w:r>
      <w:r w:rsidRPr="00EB1274">
        <w:rPr>
          <w:vertAlign w:val="superscript"/>
        </w:rPr>
        <w:t>th</w:t>
      </w:r>
      <w:r>
        <w:t xml:space="preserve"> </w:t>
      </w:r>
      <w:r w:rsidR="00524B08">
        <w:t xml:space="preserve">century </w:t>
      </w:r>
      <w:r>
        <w:t>AD in the Old French and Late Latin. See www,jstor.org.stable/2</w:t>
      </w:r>
      <w:r w:rsidR="00441A67">
        <w:t>95241.</w:t>
      </w:r>
    </w:p>
  </w:footnote>
  <w:footnote w:id="18">
    <w:p w:rsidR="005D39A9" w:rsidRPr="005D39A9" w:rsidRDefault="005D39A9">
      <w:pPr>
        <w:pStyle w:val="FootnoteText"/>
        <w:rPr>
          <w:lang w:val="en-AU"/>
        </w:rPr>
      </w:pPr>
      <w:r w:rsidRPr="005D39A9">
        <w:rPr>
          <w:rStyle w:val="FootnoteReference"/>
        </w:rPr>
        <w:footnoteRef/>
      </w:r>
      <w:r w:rsidRPr="005D39A9">
        <w:t xml:space="preserve">. </w:t>
      </w:r>
      <w:r w:rsidRPr="005D39A9">
        <w:rPr>
          <w:shd w:val="clear" w:color="auto" w:fill="FFFFFF"/>
        </w:rPr>
        <w:t>Judaism is an Abrahamic, monotheistic, and ethnic religion comprising the collective religious, cultural, and legal tradition and civilization of the Jewish people. It has its roots as an organized religion in the Middle East during the Bronze Age.</w:t>
      </w:r>
      <w:r w:rsidRPr="005D39A9">
        <w:t xml:space="preserve"> </w:t>
      </w:r>
    </w:p>
  </w:footnote>
  <w:footnote w:id="19">
    <w:p w:rsidR="004B708C" w:rsidRPr="004B708C" w:rsidRDefault="004B708C">
      <w:pPr>
        <w:pStyle w:val="FootnoteText"/>
        <w:rPr>
          <w:lang w:val="en-AU"/>
        </w:rPr>
      </w:pPr>
      <w:r>
        <w:rPr>
          <w:rStyle w:val="FootnoteReference"/>
        </w:rPr>
        <w:footnoteRef/>
      </w:r>
      <w:r>
        <w:t xml:space="preserve">. Author of Jerusalem in the Time of Jesus, which  </w:t>
      </w:r>
    </w:p>
  </w:footnote>
  <w:footnote w:id="20">
    <w:p w:rsidR="00EC08DE" w:rsidRPr="00EC08DE" w:rsidRDefault="00EC08DE">
      <w:pPr>
        <w:pStyle w:val="FootnoteText"/>
        <w:rPr>
          <w:lang w:val="en-AU"/>
        </w:rPr>
      </w:pPr>
      <w:r>
        <w:rPr>
          <w:rStyle w:val="FootnoteReference"/>
        </w:rPr>
        <w:footnoteRef/>
      </w:r>
      <w:r>
        <w:t>. ‘The people of the land’, known as the Am ha’aretz were regarded as uneducated Jews, who were deemed likely to be negligent in their ob</w:t>
      </w:r>
      <w:r w:rsidR="00441A67">
        <w:t>servance of the commandments due</w:t>
      </w:r>
      <w:r>
        <w:t xml:space="preserve"> to their ignorance, and the term combines the meaning of “rustic”with those of “boorish, uncivilized, ignorant.” </w:t>
      </w:r>
    </w:p>
  </w:footnote>
  <w:footnote w:id="21">
    <w:p w:rsidR="00DC6400" w:rsidRPr="00DC6400" w:rsidRDefault="00DC6400">
      <w:pPr>
        <w:pStyle w:val="FootnoteText"/>
        <w:rPr>
          <w:lang w:val="en-AU"/>
        </w:rPr>
      </w:pPr>
      <w:r w:rsidRPr="00DC6400">
        <w:rPr>
          <w:rStyle w:val="FootnoteReference"/>
        </w:rPr>
        <w:footnoteRef/>
      </w:r>
      <w:r w:rsidRPr="00DC6400">
        <w:t xml:space="preserve">. The proper name is Rubus which </w:t>
      </w:r>
      <w:r w:rsidRPr="00DC6400">
        <w:rPr>
          <w:shd w:val="clear" w:color="auto" w:fill="FFFFFF"/>
        </w:rPr>
        <w:t>is a large and diverse genus of flowering plants in the rose family, Rosaceae, subfamily Rosoideae, with over 1,350 species. Raspberries, blackberries, and dewberries are common, widely distributed members of the genus.</w:t>
      </w:r>
      <w:r w:rsidRPr="00DC6400">
        <w:t xml:space="preserve"> </w:t>
      </w:r>
    </w:p>
  </w:footnote>
  <w:footnote w:id="22">
    <w:p w:rsidR="003646B9" w:rsidRPr="003646B9" w:rsidRDefault="003646B9">
      <w:pPr>
        <w:pStyle w:val="FootnoteText"/>
        <w:rPr>
          <w:lang w:val="en-AU"/>
        </w:rPr>
      </w:pPr>
      <w:r>
        <w:rPr>
          <w:rStyle w:val="FootnoteReference"/>
        </w:rPr>
        <w:footnoteRef/>
      </w:r>
      <w:r>
        <w:t>.Although Jesus was not an officially recognised teacher, he was popularly known as a teacher or rabbi and his associates were known as disciples. See John 1.35, 3.2, 7.14f, 9.28</w:t>
      </w:r>
      <w:r w:rsidR="00867A5B">
        <w:t xml:space="preserve">; </w:t>
      </w:r>
      <w:r>
        <w:t>Mark 2.18</w:t>
      </w:r>
      <w:r w:rsidR="00867A5B">
        <w:t>, 9.5, 11.21</w:t>
      </w:r>
      <w:r>
        <w:t>.</w:t>
      </w:r>
      <w:r w:rsidR="00867A5B">
        <w:t xml:space="preserve"> According to Luke, the members of the early church were known as disciples as in Acts 6.1f.</w:t>
      </w:r>
      <w:r>
        <w:t xml:space="preserve"> </w:t>
      </w:r>
    </w:p>
  </w:footnote>
  <w:footnote w:id="23">
    <w:p w:rsidR="00FD77DA" w:rsidRPr="00FD77DA" w:rsidRDefault="00FD77DA">
      <w:pPr>
        <w:pStyle w:val="FootnoteText"/>
        <w:rPr>
          <w:lang w:val="en-AU"/>
        </w:rPr>
      </w:pPr>
      <w:r>
        <w:rPr>
          <w:rStyle w:val="FootnoteReference"/>
        </w:rPr>
        <w:footnoteRef/>
      </w:r>
      <w:r w:rsidR="00EC08DE">
        <w:t>.</w:t>
      </w:r>
      <w:r>
        <w:t xml:space="preserve"> Partly reworded from the Paul Tournier book, Guilt and Grace, Harper &amp; Row, London 1962, Chapter I, The Extent of Guilt, VII True or False Guilt, p57.</w:t>
      </w:r>
    </w:p>
  </w:footnote>
  <w:footnote w:id="24">
    <w:p w:rsidR="00194C4A" w:rsidRPr="00194C4A" w:rsidRDefault="00194C4A">
      <w:pPr>
        <w:pStyle w:val="FootnoteText"/>
        <w:rPr>
          <w:lang w:val="en-AU"/>
        </w:rPr>
      </w:pPr>
      <w:r>
        <w:rPr>
          <w:rStyle w:val="FootnoteReference"/>
        </w:rPr>
        <w:footnoteRef/>
      </w:r>
      <w:r>
        <w:t xml:space="preserve">. </w:t>
      </w:r>
      <w:r w:rsidR="007B706E">
        <w:t xml:space="preserve">Some </w:t>
      </w:r>
      <w:r w:rsidR="00FD77DA">
        <w:t>e</w:t>
      </w:r>
      <w:r w:rsidR="007B706E">
        <w:t>xamples are</w:t>
      </w:r>
      <w:r w:rsidR="00651AC7">
        <w:t>:</w:t>
      </w:r>
      <w:r w:rsidR="007B706E">
        <w:t xml:space="preserve"> </w:t>
      </w:r>
      <w:r w:rsidR="00651AC7">
        <w:t>Exodus 32.14, Numbers 23.19, 1 Samuel 15.29, 2 Samuel 6.16, 1 Kings 22.15-38, Jeremiah 26.19</w:t>
      </w:r>
      <w:r w:rsidR="007B706E">
        <w:t xml:space="preserve">, Malachi 1.14, </w:t>
      </w:r>
      <w:r w:rsidR="00651AC7">
        <w:t>Matthew 28.19-20 and John 11.35.</w:t>
      </w:r>
      <w:r>
        <w:t xml:space="preserve"> </w:t>
      </w:r>
      <w:r w:rsidR="006234FE">
        <w:t>The central text being John 3.16 “not to condemn but to be saved”.</w:t>
      </w:r>
    </w:p>
  </w:footnote>
  <w:footnote w:id="25">
    <w:p w:rsidR="007D462F" w:rsidRPr="009B430A" w:rsidRDefault="007D462F">
      <w:pPr>
        <w:pStyle w:val="FootnoteText"/>
        <w:rPr>
          <w:lang w:val="en-AU"/>
        </w:rPr>
      </w:pPr>
      <w:r w:rsidRPr="009B430A">
        <w:rPr>
          <w:rStyle w:val="FootnoteReference"/>
        </w:rPr>
        <w:footnoteRef/>
      </w:r>
      <w:r w:rsidR="00B04DD1" w:rsidRPr="009B430A">
        <w:t>. Irenaeus Bishop of Lyons (c.175-c.195</w:t>
      </w:r>
      <w:r w:rsidR="00DE52BD">
        <w:t xml:space="preserve">) </w:t>
      </w:r>
      <w:r w:rsidR="004B608B" w:rsidRPr="009B430A">
        <w:t>name</w:t>
      </w:r>
      <w:r w:rsidR="00DE52BD">
        <w:t>d</w:t>
      </w:r>
      <w:r w:rsidR="004B608B" w:rsidRPr="009B430A">
        <w:t xml:space="preserve"> </w:t>
      </w:r>
      <w:r w:rsidRPr="009B430A">
        <w:t>Luke a</w:t>
      </w:r>
      <w:r w:rsidR="004B608B" w:rsidRPr="009B430A">
        <w:t xml:space="preserve">s </w:t>
      </w:r>
      <w:r w:rsidRPr="009B430A">
        <w:t xml:space="preserve">the author of the third Gospel and </w:t>
      </w:r>
      <w:r w:rsidR="00B04DD1" w:rsidRPr="009B430A">
        <w:t xml:space="preserve">the </w:t>
      </w:r>
      <w:r w:rsidRPr="009B430A">
        <w:t>Acts</w:t>
      </w:r>
      <w:r w:rsidR="00B04DD1" w:rsidRPr="009B430A">
        <w:t xml:space="preserve"> of the Apostles</w:t>
      </w:r>
      <w:r w:rsidRPr="009B430A">
        <w:t xml:space="preserve">. </w:t>
      </w:r>
      <w:r w:rsidR="00B24379" w:rsidRPr="009B430A">
        <w:t>A humble and disciplined writer.</w:t>
      </w:r>
    </w:p>
  </w:footnote>
  <w:footnote w:id="26">
    <w:p w:rsidR="00613BCE" w:rsidRPr="009B430A" w:rsidRDefault="00613BCE" w:rsidP="001C511A">
      <w:pPr>
        <w:widowControl/>
        <w:shd w:val="clear" w:color="auto" w:fill="FFFFFF"/>
        <w:autoSpaceDE/>
        <w:autoSpaceDN/>
        <w:adjustRightInd/>
        <w:rPr>
          <w:lang w:val="en-AU"/>
        </w:rPr>
      </w:pPr>
      <w:r w:rsidRPr="009B430A">
        <w:rPr>
          <w:rStyle w:val="FootnoteReference"/>
        </w:rPr>
        <w:footnoteRef/>
      </w:r>
      <w:r w:rsidRPr="009B430A">
        <w:t xml:space="preserve">. </w:t>
      </w:r>
      <w:r w:rsidR="00EF7682" w:rsidRPr="009B430A">
        <w:t>Luke’s gospel is b</w:t>
      </w:r>
      <w:r w:rsidR="00F01D75" w:rsidRPr="009B430A">
        <w:t>ased on the testimony</w:t>
      </w:r>
      <w:r w:rsidR="001C511A" w:rsidRPr="009B430A">
        <w:t xml:space="preserve"> of</w:t>
      </w:r>
      <w:r w:rsidR="00CA74D5" w:rsidRPr="009B430A">
        <w:t xml:space="preserve"> those</w:t>
      </w:r>
      <w:r w:rsidR="00F01D75" w:rsidRPr="009B430A">
        <w:rPr>
          <w:i/>
        </w:rPr>
        <w:t>‘who from the beginning were eyewitnesses and ministers of the word’</w:t>
      </w:r>
      <w:r w:rsidR="00DE52BD">
        <w:t xml:space="preserve"> which maybe referring</w:t>
      </w:r>
      <w:r w:rsidR="00ED519E" w:rsidRPr="009B430A">
        <w:t xml:space="preserve"> to the </w:t>
      </w:r>
      <w:r w:rsidR="00DE52BD">
        <w:t xml:space="preserve">twelve </w:t>
      </w:r>
      <w:r w:rsidR="00ED519E" w:rsidRPr="009B430A">
        <w:t>disciples of Jesus</w:t>
      </w:r>
      <w:r w:rsidR="009B430A" w:rsidRPr="009B430A">
        <w:t xml:space="preserve">, however, there are many references in the New Testament that “great multitudes” of people followed Jesus </w:t>
      </w:r>
      <w:r w:rsidR="00DE52BD">
        <w:t>and there</w:t>
      </w:r>
      <w:r w:rsidR="009B430A" w:rsidRPr="009B430A">
        <w:t xml:space="preserve"> more than twenty such references. </w:t>
      </w:r>
      <w:r w:rsidR="009B430A" w:rsidRPr="009B430A">
        <w:rPr>
          <w:shd w:val="clear" w:color="auto" w:fill="FFFFFF"/>
        </w:rPr>
        <w:t>Matthew</w:t>
      </w:r>
      <w:r w:rsidR="00375351" w:rsidRPr="009B430A">
        <w:rPr>
          <w:shd w:val="clear" w:color="auto" w:fill="FFFFFF"/>
        </w:rPr>
        <w:t>’s use of a par</w:t>
      </w:r>
      <w:r w:rsidR="00F77C6C" w:rsidRPr="009B430A">
        <w:rPr>
          <w:shd w:val="clear" w:color="auto" w:fill="FFFFFF"/>
        </w:rPr>
        <w:t>ticular Greek word for ‘many’ is</w:t>
      </w:r>
      <w:r w:rsidR="00375351" w:rsidRPr="009B430A">
        <w:rPr>
          <w:shd w:val="clear" w:color="auto" w:fill="FFFFFF"/>
        </w:rPr>
        <w:t xml:space="preserve"> </w:t>
      </w:r>
      <w:r w:rsidR="00F77C6C" w:rsidRPr="009B430A">
        <w:rPr>
          <w:shd w:val="clear" w:color="auto" w:fill="FFFFFF"/>
        </w:rPr>
        <w:t>used</w:t>
      </w:r>
      <w:r w:rsidR="001C511A" w:rsidRPr="009B430A">
        <w:rPr>
          <w:shd w:val="clear" w:color="auto" w:fill="FFFFFF"/>
        </w:rPr>
        <w:t xml:space="preserve"> </w:t>
      </w:r>
      <w:r w:rsidR="00375351" w:rsidRPr="009B430A">
        <w:rPr>
          <w:shd w:val="clear" w:color="auto" w:fill="FFFFFF"/>
        </w:rPr>
        <w:t>as</w:t>
      </w:r>
      <w:r w:rsidR="00CA74D5" w:rsidRPr="009B430A">
        <w:rPr>
          <w:shd w:val="clear" w:color="auto" w:fill="FFFFFF"/>
        </w:rPr>
        <w:t xml:space="preserve"> </w:t>
      </w:r>
      <w:r w:rsidR="009B430A" w:rsidRPr="009B430A">
        <w:rPr>
          <w:shd w:val="clear" w:color="auto" w:fill="FFFFFF"/>
        </w:rPr>
        <w:t xml:space="preserve">“a great number” whereas Luke uses it as </w:t>
      </w:r>
      <w:r w:rsidR="00CA74D5" w:rsidRPr="009B430A">
        <w:rPr>
          <w:shd w:val="clear" w:color="auto" w:fill="FFFFFF"/>
        </w:rPr>
        <w:t>an</w:t>
      </w:r>
      <w:r w:rsidR="00375351" w:rsidRPr="009B430A">
        <w:rPr>
          <w:shd w:val="clear" w:color="auto" w:fill="FFFFFF"/>
        </w:rPr>
        <w:t xml:space="preserve"> antonym in the generous sense of</w:t>
      </w:r>
      <w:r w:rsidR="00375351" w:rsidRPr="009B430A">
        <w:rPr>
          <w:i/>
          <w:shd w:val="clear" w:color="auto" w:fill="FFFFFF"/>
        </w:rPr>
        <w:t xml:space="preserve"> “the people of salvation”.</w:t>
      </w:r>
      <w:r w:rsidR="00375351" w:rsidRPr="009B430A">
        <w:rPr>
          <w:shd w:val="clear" w:color="auto" w:fill="FFFFFF"/>
        </w:rPr>
        <w:t xml:space="preserve"> </w:t>
      </w:r>
      <w:r w:rsidR="008452B6" w:rsidRPr="009B430A">
        <w:rPr>
          <w:shd w:val="clear" w:color="auto" w:fill="FFFFFF"/>
        </w:rPr>
        <w:t xml:space="preserve">Williston Walker wrote in his </w:t>
      </w:r>
      <w:r w:rsidR="00DE52BD">
        <w:rPr>
          <w:shd w:val="clear" w:color="auto" w:fill="FFFFFF"/>
        </w:rPr>
        <w:t xml:space="preserve">crucial </w:t>
      </w:r>
      <w:r w:rsidR="008452B6" w:rsidRPr="009B430A">
        <w:rPr>
          <w:shd w:val="clear" w:color="auto" w:fill="FFFFFF"/>
        </w:rPr>
        <w:t>book, A History of the Christian Church, T &amp; T Clark, Endinburgh, 1959, p30, “To this obscure period is due the composition of the Gospels. No subject in church history is more difficult …</w:t>
      </w:r>
      <w:r w:rsidR="00307641" w:rsidRPr="009B430A">
        <w:rPr>
          <w:shd w:val="clear" w:color="auto" w:fill="FFFFFF"/>
        </w:rPr>
        <w:t>that at an early period …</w:t>
      </w:r>
      <w:r w:rsidR="008452B6" w:rsidRPr="009B430A">
        <w:rPr>
          <w:shd w:val="clear" w:color="auto" w:fill="FFFFFF"/>
        </w:rPr>
        <w:t xml:space="preserve"> not </w:t>
      </w:r>
      <w:r w:rsidR="00307641" w:rsidRPr="009B430A">
        <w:rPr>
          <w:shd w:val="clear" w:color="auto" w:fill="FFFFFF"/>
        </w:rPr>
        <w:t xml:space="preserve">now </w:t>
      </w:r>
      <w:r w:rsidR="008452B6" w:rsidRPr="009B430A">
        <w:rPr>
          <w:shd w:val="clear" w:color="auto" w:fill="FFFFFF"/>
        </w:rPr>
        <w:t xml:space="preserve">definitely </w:t>
      </w:r>
      <w:r w:rsidR="00307641" w:rsidRPr="009B430A">
        <w:rPr>
          <w:shd w:val="clear" w:color="auto" w:fill="FFFFFF"/>
        </w:rPr>
        <w:t xml:space="preserve">to be </w:t>
      </w:r>
      <w:r w:rsidR="008452B6" w:rsidRPr="009B430A">
        <w:rPr>
          <w:shd w:val="clear" w:color="auto" w:fill="FFFFFF"/>
        </w:rPr>
        <w:t xml:space="preserve">fixed, a collection </w:t>
      </w:r>
      <w:r w:rsidR="00307641" w:rsidRPr="009B430A">
        <w:rPr>
          <w:shd w:val="clear" w:color="auto" w:fill="FFFFFF"/>
        </w:rPr>
        <w:t>of the saying of Christ was in circulation … probably not far from</w:t>
      </w:r>
      <w:r w:rsidR="00CA74D5" w:rsidRPr="009B430A">
        <w:rPr>
          <w:shd w:val="clear" w:color="auto" w:fill="FFFFFF"/>
        </w:rPr>
        <w:t xml:space="preserve"> the crucial years of</w:t>
      </w:r>
      <w:r w:rsidR="00307641" w:rsidRPr="009B430A">
        <w:rPr>
          <w:shd w:val="clear" w:color="auto" w:fill="FFFFFF"/>
        </w:rPr>
        <w:t xml:space="preserve"> </w:t>
      </w:r>
      <w:r w:rsidR="00CA74D5" w:rsidRPr="009B430A">
        <w:rPr>
          <w:shd w:val="clear" w:color="auto" w:fill="FFFFFF"/>
          <w:vertAlign w:val="superscript"/>
        </w:rPr>
        <w:t>AD</w:t>
      </w:r>
      <w:r w:rsidR="00307641" w:rsidRPr="009B430A">
        <w:rPr>
          <w:shd w:val="clear" w:color="auto" w:fill="FFFFFF"/>
        </w:rPr>
        <w:t>75-80 …”.</w:t>
      </w:r>
      <w:r w:rsidR="008452B6" w:rsidRPr="009B430A">
        <w:rPr>
          <w:shd w:val="clear" w:color="auto" w:fill="FFFFFF"/>
        </w:rPr>
        <w:t xml:space="preserve"> </w:t>
      </w:r>
      <w:r w:rsidR="001C511A" w:rsidRPr="009B430A">
        <w:rPr>
          <w:shd w:val="clear" w:color="auto" w:fill="FFFFFF"/>
        </w:rPr>
        <w:t>As Psalm 19.1 states, “</w:t>
      </w:r>
      <w:r w:rsidR="001C511A" w:rsidRPr="009B430A">
        <w:rPr>
          <w:szCs w:val="20"/>
          <w:lang w:val="en-AU" w:eastAsia="en-AU"/>
        </w:rPr>
        <w:t>In the beginning, God created the heavens and the earth</w:t>
      </w:r>
      <w:r w:rsidR="00F77C6C" w:rsidRPr="009B430A">
        <w:rPr>
          <w:szCs w:val="20"/>
          <w:lang w:val="en-AU" w:eastAsia="en-AU"/>
        </w:rPr>
        <w:t xml:space="preserve"> … but not just for himself (but) entrusted H</w:t>
      </w:r>
      <w:r w:rsidR="001C511A" w:rsidRPr="009B430A">
        <w:rPr>
          <w:szCs w:val="20"/>
          <w:lang w:val="en-AU" w:eastAsia="en-AU"/>
        </w:rPr>
        <w:t>is glorious creation to the care of the human beings he had created in his own image and for his glory. We know that the whole of Cre</w:t>
      </w:r>
      <w:r w:rsidR="00DE52BD">
        <w:rPr>
          <w:szCs w:val="20"/>
          <w:lang w:val="en-AU" w:eastAsia="en-AU"/>
        </w:rPr>
        <w:t>ation declares the glory of God and that it is also very human to write about it.</w:t>
      </w:r>
    </w:p>
  </w:footnote>
  <w:footnote w:id="27">
    <w:p w:rsidR="00B5179D" w:rsidRPr="009B430A" w:rsidRDefault="00B5179D">
      <w:pPr>
        <w:pStyle w:val="FootnoteText"/>
        <w:rPr>
          <w:lang w:val="en-AU"/>
        </w:rPr>
      </w:pPr>
      <w:r w:rsidRPr="009B430A">
        <w:rPr>
          <w:rStyle w:val="FootnoteReference"/>
        </w:rPr>
        <w:footnoteRef/>
      </w:r>
      <w:r w:rsidRPr="009B430A">
        <w:t xml:space="preserve">. The plural form ‘gospels’ from the Greek </w:t>
      </w:r>
      <w:r w:rsidRPr="009B430A">
        <w:rPr>
          <w:i/>
        </w:rPr>
        <w:t>euangelia</w:t>
      </w:r>
      <w:r w:rsidRPr="009B430A">
        <w:t xml:space="preserve"> would not have been understood in the apostolic age</w:t>
      </w:r>
      <w:r w:rsidR="00F77C6C" w:rsidRPr="009B430A">
        <w:t xml:space="preserve"> and immediately following</w:t>
      </w:r>
      <w:r w:rsidRPr="009B430A">
        <w:t xml:space="preserve">, </w:t>
      </w:r>
      <w:r w:rsidR="004B608B" w:rsidRPr="009B430A">
        <w:t>for</w:t>
      </w:r>
      <w:r w:rsidRPr="009B430A">
        <w:t xml:space="preserve"> it is of the essence of the apostolic witness that there is only one true </w:t>
      </w:r>
      <w:r w:rsidRPr="009B430A">
        <w:rPr>
          <w:i/>
        </w:rPr>
        <w:t>euangelion</w:t>
      </w:r>
      <w:r w:rsidR="00CE009C" w:rsidRPr="009B430A">
        <w:t xml:space="preserve">; </w:t>
      </w:r>
      <w:r w:rsidRPr="009B430A">
        <w:t xml:space="preserve"> Matthew, Mark, Luke and John </w:t>
      </w:r>
      <w:r w:rsidR="00F77C6C" w:rsidRPr="009B430A">
        <w:t xml:space="preserve">are </w:t>
      </w:r>
      <w:r w:rsidRPr="009B430A">
        <w:t>at the fo</w:t>
      </w:r>
      <w:r w:rsidR="00F77C6C" w:rsidRPr="009B430A">
        <w:t>refront of the New Testament which</w:t>
      </w:r>
      <w:r w:rsidRPr="009B430A">
        <w:t xml:space="preserve">, properly speaking, </w:t>
      </w:r>
      <w:r w:rsidR="00162C88" w:rsidRPr="009B430A">
        <w:t xml:space="preserve">are </w:t>
      </w:r>
      <w:r w:rsidRPr="009B430A">
        <w:t xml:space="preserve">four records of </w:t>
      </w:r>
      <w:r w:rsidR="00162C88" w:rsidRPr="009B430A">
        <w:t xml:space="preserve">the one gospel of Jesus Christ </w:t>
      </w:r>
      <w:r w:rsidR="004D7E7D" w:rsidRPr="009B430A">
        <w:t xml:space="preserve">… </w:t>
      </w:r>
      <w:r w:rsidR="00DE52BD">
        <w:t>as stated, Mark was very important to Luke and Luke’s gospel has been remarkably vindicated for it’s accuracy</w:t>
      </w:r>
      <w:r w:rsidR="00825DDF">
        <w:t>.</w:t>
      </w:r>
    </w:p>
  </w:footnote>
  <w:footnote w:id="28">
    <w:p w:rsidR="00F45FFC" w:rsidRPr="00F45FFC" w:rsidRDefault="00F45FFC">
      <w:pPr>
        <w:pStyle w:val="FootnoteText"/>
        <w:rPr>
          <w:lang w:val="en-AU"/>
        </w:rPr>
      </w:pPr>
      <w:r>
        <w:rPr>
          <w:rStyle w:val="FootnoteReference"/>
        </w:rPr>
        <w:footnoteRef/>
      </w:r>
      <w:r w:rsidR="00577E4C">
        <w:t xml:space="preserve">. </w:t>
      </w:r>
      <w:r w:rsidR="00901662">
        <w:t xml:space="preserve">The crowds </w:t>
      </w:r>
      <w:r w:rsidR="0011654D">
        <w:t>that followed Jesus were many</w:t>
      </w:r>
      <w:r w:rsidR="00901662">
        <w:t xml:space="preserve">. </w:t>
      </w:r>
      <w:r w:rsidR="00577E4C">
        <w:t>I</w:t>
      </w:r>
      <w:r>
        <w:t>n the gospel</w:t>
      </w:r>
      <w:r w:rsidR="00577E4C">
        <w:t>s</w:t>
      </w:r>
      <w:r>
        <w:t xml:space="preserve"> of </w:t>
      </w:r>
      <w:r w:rsidR="00577E4C">
        <w:t xml:space="preserve">Matthew, Mark and </w:t>
      </w:r>
      <w:r w:rsidR="00901662">
        <w:t xml:space="preserve">especially </w:t>
      </w:r>
      <w:r>
        <w:t>Luke</w:t>
      </w:r>
      <w:r w:rsidR="00577E4C">
        <w:t xml:space="preserve">, </w:t>
      </w:r>
      <w:r>
        <w:t xml:space="preserve">the </w:t>
      </w:r>
      <w:r w:rsidR="00901662">
        <w:t>Acts of the apostles and in</w:t>
      </w:r>
      <w:r w:rsidR="00577E4C">
        <w:t xml:space="preserve"> Paul’s letter to the Ephesians 2.4, 2 Corinthians 8.22, 1 Thessa</w:t>
      </w:r>
      <w:r w:rsidR="0011654D">
        <w:t>lonians 3.13 and 1 Timothy 3.13 – crowds are mentioned.</w:t>
      </w:r>
    </w:p>
  </w:footnote>
  <w:footnote w:id="29">
    <w:p w:rsidR="00322C5D" w:rsidRPr="004D7E7D" w:rsidRDefault="00322C5D" w:rsidP="00322C5D">
      <w:pPr>
        <w:pStyle w:val="FootnoteText"/>
        <w:rPr>
          <w:lang w:val="en-AU"/>
        </w:rPr>
      </w:pPr>
      <w:r>
        <w:rPr>
          <w:rStyle w:val="FootnoteReference"/>
        </w:rPr>
        <w:footnoteRef/>
      </w:r>
      <w:r>
        <w:t xml:space="preserve">. Matthew 15.29-38, “I have compassion on the crowd …nothing to eat.” </w:t>
      </w:r>
    </w:p>
  </w:footnote>
  <w:footnote w:id="30">
    <w:p w:rsidR="00F77C6C" w:rsidRPr="00F77C6C" w:rsidRDefault="00F77C6C">
      <w:pPr>
        <w:pStyle w:val="FootnoteText"/>
        <w:rPr>
          <w:lang w:val="en-AU"/>
        </w:rPr>
      </w:pPr>
      <w:r>
        <w:rPr>
          <w:rStyle w:val="FootnoteReference"/>
        </w:rPr>
        <w:footnoteRef/>
      </w:r>
      <w:r>
        <w:t xml:space="preserve">. </w:t>
      </w:r>
      <w:r w:rsidR="009D7B82">
        <w:t>John 6.1-15</w:t>
      </w:r>
      <w:r w:rsidR="004D7E7D">
        <w:t xml:space="preserve"> on “the othe</w:t>
      </w:r>
      <w:r w:rsidR="004B22FC">
        <w:t>r side of the Sea of Galilee”. c</w:t>
      </w:r>
      <w:r w:rsidR="004D7E7D">
        <w:t>f 1 Corinthians 15.1</w:t>
      </w:r>
      <w:r>
        <w:t>-</w:t>
      </w:r>
      <w:r w:rsidR="004D7E7D">
        <w:t>2</w:t>
      </w:r>
      <w:r>
        <w:t xml:space="preserve">8 </w:t>
      </w:r>
    </w:p>
  </w:footnote>
  <w:footnote w:id="31">
    <w:p w:rsidR="001023AF" w:rsidRPr="001023AF" w:rsidRDefault="001023AF">
      <w:pPr>
        <w:pStyle w:val="FootnoteText"/>
        <w:rPr>
          <w:lang w:val="en-AU"/>
        </w:rPr>
      </w:pPr>
      <w:r>
        <w:rPr>
          <w:rStyle w:val="FootnoteReference"/>
        </w:rPr>
        <w:footnoteRef/>
      </w:r>
      <w:r>
        <w:t xml:space="preserve">. Matthew 15.32 where Jesus states “I have compassion on the crowd …”. </w:t>
      </w:r>
    </w:p>
  </w:footnote>
  <w:footnote w:id="32">
    <w:p w:rsidR="00577E4C" w:rsidRPr="00577E4C" w:rsidRDefault="00577E4C">
      <w:pPr>
        <w:pStyle w:val="FootnoteText"/>
        <w:rPr>
          <w:lang w:val="en-AU"/>
        </w:rPr>
      </w:pPr>
      <w:r>
        <w:rPr>
          <w:rStyle w:val="FootnoteReference"/>
        </w:rPr>
        <w:footnoteRef/>
      </w:r>
      <w:r>
        <w:t>.</w:t>
      </w:r>
      <w:r w:rsidR="00125716">
        <w:t xml:space="preserve"> The greek word used</w:t>
      </w:r>
      <w:r>
        <w:t xml:space="preserve"> ‘mega’</w:t>
      </w:r>
      <w:r w:rsidR="00AA626B">
        <w:t xml:space="preserve"> means</w:t>
      </w:r>
      <w:r w:rsidR="00125716">
        <w:t xml:space="preserve"> large or great.</w:t>
      </w:r>
    </w:p>
  </w:footnote>
  <w:footnote w:id="33">
    <w:p w:rsidR="0011654D" w:rsidRPr="00337133" w:rsidRDefault="0011654D">
      <w:pPr>
        <w:pStyle w:val="FootnoteText"/>
        <w:rPr>
          <w:lang w:val="en-AU"/>
        </w:rPr>
      </w:pPr>
      <w:r w:rsidRPr="00337133">
        <w:rPr>
          <w:rStyle w:val="FootnoteReference"/>
        </w:rPr>
        <w:footnoteRef/>
      </w:r>
      <w:r w:rsidRPr="00337133">
        <w:t xml:space="preserve">.  </w:t>
      </w:r>
      <w:r w:rsidRPr="00337133">
        <w:rPr>
          <w:color w:val="202124"/>
          <w:shd w:val="clear" w:color="auto" w:fill="FFFFFF"/>
        </w:rPr>
        <w:t xml:space="preserve">Generally, Jesus welcomed the crowds and spoke to them about the kingdom of God, and healed those who needed healing. </w:t>
      </w:r>
      <w:r w:rsidR="00337133">
        <w:rPr>
          <w:color w:val="202124"/>
          <w:shd w:val="clear" w:color="auto" w:fill="FFFFFF"/>
        </w:rPr>
        <w:t>Matthew writes of one occasion which was l</w:t>
      </w:r>
      <w:r w:rsidRPr="00337133">
        <w:rPr>
          <w:color w:val="202124"/>
          <w:shd w:val="clear" w:color="auto" w:fill="FFFFFF"/>
        </w:rPr>
        <w:t>ate</w:t>
      </w:r>
      <w:r w:rsidR="00337133">
        <w:rPr>
          <w:color w:val="202124"/>
          <w:shd w:val="clear" w:color="auto" w:fill="FFFFFF"/>
        </w:rPr>
        <w:t xml:space="preserve"> in the</w:t>
      </w:r>
      <w:r w:rsidRPr="00337133">
        <w:rPr>
          <w:color w:val="202124"/>
          <w:shd w:val="clear" w:color="auto" w:fill="FFFFFF"/>
        </w:rPr>
        <w:t xml:space="preserve"> afternoon </w:t>
      </w:r>
      <w:r w:rsidR="00337133">
        <w:rPr>
          <w:color w:val="202124"/>
          <w:shd w:val="clear" w:color="auto" w:fill="FFFFFF"/>
        </w:rPr>
        <w:t xml:space="preserve">when </w:t>
      </w:r>
      <w:r w:rsidRPr="00337133">
        <w:rPr>
          <w:color w:val="202124"/>
          <w:shd w:val="clear" w:color="auto" w:fill="FFFFFF"/>
        </w:rPr>
        <w:t xml:space="preserve">the </w:t>
      </w:r>
      <w:r w:rsidR="00337133">
        <w:rPr>
          <w:color w:val="202124"/>
          <w:shd w:val="clear" w:color="auto" w:fill="FFFFFF"/>
        </w:rPr>
        <w:t xml:space="preserve">disciples </w:t>
      </w:r>
      <w:r w:rsidRPr="00337133">
        <w:rPr>
          <w:color w:val="202124"/>
          <w:shd w:val="clear" w:color="auto" w:fill="FFFFFF"/>
        </w:rPr>
        <w:t>came to him and said, "Send the crowd away </w:t>
      </w:r>
      <w:r w:rsidRPr="00337133">
        <w:rPr>
          <w:bCs/>
          <w:color w:val="202124"/>
          <w:shd w:val="clear" w:color="auto" w:fill="FFFFFF"/>
        </w:rPr>
        <w:t>so they can go to the surrounding villages and countryside and find food and lodging</w:t>
      </w:r>
      <w:r w:rsidRPr="00337133">
        <w:rPr>
          <w:color w:val="202124"/>
          <w:shd w:val="clear" w:color="auto" w:fill="FFFFFF"/>
        </w:rPr>
        <w:t>, because we are in a remote place here."</w:t>
      </w:r>
      <w:r w:rsidR="00337133">
        <w:rPr>
          <w:color w:val="202124"/>
          <w:shd w:val="clear" w:color="auto" w:fill="FFFFFF"/>
        </w:rPr>
        <w:t xml:space="preserve"> Matthew 14.15</w:t>
      </w:r>
    </w:p>
  </w:footnote>
  <w:footnote w:id="34">
    <w:p w:rsidR="00114A0E" w:rsidRPr="001255E6" w:rsidRDefault="00114A0E">
      <w:pPr>
        <w:pStyle w:val="FootnoteText"/>
        <w:rPr>
          <w:lang w:val="en-AU"/>
        </w:rPr>
      </w:pPr>
      <w:r w:rsidRPr="001255E6">
        <w:rPr>
          <w:rStyle w:val="FootnoteReference"/>
        </w:rPr>
        <w:footnoteRef/>
      </w:r>
      <w:r w:rsidRPr="001255E6">
        <w:t xml:space="preserve">. See Psalm 23 and Ezekiel 34.11-16 </w:t>
      </w:r>
    </w:p>
  </w:footnote>
  <w:footnote w:id="35">
    <w:p w:rsidR="00B6117A" w:rsidRPr="00B6117A" w:rsidRDefault="00B6117A">
      <w:pPr>
        <w:pStyle w:val="FootnoteText"/>
        <w:rPr>
          <w:lang w:val="en-AU"/>
        </w:rPr>
      </w:pPr>
      <w:r w:rsidRPr="001255E6">
        <w:rPr>
          <w:rStyle w:val="FootnoteReference"/>
        </w:rPr>
        <w:footnoteRef/>
      </w:r>
      <w:r w:rsidRPr="001255E6">
        <w:t xml:space="preserve">. </w:t>
      </w:r>
      <w:r w:rsidR="00AF7EE0" w:rsidRPr="001255E6">
        <w:rPr>
          <w:shd w:val="clear" w:color="auto" w:fill="FFFFFF"/>
        </w:rPr>
        <w:t>In the 1st century, scribes and Pharisees were two largely distinct groups, though some scribes were Pharisees. Scribes </w:t>
      </w:r>
      <w:r w:rsidR="00AF7EE0" w:rsidRPr="001255E6">
        <w:rPr>
          <w:bCs/>
          <w:shd w:val="clear" w:color="auto" w:fill="FFFFFF"/>
        </w:rPr>
        <w:t>had knowledge of the law and could draft legal documents (contracts for marriage, divorce, loans, inheritance, mortgages, the sale of land, and the like)</w:t>
      </w:r>
      <w:r w:rsidR="00AF7EE0" w:rsidRPr="001255E6">
        <w:rPr>
          <w:shd w:val="clear" w:color="auto" w:fill="FFFFFF"/>
        </w:rPr>
        <w:t xml:space="preserve">. </w:t>
      </w:r>
      <w:r w:rsidR="00CC7B35">
        <w:rPr>
          <w:shd w:val="clear" w:color="auto" w:fill="FFFFFF"/>
        </w:rPr>
        <w:t xml:space="preserve">They were forbidded to earn money working as a Scribe and therefore sought income by other means. </w:t>
      </w:r>
      <w:r w:rsidR="00AF7EE0" w:rsidRPr="001255E6">
        <w:rPr>
          <w:shd w:val="clear" w:color="auto" w:fill="FFFFFF"/>
        </w:rPr>
        <w:t>See Matthew 9.36 and 7.29.</w:t>
      </w:r>
    </w:p>
  </w:footnote>
  <w:footnote w:id="36">
    <w:p w:rsidR="007F79EB" w:rsidRPr="007F79EB" w:rsidRDefault="007F79EB">
      <w:pPr>
        <w:pStyle w:val="FootnoteText"/>
        <w:rPr>
          <w:lang w:val="en-AU"/>
        </w:rPr>
      </w:pPr>
      <w:r>
        <w:rPr>
          <w:rStyle w:val="FootnoteReference"/>
        </w:rPr>
        <w:footnoteRef/>
      </w:r>
      <w:r>
        <w:t xml:space="preserve">. It was typical of Jerusalem that a large section of the population lived chiefly or entirely on charity or relief … first of all the scribes. It was forbidden that they should be paid for exercising their profession (of teaching). This no doubt affected their attitude … more than a hundred of the rabbis named in the Talmud were artisans and were called after their traded. </w:t>
      </w:r>
      <w:r w:rsidR="00ED61E3" w:rsidRPr="00FC643A">
        <w:t>There was more than 100 Temple scribes who were not paid for exercising their profession. Joachim Jeremias, Jerusalem in the Time of Jesus. SCM, 1969, p112</w:t>
      </w:r>
    </w:p>
  </w:footnote>
  <w:footnote w:id="37">
    <w:p w:rsidR="00D20ADE" w:rsidRPr="009863A4" w:rsidRDefault="00D20ADE">
      <w:pPr>
        <w:pStyle w:val="FootnoteText"/>
        <w:rPr>
          <w:lang w:val="en-AU"/>
        </w:rPr>
      </w:pPr>
      <w:r w:rsidRPr="009863A4">
        <w:rPr>
          <w:rStyle w:val="FootnoteReference"/>
        </w:rPr>
        <w:footnoteRef/>
      </w:r>
      <w:r w:rsidRPr="009863A4">
        <w:t xml:space="preserve">.  </w:t>
      </w:r>
      <w:r w:rsidRPr="009863A4">
        <w:rPr>
          <w:shd w:val="clear" w:color="auto" w:fill="FFFFFF"/>
        </w:rPr>
        <w:t>The Mount of Olives, so named for the olive groves that once dotted its slopes, is East Jerusalem's most prominent point, towering over 800 meters above sea level. This holy site is </w:t>
      </w:r>
      <w:r w:rsidRPr="009863A4">
        <w:rPr>
          <w:bCs/>
          <w:shd w:val="clear" w:color="auto" w:fill="FFFFFF"/>
        </w:rPr>
        <w:t>associated with Islam, Judaism and Christianity</w:t>
      </w:r>
      <w:r w:rsidRPr="009863A4">
        <w:rPr>
          <w:shd w:val="clear" w:color="auto" w:fill="FFFFFF"/>
        </w:rPr>
        <w:t>, and has been used as a place of prayer and burial since the days of the First Temple.</w:t>
      </w:r>
    </w:p>
  </w:footnote>
  <w:footnote w:id="38">
    <w:p w:rsidR="000D7D98" w:rsidRPr="00FC643A" w:rsidRDefault="000D7D98">
      <w:pPr>
        <w:pStyle w:val="FootnoteText"/>
        <w:rPr>
          <w:lang w:val="en-AU"/>
        </w:rPr>
      </w:pPr>
      <w:r w:rsidRPr="009863A4">
        <w:rPr>
          <w:rStyle w:val="FootnoteReference"/>
        </w:rPr>
        <w:footnoteRef/>
      </w:r>
      <w:r w:rsidRPr="009863A4">
        <w:t xml:space="preserve">. Mark 11.1-10, “many spread their garments on the road …”. </w:t>
      </w:r>
      <w:r w:rsidR="004B22FC" w:rsidRPr="009863A4">
        <w:t>See also Luke 19.36-40 “the whole multitude …”.</w:t>
      </w:r>
      <w:r w:rsidR="00567E40" w:rsidRPr="009863A4">
        <w:t xml:space="preserve"> Matthew 21.6-11.</w:t>
      </w:r>
    </w:p>
  </w:footnote>
  <w:footnote w:id="39">
    <w:p w:rsidR="005722EE" w:rsidRPr="00147C77" w:rsidRDefault="005722EE" w:rsidP="005722EE">
      <w:pPr>
        <w:pStyle w:val="NormalWeb"/>
        <w:shd w:val="clear" w:color="auto" w:fill="FFFFFF"/>
        <w:spacing w:before="0" w:beforeAutospacing="0" w:after="0" w:afterAutospacing="0"/>
        <w:textAlignment w:val="baseline"/>
        <w:rPr>
          <w:lang w:val="en-AU"/>
        </w:rPr>
      </w:pPr>
      <w:r w:rsidRPr="00147C77">
        <w:rPr>
          <w:rStyle w:val="FootnoteReference"/>
          <w:sz w:val="20"/>
          <w:szCs w:val="20"/>
        </w:rPr>
        <w:footnoteRef/>
      </w:r>
      <w:r w:rsidRPr="00147C77">
        <w:rPr>
          <w:sz w:val="20"/>
          <w:szCs w:val="20"/>
        </w:rPr>
        <w:t xml:space="preserve">.  </w:t>
      </w:r>
      <w:r w:rsidRPr="00147C77">
        <w:rPr>
          <w:sz w:val="20"/>
          <w:szCs w:val="20"/>
          <w:shd w:val="clear" w:color="auto" w:fill="FFFFFF"/>
        </w:rPr>
        <w:t>The Gospel of Matthew, Chapter 27, mentions that an earthquake coincided with the crucifixion: “And when Jesus had cried out again in a loud voice, he gave up his spirit. At that moment the curtain of the temple was torn in two from top to bottom. </w:t>
      </w:r>
      <w:r w:rsidRPr="00147C77">
        <w:rPr>
          <w:bCs/>
          <w:sz w:val="20"/>
          <w:szCs w:val="20"/>
          <w:shd w:val="clear" w:color="auto" w:fill="FFFFFF"/>
        </w:rPr>
        <w:t>The earth shook, the rocks split and the tombs broke open</w:t>
      </w:r>
      <w:r w:rsidRPr="00147C77">
        <w:rPr>
          <w:sz w:val="20"/>
          <w:szCs w:val="20"/>
          <w:shd w:val="clear" w:color="auto" w:fill="FFFFFF"/>
        </w:rPr>
        <w:t>.”</w:t>
      </w:r>
      <w:r>
        <w:t xml:space="preserve"> </w:t>
      </w:r>
    </w:p>
  </w:footnote>
  <w:footnote w:id="40">
    <w:p w:rsidR="005722EE" w:rsidRPr="00B75965" w:rsidRDefault="005722EE" w:rsidP="005722EE">
      <w:pPr>
        <w:pStyle w:val="FootnoteText"/>
        <w:rPr>
          <w:lang w:val="en-AU"/>
        </w:rPr>
      </w:pPr>
      <w:r w:rsidRPr="00B75965">
        <w:rPr>
          <w:rStyle w:val="FootnoteReference"/>
        </w:rPr>
        <w:footnoteRef/>
      </w:r>
      <w:r w:rsidRPr="00B75965">
        <w:t xml:space="preserve">. The cross means suffering … central importance to the suffering of Christ. Leon Morris. The Cross in the New Testament.  Paternoster Press Eerdmans 1965, p37 </w:t>
      </w:r>
    </w:p>
  </w:footnote>
  <w:footnote w:id="41">
    <w:p w:rsidR="005722EE" w:rsidRPr="00B75965" w:rsidRDefault="005722EE" w:rsidP="005722EE">
      <w:pPr>
        <w:pStyle w:val="FootnoteText"/>
        <w:rPr>
          <w:lang w:val="en-AU"/>
        </w:rPr>
      </w:pPr>
      <w:r w:rsidRPr="00B75965">
        <w:rPr>
          <w:rStyle w:val="FootnoteReference"/>
        </w:rPr>
        <w:footnoteRef/>
      </w:r>
      <w:r w:rsidRPr="00B75965">
        <w:t xml:space="preserve">. </w:t>
      </w:r>
      <w:r w:rsidRPr="00B75965">
        <w:rPr>
          <w:shd w:val="clear" w:color="auto" w:fill="FFFFFF"/>
        </w:rPr>
        <w:t>The curtain or veil to the Holy of Holies was a perfect cube — its length, </w:t>
      </w:r>
      <w:r w:rsidRPr="00B75965">
        <w:rPr>
          <w:bCs/>
          <w:shd w:val="clear" w:color="auto" w:fill="FFFFFF"/>
        </w:rPr>
        <w:t>width and height were all equal to 15 feet</w:t>
      </w:r>
      <w:r w:rsidRPr="00B75965">
        <w:rPr>
          <w:shd w:val="clear" w:color="auto" w:fill="FFFFFF"/>
        </w:rPr>
        <w:t>, making it 60 feet long, 30 feet high and 4 inches thick. It was comprised of 72 squares that were sewn together. This veil formed a barrier between the Glory of God and man</w:t>
      </w:r>
      <w:r w:rsidRPr="00B75965">
        <w:t xml:space="preserve"> </w:t>
      </w:r>
    </w:p>
  </w:footnote>
  <w:footnote w:id="42">
    <w:p w:rsidR="005722EE" w:rsidRPr="00B75965" w:rsidRDefault="005722EE" w:rsidP="005722EE">
      <w:pPr>
        <w:pStyle w:val="FootnoteText"/>
        <w:rPr>
          <w:lang w:val="en-AU"/>
        </w:rPr>
      </w:pPr>
      <w:r w:rsidRPr="00B75965">
        <w:rPr>
          <w:rStyle w:val="FootnoteReference"/>
        </w:rPr>
        <w:footnoteRef/>
      </w:r>
      <w:r w:rsidRPr="00B75965">
        <w:t xml:space="preserve">. </w:t>
      </w:r>
      <w:r w:rsidRPr="00B75965">
        <w:rPr>
          <w:shd w:val="clear" w:color="auto" w:fill="FFFFFF"/>
        </w:rPr>
        <w:t>History has portrayed Roman Emperor Nero as one of the great villains — a </w:t>
      </w:r>
      <w:r w:rsidRPr="00B75965">
        <w:rPr>
          <w:bCs/>
          <w:shd w:val="clear" w:color="auto" w:fill="FFFFFF"/>
        </w:rPr>
        <w:t>cruel, insane despot</w:t>
      </w:r>
      <w:r w:rsidRPr="00B75965">
        <w:rPr>
          <w:shd w:val="clear" w:color="auto" w:fill="FFFFFF"/>
        </w:rPr>
        <w:t>, responsible for the Great Fire of Rome. Nero's name is synonymous with evil. He is said to have been a murderer of his own mother and wife, poisoner of his stepbrother, and persecutor of Christians.</w:t>
      </w:r>
      <w:r w:rsidRPr="00B75965">
        <w:t xml:space="preserve"> </w:t>
      </w:r>
    </w:p>
  </w:footnote>
  <w:footnote w:id="43">
    <w:p w:rsidR="005722EE" w:rsidRPr="007B3804" w:rsidRDefault="00D00E41" w:rsidP="005722EE">
      <w:pPr>
        <w:widowControl/>
        <w:shd w:val="clear" w:color="auto" w:fill="FFFFFF"/>
        <w:autoSpaceDE/>
        <w:autoSpaceDN/>
        <w:adjustRightInd/>
        <w:rPr>
          <w:rFonts w:ascii="Arial" w:hAnsi="Arial" w:cs="Arial"/>
          <w:sz w:val="24"/>
          <w:lang w:val="en-AU" w:eastAsia="en-AU"/>
        </w:rPr>
      </w:pPr>
      <w:r w:rsidRPr="007B3804">
        <w:rPr>
          <w:rStyle w:val="FootnoteReference"/>
        </w:rPr>
        <w:footnoteRef/>
      </w:r>
      <w:r w:rsidRPr="007B3804">
        <w:t xml:space="preserve">. </w:t>
      </w:r>
      <w:r w:rsidR="00FC643A" w:rsidRPr="007B3804">
        <w:rPr>
          <w:shd w:val="clear" w:color="auto" w:fill="FFFFFF"/>
        </w:rPr>
        <w:t>In Mark’s view, Jesus’ main adversaries in </w:t>
      </w:r>
      <w:hyperlink r:id="rId9" w:history="1">
        <w:r w:rsidR="00FC643A" w:rsidRPr="007B3804">
          <w:rPr>
            <w:shd w:val="clear" w:color="auto" w:fill="FFFFFF"/>
          </w:rPr>
          <w:t>Galilee</w:t>
        </w:r>
      </w:hyperlink>
      <w:r w:rsidR="00FC643A" w:rsidRPr="007B3804">
        <w:rPr>
          <w:shd w:val="clear" w:color="auto" w:fill="FFFFFF"/>
        </w:rPr>
        <w:t> were scribes, but, according to Matthew, it was the Pharisees. These apparently conflicting views are readily reconciled: men knowledgeable about Jewish law and tradition would have scrutinized Jesus carefully, and it is likely that both scribes and Pharisees challenged his behaviour and teaching, as the Gospels indicate (e.g., Mark 2:6, 16; 3:22; Matthew 9:11; 12:2). According to one passage, the Pharisees (alo</w:t>
      </w:r>
      <w:r w:rsidR="00B75965" w:rsidRPr="007B3804">
        <w:rPr>
          <w:shd w:val="clear" w:color="auto" w:fill="FFFFFF"/>
        </w:rPr>
        <w:t>ng with the Herodians</w:t>
      </w:r>
      <w:r w:rsidR="00FC643A" w:rsidRPr="007B3804">
        <w:rPr>
          <w:shd w:val="clear" w:color="auto" w:fill="FFFFFF"/>
        </w:rPr>
        <w:t xml:space="preserve">) planned to destroy </w:t>
      </w:r>
      <w:r w:rsidR="00ED61E3" w:rsidRPr="007B3804">
        <w:rPr>
          <w:shd w:val="clear" w:color="auto" w:fill="FFFFFF"/>
        </w:rPr>
        <w:t>Jesus (Matthew 12:14; Mark 3:6)</w:t>
      </w:r>
      <w:r w:rsidR="0099526C" w:rsidRPr="007B3804">
        <w:t>.</w:t>
      </w:r>
      <w:r w:rsidRPr="007B3804">
        <w:t xml:space="preserve"> </w:t>
      </w:r>
      <w:r w:rsidR="005722EE" w:rsidRPr="007B3804">
        <w:rPr>
          <w:szCs w:val="20"/>
          <w:lang w:val="en-AU" w:eastAsia="en-AU"/>
        </w:rPr>
        <w:t>However,</w:t>
      </w:r>
    </w:p>
    <w:p w:rsidR="00D00E41" w:rsidRPr="00D00E41" w:rsidRDefault="005722EE" w:rsidP="00BE5D41">
      <w:pPr>
        <w:widowControl/>
        <w:shd w:val="clear" w:color="auto" w:fill="FFFFFF"/>
        <w:autoSpaceDE/>
        <w:autoSpaceDN/>
        <w:adjustRightInd/>
        <w:rPr>
          <w:lang w:val="en-AU"/>
        </w:rPr>
      </w:pPr>
      <w:r w:rsidRPr="005722EE">
        <w:rPr>
          <w:szCs w:val="20"/>
          <w:lang w:val="en-AU" w:eastAsia="en-AU"/>
        </w:rPr>
        <w:t>Christianity was deeply influenced by </w:t>
      </w:r>
      <w:r w:rsidRPr="005722EE">
        <w:rPr>
          <w:bCs/>
          <w:szCs w:val="20"/>
          <w:lang w:val="en-AU" w:eastAsia="en-AU"/>
        </w:rPr>
        <w:t>both Judaism and Roman cultural institutions</w:t>
      </w:r>
      <w:r w:rsidRPr="005722EE">
        <w:rPr>
          <w:szCs w:val="20"/>
          <w:lang w:val="en-AU" w:eastAsia="en-AU"/>
        </w:rPr>
        <w:t>. We can't fully understand the development of the Christian religion without putting it into these contexts!</w:t>
      </w:r>
      <w:r w:rsidR="007B3804" w:rsidRPr="007B3804">
        <w:rPr>
          <w:szCs w:val="20"/>
          <w:lang w:val="en-AU" w:eastAsia="en-AU"/>
        </w:rPr>
        <w:t xml:space="preserve"> FF Bruce, New Testament History, writes it was ‘set in the context of the Roman Empire’.Oliphants London 1969 p1ff. </w:t>
      </w:r>
    </w:p>
  </w:footnote>
  <w:footnote w:id="44">
    <w:p w:rsidR="00276E9F" w:rsidRPr="00AA5E02" w:rsidRDefault="00276E9F" w:rsidP="00147C77">
      <w:pPr>
        <w:pStyle w:val="FootnoteText"/>
        <w:rPr>
          <w:lang w:val="en-AU"/>
        </w:rPr>
      </w:pPr>
      <w:r w:rsidRPr="00AA5E02">
        <w:rPr>
          <w:rStyle w:val="FootnoteReference"/>
        </w:rPr>
        <w:footnoteRef/>
      </w:r>
      <w:r w:rsidRPr="00AA5E02">
        <w:t xml:space="preserve">.  </w:t>
      </w:r>
      <w:r w:rsidR="00D2358E" w:rsidRPr="00AA5E02">
        <w:rPr>
          <w:shd w:val="clear" w:color="auto" w:fill="FFFFFF"/>
        </w:rPr>
        <w:t>The story of the </w:t>
      </w:r>
      <w:r w:rsidR="00D2358E" w:rsidRPr="00AA5E02">
        <w:rPr>
          <w:bCs/>
          <w:shd w:val="clear" w:color="auto" w:fill="FFFFFF"/>
        </w:rPr>
        <w:t xml:space="preserve">Ascension of Jesus is told in Acts 1.4-11. In Luke 24.51 the words ‘and </w:t>
      </w:r>
      <w:r w:rsidR="00AA5E02" w:rsidRPr="00AA5E02">
        <w:rPr>
          <w:bCs/>
          <w:shd w:val="clear" w:color="auto" w:fill="FFFFFF"/>
        </w:rPr>
        <w:t>was carried up into heaven’ are less well attested, as is also the description in Mark 16.16, however, it would be unreasonable to suppose that Luke would be grossly mistaken or inventive about such an important fact so long as any of the apostle were alive to note what he had written. See John 6.6</w:t>
      </w:r>
      <w:r w:rsidR="00BE5D41">
        <w:rPr>
          <w:bCs/>
          <w:shd w:val="clear" w:color="auto" w:fill="FFFFFF"/>
        </w:rPr>
        <w:t>2, Acts 2.33-34; 3.21; Eph 4.8-10; I Thess 1.10, Heb</w:t>
      </w:r>
      <w:r w:rsidR="00AA5E02" w:rsidRPr="00AA5E02">
        <w:rPr>
          <w:bCs/>
          <w:shd w:val="clear" w:color="auto" w:fill="FFFFFF"/>
        </w:rPr>
        <w:t xml:space="preserve"> 4.14; 9:24; 1 Peter 3.22 and Revelation 5.6.</w:t>
      </w:r>
      <w:r w:rsidR="00AA5E02">
        <w:rPr>
          <w:bCs/>
          <w:shd w:val="clear" w:color="auto" w:fill="FFFFFF"/>
        </w:rPr>
        <w:t xml:space="preserve"> Object</w:t>
      </w:r>
      <w:r w:rsidR="00BE5D41">
        <w:rPr>
          <w:bCs/>
          <w:shd w:val="clear" w:color="auto" w:fill="FFFFFF"/>
        </w:rPr>
        <w:t>ions</w:t>
      </w:r>
      <w:r w:rsidR="00AA5E02">
        <w:rPr>
          <w:bCs/>
          <w:shd w:val="clear" w:color="auto" w:fill="FFFFFF"/>
        </w:rPr>
        <w:t xml:space="preserve"> have been raised about ‘heaven’ being a place above our heads.</w:t>
      </w:r>
      <w:r w:rsidR="00147C77">
        <w:rPr>
          <w:bCs/>
          <w:shd w:val="clear" w:color="auto" w:fill="FFFFFF"/>
        </w:rPr>
        <w:t xml:space="preserve"> </w:t>
      </w:r>
    </w:p>
  </w:footnote>
  <w:footnote w:id="45">
    <w:p w:rsidR="00BB1334" w:rsidRPr="00E94254" w:rsidRDefault="00BB1334" w:rsidP="00BB1334">
      <w:pPr>
        <w:pStyle w:val="FootnoteText"/>
        <w:rPr>
          <w:lang w:val="en-AU"/>
        </w:rPr>
      </w:pPr>
      <w:r w:rsidRPr="00E94254">
        <w:rPr>
          <w:rStyle w:val="FootnoteReference"/>
        </w:rPr>
        <w:footnoteRef/>
      </w:r>
      <w:r w:rsidRPr="00E94254">
        <w:t>. Generally put, Mark was probably the earliest written in 66-70</w:t>
      </w:r>
      <w:r w:rsidRPr="00E94254">
        <w:rPr>
          <w:vertAlign w:val="superscript"/>
        </w:rPr>
        <w:t>AD</w:t>
      </w:r>
      <w:r w:rsidRPr="00E94254">
        <w:t>, Matthew written about 15 years after Mark – around 85</w:t>
      </w:r>
      <w:r w:rsidRPr="00E94254">
        <w:rPr>
          <w:vertAlign w:val="superscript"/>
        </w:rPr>
        <w:t>AD</w:t>
      </w:r>
      <w:r w:rsidRPr="00E94254">
        <w:t>. Luke about the same time – 85-90</w:t>
      </w:r>
      <w:r w:rsidRPr="00E94254">
        <w:rPr>
          <w:vertAlign w:val="superscript"/>
        </w:rPr>
        <w:t>AD</w:t>
      </w:r>
      <w:r w:rsidRPr="00E94254">
        <w:t xml:space="preserve"> and John about 90-110</w:t>
      </w:r>
      <w:r w:rsidRPr="00E94254">
        <w:rPr>
          <w:vertAlign w:val="superscript"/>
        </w:rPr>
        <w:t>AD</w:t>
      </w:r>
      <w:r w:rsidRPr="00E94254">
        <w:t xml:space="preserve">. </w:t>
      </w:r>
    </w:p>
  </w:footnote>
  <w:footnote w:id="46">
    <w:p w:rsidR="00E94254" w:rsidRPr="00E94254" w:rsidRDefault="00E94254" w:rsidP="00E94254">
      <w:pPr>
        <w:widowControl/>
        <w:shd w:val="clear" w:color="auto" w:fill="FFFFFF"/>
        <w:autoSpaceDE/>
        <w:autoSpaceDN/>
        <w:adjustRightInd/>
        <w:rPr>
          <w:lang w:val="en-AU"/>
        </w:rPr>
      </w:pPr>
      <w:r w:rsidRPr="00E94254">
        <w:rPr>
          <w:rStyle w:val="FootnoteReference"/>
          <w:szCs w:val="20"/>
        </w:rPr>
        <w:footnoteRef/>
      </w:r>
      <w:r w:rsidRPr="00E94254">
        <w:rPr>
          <w:szCs w:val="20"/>
        </w:rPr>
        <w:t xml:space="preserve">.  </w:t>
      </w:r>
      <w:r w:rsidRPr="00E94254">
        <w:rPr>
          <w:szCs w:val="20"/>
          <w:shd w:val="clear" w:color="auto" w:fill="FFFFFF"/>
        </w:rPr>
        <w:t>Detail is important to Luke as he alone describes more than anyone how Jesus often went aside to pray: no other gospel gives such a comprehensive history of Jesus as God’s Son and Saviour of the world.</w:t>
      </w:r>
    </w:p>
  </w:footnote>
  <w:footnote w:id="47">
    <w:p w:rsidR="00BB1334" w:rsidRPr="00E94254" w:rsidRDefault="00BB1334" w:rsidP="00BB1334">
      <w:pPr>
        <w:pStyle w:val="FootnoteText"/>
        <w:rPr>
          <w:lang w:val="en-AU"/>
        </w:rPr>
      </w:pPr>
      <w:r w:rsidRPr="00E94254">
        <w:rPr>
          <w:rStyle w:val="FootnoteReference"/>
        </w:rPr>
        <w:footnoteRef/>
      </w:r>
      <w:r w:rsidRPr="00E94254">
        <w:t xml:space="preserve">. A descendant of Shem and son of Terah, who became the ancestor of the Hebrew and other nations – see Genesis 17.5. He lived a life of outstanding faith and waas known as the ‘friend of God’ – 2 Chronicles 20.7. His life history is recorded in Genesis 11.26 to 25.10 and summarized in Acts 7.2-8. A list of his immediaate descendants through his sons, Isaac and Ishmael is given in Genesis 25.11-19. </w:t>
      </w:r>
    </w:p>
  </w:footnote>
  <w:footnote w:id="48">
    <w:p w:rsidR="00BB1334" w:rsidRPr="000A67C3" w:rsidRDefault="00BB1334" w:rsidP="00BB1334">
      <w:pPr>
        <w:pStyle w:val="FootnoteText"/>
        <w:rPr>
          <w:lang w:val="en-AU"/>
        </w:rPr>
      </w:pPr>
      <w:r w:rsidRPr="000A67C3">
        <w:rPr>
          <w:rStyle w:val="FootnoteReference"/>
        </w:rPr>
        <w:footnoteRef/>
      </w:r>
      <w:r w:rsidRPr="000A67C3">
        <w:t xml:space="preserve">. Greek  </w:t>
      </w:r>
      <w:r w:rsidRPr="000A67C3">
        <w:rPr>
          <w:color w:val="202124"/>
          <w:shd w:val="clear" w:color="auto" w:fill="FFFFFF"/>
        </w:rPr>
        <w:t>bara ( ברא‎): </w:t>
      </w:r>
      <w:r w:rsidRPr="000A67C3">
        <w:rPr>
          <w:bCs/>
          <w:color w:val="202124"/>
          <w:shd w:val="clear" w:color="auto" w:fill="FFFFFF"/>
        </w:rPr>
        <w:t>"[he] created/creating"</w:t>
      </w:r>
      <w:r w:rsidRPr="000A67C3">
        <w:rPr>
          <w:color w:val="202124"/>
          <w:shd w:val="clear" w:color="auto" w:fill="FFFFFF"/>
        </w:rPr>
        <w:t>. The word is in the masculine singular form, so that "he" is implied; a peculiarity of this verb is that it used only of God.</w:t>
      </w:r>
    </w:p>
  </w:footnote>
  <w:footnote w:id="49">
    <w:p w:rsidR="00757806" w:rsidRPr="00757806" w:rsidRDefault="00757806">
      <w:pPr>
        <w:pStyle w:val="FootnoteText"/>
        <w:rPr>
          <w:lang w:val="en-AU"/>
        </w:rPr>
      </w:pPr>
      <w:r>
        <w:rPr>
          <w:rStyle w:val="FootnoteReference"/>
        </w:rPr>
        <w:footnoteRef/>
      </w:r>
      <w:r>
        <w:t xml:space="preserve">. </w:t>
      </w:r>
      <w:r w:rsidRPr="00757806">
        <w:rPr>
          <w:lang w:val="en-AU" w:eastAsia="en-AU"/>
        </w:rPr>
        <w:t xml:space="preserve">On the other hand, anyone who hears my words and ignores them, he is like a man building a house, who ignores the need for a solid foundation and heavy weather will be </w:t>
      </w:r>
      <w:r w:rsidRPr="00757806">
        <w:rPr>
          <w:i/>
          <w:lang w:val="en-AU" w:eastAsia="en-AU"/>
        </w:rPr>
        <w:t>‘the great ruin of that house.’</w:t>
      </w:r>
      <w:r w:rsidRPr="00757806">
        <w:t xml:space="preserve"> </w:t>
      </w:r>
    </w:p>
  </w:footnote>
  <w:footnote w:id="50">
    <w:p w:rsidR="000536E9" w:rsidRPr="000536E9" w:rsidRDefault="000536E9">
      <w:pPr>
        <w:pStyle w:val="FootnoteText"/>
        <w:rPr>
          <w:lang w:val="en-AU"/>
        </w:rPr>
      </w:pPr>
      <w:r>
        <w:rPr>
          <w:rStyle w:val="FootnoteReference"/>
        </w:rPr>
        <w:footnoteRef/>
      </w:r>
      <w:r>
        <w:t xml:space="preserve">. These were most likely a Roman Speira of 300-600 soldiers. </w:t>
      </w:r>
    </w:p>
  </w:footnote>
  <w:footnote w:id="51">
    <w:p w:rsidR="00FF4D67" w:rsidRPr="00FF4D67" w:rsidRDefault="00FF4D67">
      <w:pPr>
        <w:pStyle w:val="FootnoteText"/>
        <w:rPr>
          <w:lang w:val="en-AU"/>
        </w:rPr>
      </w:pPr>
      <w:r>
        <w:rPr>
          <w:rStyle w:val="FootnoteReference"/>
        </w:rPr>
        <w:footnoteRef/>
      </w:r>
      <w:r>
        <w:t xml:space="preserve">. Matthew 26.47f writes that Jesus asked, “Have your come out as against a robber, with swords and clubs to capture me. Day after day I sat in the temple teaching and yoour did not seize me.” </w:t>
      </w:r>
    </w:p>
  </w:footnote>
  <w:footnote w:id="52">
    <w:p w:rsidR="00973B88" w:rsidRPr="00973B88" w:rsidRDefault="00973B88">
      <w:pPr>
        <w:pStyle w:val="FootnoteText"/>
        <w:rPr>
          <w:lang w:val="en-AU"/>
        </w:rPr>
      </w:pPr>
      <w:r>
        <w:rPr>
          <w:rStyle w:val="FootnoteReference"/>
        </w:rPr>
        <w:footnoteRef/>
      </w:r>
      <w:r>
        <w:t>. John in 18.12 says “the band of soldiers</w:t>
      </w:r>
      <w:r w:rsidR="00302D0B">
        <w:t xml:space="preserve"> and their captain and the officers of the Jews seized Jesus and bound him.”</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593" w:rsidRDefault="005F05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593" w:rsidRDefault="005F05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593" w:rsidRDefault="005F05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76BC3"/>
    <w:multiLevelType w:val="hybridMultilevel"/>
    <w:tmpl w:val="47D8A86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1B537A"/>
    <w:multiLevelType w:val="multilevel"/>
    <w:tmpl w:val="78328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E934B2"/>
    <w:multiLevelType w:val="hybridMultilevel"/>
    <w:tmpl w:val="9AFA086A"/>
    <w:lvl w:ilvl="0" w:tplc="9C3C2082">
      <w:start w:val="1"/>
      <w:numFmt w:val="decimal"/>
      <w:lvlText w:val="%1."/>
      <w:lvlJc w:val="left"/>
      <w:pPr>
        <w:tabs>
          <w:tab w:val="num" w:pos="1080"/>
        </w:tabs>
        <w:ind w:left="1080" w:hanging="360"/>
      </w:pPr>
      <w:rPr>
        <w:rFonts w:hint="default"/>
      </w:rPr>
    </w:lvl>
    <w:lvl w:ilvl="1" w:tplc="0E9A77B2">
      <w:start w:val="1"/>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D111271"/>
    <w:multiLevelType w:val="hybridMultilevel"/>
    <w:tmpl w:val="22EE71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35F0B99"/>
    <w:multiLevelType w:val="hybridMultilevel"/>
    <w:tmpl w:val="F3E2C136"/>
    <w:lvl w:ilvl="0" w:tplc="542A1ECC">
      <w:start w:val="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F9A4007"/>
    <w:multiLevelType w:val="hybridMultilevel"/>
    <w:tmpl w:val="EA3A3220"/>
    <w:lvl w:ilvl="0" w:tplc="15A49D88">
      <w:start w:val="2"/>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41A472E6"/>
    <w:multiLevelType w:val="hybridMultilevel"/>
    <w:tmpl w:val="591E553C"/>
    <w:lvl w:ilvl="0" w:tplc="516281EA">
      <w:start w:val="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128047A"/>
    <w:multiLevelType w:val="hybridMultilevel"/>
    <w:tmpl w:val="5C1E7B04"/>
    <w:lvl w:ilvl="0" w:tplc="FAAC22D2">
      <w:start w:val="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9511A44"/>
    <w:multiLevelType w:val="hybridMultilevel"/>
    <w:tmpl w:val="8ADCC4B8"/>
    <w:lvl w:ilvl="0" w:tplc="BB02AA08">
      <w:start w:val="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903425F"/>
    <w:multiLevelType w:val="multilevel"/>
    <w:tmpl w:val="15944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ACB2294"/>
    <w:multiLevelType w:val="hybridMultilevel"/>
    <w:tmpl w:val="D7C64A18"/>
    <w:lvl w:ilvl="0" w:tplc="34563ECE">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0"/>
  </w:num>
  <w:num w:numId="5">
    <w:abstractNumId w:val="1"/>
  </w:num>
  <w:num w:numId="6">
    <w:abstractNumId w:val="4"/>
  </w:num>
  <w:num w:numId="7">
    <w:abstractNumId w:val="7"/>
  </w:num>
  <w:num w:numId="8">
    <w:abstractNumId w:val="8"/>
  </w:num>
  <w:num w:numId="9">
    <w:abstractNumId w:val="6"/>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hdrShapeDefaults>
    <o:shapedefaults v:ext="edit" spidmax="2049"/>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F8B"/>
    <w:rsid w:val="0000744D"/>
    <w:rsid w:val="000111C3"/>
    <w:rsid w:val="000153E4"/>
    <w:rsid w:val="00021185"/>
    <w:rsid w:val="000216EE"/>
    <w:rsid w:val="000248FD"/>
    <w:rsid w:val="00024BBF"/>
    <w:rsid w:val="000262D7"/>
    <w:rsid w:val="00031AD4"/>
    <w:rsid w:val="00032A44"/>
    <w:rsid w:val="00036A34"/>
    <w:rsid w:val="00036CE9"/>
    <w:rsid w:val="00041E22"/>
    <w:rsid w:val="00041E25"/>
    <w:rsid w:val="00043AF7"/>
    <w:rsid w:val="00045554"/>
    <w:rsid w:val="00046688"/>
    <w:rsid w:val="000536E9"/>
    <w:rsid w:val="00054716"/>
    <w:rsid w:val="00055AEF"/>
    <w:rsid w:val="00063316"/>
    <w:rsid w:val="000657D9"/>
    <w:rsid w:val="0006591D"/>
    <w:rsid w:val="000708FF"/>
    <w:rsid w:val="0007095C"/>
    <w:rsid w:val="00071DC9"/>
    <w:rsid w:val="00073080"/>
    <w:rsid w:val="0007434D"/>
    <w:rsid w:val="00075358"/>
    <w:rsid w:val="000764AA"/>
    <w:rsid w:val="00081077"/>
    <w:rsid w:val="00082B09"/>
    <w:rsid w:val="00082E0A"/>
    <w:rsid w:val="00083894"/>
    <w:rsid w:val="000842BC"/>
    <w:rsid w:val="00084600"/>
    <w:rsid w:val="00084770"/>
    <w:rsid w:val="000865B9"/>
    <w:rsid w:val="00092ADF"/>
    <w:rsid w:val="0009475C"/>
    <w:rsid w:val="000A055B"/>
    <w:rsid w:val="000A0B21"/>
    <w:rsid w:val="000A425C"/>
    <w:rsid w:val="000A66BE"/>
    <w:rsid w:val="000A67C3"/>
    <w:rsid w:val="000B10F3"/>
    <w:rsid w:val="000B2B54"/>
    <w:rsid w:val="000B2F7E"/>
    <w:rsid w:val="000B5B3A"/>
    <w:rsid w:val="000C010B"/>
    <w:rsid w:val="000C5369"/>
    <w:rsid w:val="000C6E5C"/>
    <w:rsid w:val="000D0196"/>
    <w:rsid w:val="000D032C"/>
    <w:rsid w:val="000D12B0"/>
    <w:rsid w:val="000D20E1"/>
    <w:rsid w:val="000D2B3A"/>
    <w:rsid w:val="000D3810"/>
    <w:rsid w:val="000D654F"/>
    <w:rsid w:val="000D7878"/>
    <w:rsid w:val="000D7D98"/>
    <w:rsid w:val="000E1BBF"/>
    <w:rsid w:val="000E4F7F"/>
    <w:rsid w:val="000E79C5"/>
    <w:rsid w:val="000F07A3"/>
    <w:rsid w:val="000F53DA"/>
    <w:rsid w:val="000F58A4"/>
    <w:rsid w:val="000F7DD0"/>
    <w:rsid w:val="000F7E42"/>
    <w:rsid w:val="001023AF"/>
    <w:rsid w:val="001047C7"/>
    <w:rsid w:val="00104C2D"/>
    <w:rsid w:val="00107A5A"/>
    <w:rsid w:val="00107D6D"/>
    <w:rsid w:val="00114A0E"/>
    <w:rsid w:val="0011654D"/>
    <w:rsid w:val="00117D3E"/>
    <w:rsid w:val="00122335"/>
    <w:rsid w:val="00123D21"/>
    <w:rsid w:val="00124E85"/>
    <w:rsid w:val="001255E6"/>
    <w:rsid w:val="00125716"/>
    <w:rsid w:val="0013004C"/>
    <w:rsid w:val="00131275"/>
    <w:rsid w:val="00131B0A"/>
    <w:rsid w:val="001359E6"/>
    <w:rsid w:val="001366B4"/>
    <w:rsid w:val="00140034"/>
    <w:rsid w:val="00143B08"/>
    <w:rsid w:val="00145CA0"/>
    <w:rsid w:val="00146BD0"/>
    <w:rsid w:val="0014799D"/>
    <w:rsid w:val="00147C77"/>
    <w:rsid w:val="00151ACF"/>
    <w:rsid w:val="001555DA"/>
    <w:rsid w:val="00162C88"/>
    <w:rsid w:val="00164BB1"/>
    <w:rsid w:val="0016558A"/>
    <w:rsid w:val="00165838"/>
    <w:rsid w:val="00171841"/>
    <w:rsid w:val="00175894"/>
    <w:rsid w:val="001769DB"/>
    <w:rsid w:val="00181D58"/>
    <w:rsid w:val="00181EFC"/>
    <w:rsid w:val="00184F41"/>
    <w:rsid w:val="00187BCA"/>
    <w:rsid w:val="00194C4A"/>
    <w:rsid w:val="00197FA8"/>
    <w:rsid w:val="001A2D90"/>
    <w:rsid w:val="001A3213"/>
    <w:rsid w:val="001A3EAE"/>
    <w:rsid w:val="001A42E8"/>
    <w:rsid w:val="001B01C5"/>
    <w:rsid w:val="001B1F4B"/>
    <w:rsid w:val="001B3818"/>
    <w:rsid w:val="001B522A"/>
    <w:rsid w:val="001B79F4"/>
    <w:rsid w:val="001C0526"/>
    <w:rsid w:val="001C511A"/>
    <w:rsid w:val="001C548F"/>
    <w:rsid w:val="001C7553"/>
    <w:rsid w:val="001C7EC8"/>
    <w:rsid w:val="001D2DFE"/>
    <w:rsid w:val="001D499A"/>
    <w:rsid w:val="001D4DC1"/>
    <w:rsid w:val="001E0838"/>
    <w:rsid w:val="001E175D"/>
    <w:rsid w:val="001E496F"/>
    <w:rsid w:val="001E57A3"/>
    <w:rsid w:val="001E7A0E"/>
    <w:rsid w:val="001E7FCE"/>
    <w:rsid w:val="001F0CDF"/>
    <w:rsid w:val="001F1AED"/>
    <w:rsid w:val="001F436C"/>
    <w:rsid w:val="001F4637"/>
    <w:rsid w:val="001F57C8"/>
    <w:rsid w:val="001F5844"/>
    <w:rsid w:val="001F5F44"/>
    <w:rsid w:val="001F77A8"/>
    <w:rsid w:val="0020077B"/>
    <w:rsid w:val="00202477"/>
    <w:rsid w:val="00202E36"/>
    <w:rsid w:val="00203936"/>
    <w:rsid w:val="002055DD"/>
    <w:rsid w:val="0020567C"/>
    <w:rsid w:val="002057A6"/>
    <w:rsid w:val="002128FD"/>
    <w:rsid w:val="00213018"/>
    <w:rsid w:val="002171A1"/>
    <w:rsid w:val="00220750"/>
    <w:rsid w:val="00220A7D"/>
    <w:rsid w:val="00221A24"/>
    <w:rsid w:val="0022338E"/>
    <w:rsid w:val="002253D0"/>
    <w:rsid w:val="002270B8"/>
    <w:rsid w:val="0022788E"/>
    <w:rsid w:val="00241A63"/>
    <w:rsid w:val="00245350"/>
    <w:rsid w:val="00246C85"/>
    <w:rsid w:val="00246EF9"/>
    <w:rsid w:val="0024793E"/>
    <w:rsid w:val="00247BD8"/>
    <w:rsid w:val="00247CEA"/>
    <w:rsid w:val="00250995"/>
    <w:rsid w:val="00251B0B"/>
    <w:rsid w:val="002560C1"/>
    <w:rsid w:val="002625E4"/>
    <w:rsid w:val="00263211"/>
    <w:rsid w:val="00263B8A"/>
    <w:rsid w:val="00265516"/>
    <w:rsid w:val="002668F6"/>
    <w:rsid w:val="0026762E"/>
    <w:rsid w:val="00272834"/>
    <w:rsid w:val="002747BB"/>
    <w:rsid w:val="00274D94"/>
    <w:rsid w:val="00274D9C"/>
    <w:rsid w:val="00276E9F"/>
    <w:rsid w:val="002821C8"/>
    <w:rsid w:val="00283F9F"/>
    <w:rsid w:val="002866F4"/>
    <w:rsid w:val="00286F28"/>
    <w:rsid w:val="002878F6"/>
    <w:rsid w:val="002934D9"/>
    <w:rsid w:val="002950FB"/>
    <w:rsid w:val="002A0E44"/>
    <w:rsid w:val="002A3426"/>
    <w:rsid w:val="002A35A8"/>
    <w:rsid w:val="002A5AD1"/>
    <w:rsid w:val="002A5B3F"/>
    <w:rsid w:val="002A708C"/>
    <w:rsid w:val="002A78DC"/>
    <w:rsid w:val="002B0CE3"/>
    <w:rsid w:val="002B2624"/>
    <w:rsid w:val="002B6838"/>
    <w:rsid w:val="002B7FAD"/>
    <w:rsid w:val="002C45C1"/>
    <w:rsid w:val="002C4BD6"/>
    <w:rsid w:val="002D1BB7"/>
    <w:rsid w:val="002D49D5"/>
    <w:rsid w:val="002D77E1"/>
    <w:rsid w:val="002E1156"/>
    <w:rsid w:val="002E24A8"/>
    <w:rsid w:val="002E2E5A"/>
    <w:rsid w:val="002E47D0"/>
    <w:rsid w:val="002E7DEA"/>
    <w:rsid w:val="002F14A7"/>
    <w:rsid w:val="002F169D"/>
    <w:rsid w:val="002F23BE"/>
    <w:rsid w:val="002F3161"/>
    <w:rsid w:val="002F4D4B"/>
    <w:rsid w:val="002F71D1"/>
    <w:rsid w:val="00302D0B"/>
    <w:rsid w:val="003039AA"/>
    <w:rsid w:val="00305A84"/>
    <w:rsid w:val="00307641"/>
    <w:rsid w:val="003143FB"/>
    <w:rsid w:val="003151BE"/>
    <w:rsid w:val="0031702D"/>
    <w:rsid w:val="00320A85"/>
    <w:rsid w:val="003224E3"/>
    <w:rsid w:val="00322603"/>
    <w:rsid w:val="00322C5D"/>
    <w:rsid w:val="00331678"/>
    <w:rsid w:val="00333D1D"/>
    <w:rsid w:val="00337133"/>
    <w:rsid w:val="00341A30"/>
    <w:rsid w:val="00344BF2"/>
    <w:rsid w:val="00347D5B"/>
    <w:rsid w:val="0035003E"/>
    <w:rsid w:val="003518DB"/>
    <w:rsid w:val="00357129"/>
    <w:rsid w:val="003619DE"/>
    <w:rsid w:val="00361A03"/>
    <w:rsid w:val="00361EE1"/>
    <w:rsid w:val="00363375"/>
    <w:rsid w:val="003640A7"/>
    <w:rsid w:val="003646B9"/>
    <w:rsid w:val="00370B0F"/>
    <w:rsid w:val="003739D9"/>
    <w:rsid w:val="00373B60"/>
    <w:rsid w:val="003742A3"/>
    <w:rsid w:val="003748E9"/>
    <w:rsid w:val="00375351"/>
    <w:rsid w:val="00383D43"/>
    <w:rsid w:val="0038421E"/>
    <w:rsid w:val="00385212"/>
    <w:rsid w:val="00386B99"/>
    <w:rsid w:val="00390315"/>
    <w:rsid w:val="00393D7B"/>
    <w:rsid w:val="00394051"/>
    <w:rsid w:val="00394409"/>
    <w:rsid w:val="0039570F"/>
    <w:rsid w:val="003A0E8A"/>
    <w:rsid w:val="003A1E8A"/>
    <w:rsid w:val="003A2A77"/>
    <w:rsid w:val="003A5E04"/>
    <w:rsid w:val="003B46CD"/>
    <w:rsid w:val="003B5C3D"/>
    <w:rsid w:val="003C2061"/>
    <w:rsid w:val="003C2F7B"/>
    <w:rsid w:val="003C3FEC"/>
    <w:rsid w:val="003C4C68"/>
    <w:rsid w:val="003C7629"/>
    <w:rsid w:val="003D2546"/>
    <w:rsid w:val="003D29D6"/>
    <w:rsid w:val="003D480A"/>
    <w:rsid w:val="003D527F"/>
    <w:rsid w:val="003E0852"/>
    <w:rsid w:val="003E18F0"/>
    <w:rsid w:val="003E3857"/>
    <w:rsid w:val="003E7963"/>
    <w:rsid w:val="003E7CB2"/>
    <w:rsid w:val="003F001A"/>
    <w:rsid w:val="003F19FC"/>
    <w:rsid w:val="003F3C5F"/>
    <w:rsid w:val="003F67BD"/>
    <w:rsid w:val="00401545"/>
    <w:rsid w:val="00403D74"/>
    <w:rsid w:val="00404238"/>
    <w:rsid w:val="00404A20"/>
    <w:rsid w:val="004071E7"/>
    <w:rsid w:val="004124B6"/>
    <w:rsid w:val="00413CFB"/>
    <w:rsid w:val="00421740"/>
    <w:rsid w:val="0042747A"/>
    <w:rsid w:val="00427A3B"/>
    <w:rsid w:val="00432A70"/>
    <w:rsid w:val="00434F80"/>
    <w:rsid w:val="00435043"/>
    <w:rsid w:val="00436DE4"/>
    <w:rsid w:val="004412BE"/>
    <w:rsid w:val="00441A67"/>
    <w:rsid w:val="00442E43"/>
    <w:rsid w:val="004510DA"/>
    <w:rsid w:val="004519A3"/>
    <w:rsid w:val="0046066B"/>
    <w:rsid w:val="004623F3"/>
    <w:rsid w:val="00462864"/>
    <w:rsid w:val="0046594A"/>
    <w:rsid w:val="00465A9E"/>
    <w:rsid w:val="00470E67"/>
    <w:rsid w:val="00481662"/>
    <w:rsid w:val="004821C6"/>
    <w:rsid w:val="00482E68"/>
    <w:rsid w:val="0048613D"/>
    <w:rsid w:val="00492B45"/>
    <w:rsid w:val="00493300"/>
    <w:rsid w:val="004937AB"/>
    <w:rsid w:val="00494C45"/>
    <w:rsid w:val="00495035"/>
    <w:rsid w:val="0049689E"/>
    <w:rsid w:val="004A1955"/>
    <w:rsid w:val="004A5FCC"/>
    <w:rsid w:val="004B0A32"/>
    <w:rsid w:val="004B22FC"/>
    <w:rsid w:val="004B608B"/>
    <w:rsid w:val="004B6F38"/>
    <w:rsid w:val="004B708C"/>
    <w:rsid w:val="004C2EA4"/>
    <w:rsid w:val="004C4CF3"/>
    <w:rsid w:val="004C57F9"/>
    <w:rsid w:val="004C6CC5"/>
    <w:rsid w:val="004D7E7D"/>
    <w:rsid w:val="004E0AEB"/>
    <w:rsid w:val="004E5E14"/>
    <w:rsid w:val="004E66B9"/>
    <w:rsid w:val="004E6841"/>
    <w:rsid w:val="004F6C1D"/>
    <w:rsid w:val="00500582"/>
    <w:rsid w:val="00503754"/>
    <w:rsid w:val="00503DBB"/>
    <w:rsid w:val="00506F90"/>
    <w:rsid w:val="00507B3E"/>
    <w:rsid w:val="005113CC"/>
    <w:rsid w:val="005125AE"/>
    <w:rsid w:val="00514451"/>
    <w:rsid w:val="00516DF2"/>
    <w:rsid w:val="0051705E"/>
    <w:rsid w:val="005238FC"/>
    <w:rsid w:val="00523AA9"/>
    <w:rsid w:val="00524B08"/>
    <w:rsid w:val="00526296"/>
    <w:rsid w:val="00530133"/>
    <w:rsid w:val="0054209F"/>
    <w:rsid w:val="005422E1"/>
    <w:rsid w:val="00542747"/>
    <w:rsid w:val="00542CD4"/>
    <w:rsid w:val="0054326F"/>
    <w:rsid w:val="00545281"/>
    <w:rsid w:val="005460C4"/>
    <w:rsid w:val="005474D9"/>
    <w:rsid w:val="00552725"/>
    <w:rsid w:val="00560505"/>
    <w:rsid w:val="005607EE"/>
    <w:rsid w:val="005617EA"/>
    <w:rsid w:val="00565444"/>
    <w:rsid w:val="00567E40"/>
    <w:rsid w:val="00571F4B"/>
    <w:rsid w:val="005722EE"/>
    <w:rsid w:val="00577532"/>
    <w:rsid w:val="00577E4C"/>
    <w:rsid w:val="00580E82"/>
    <w:rsid w:val="005871A6"/>
    <w:rsid w:val="00590834"/>
    <w:rsid w:val="0059174E"/>
    <w:rsid w:val="005A1641"/>
    <w:rsid w:val="005A43E1"/>
    <w:rsid w:val="005A527B"/>
    <w:rsid w:val="005A6978"/>
    <w:rsid w:val="005B15B8"/>
    <w:rsid w:val="005B1677"/>
    <w:rsid w:val="005B5862"/>
    <w:rsid w:val="005B58E5"/>
    <w:rsid w:val="005D10B6"/>
    <w:rsid w:val="005D1857"/>
    <w:rsid w:val="005D21A5"/>
    <w:rsid w:val="005D26CF"/>
    <w:rsid w:val="005D39A9"/>
    <w:rsid w:val="005D3A91"/>
    <w:rsid w:val="005D472E"/>
    <w:rsid w:val="005E0AD4"/>
    <w:rsid w:val="005E1384"/>
    <w:rsid w:val="005E605F"/>
    <w:rsid w:val="005F0593"/>
    <w:rsid w:val="005F1213"/>
    <w:rsid w:val="005F1ACE"/>
    <w:rsid w:val="005F3ECF"/>
    <w:rsid w:val="005F5AD7"/>
    <w:rsid w:val="005F7F1B"/>
    <w:rsid w:val="00603A04"/>
    <w:rsid w:val="00606F7E"/>
    <w:rsid w:val="00607DA7"/>
    <w:rsid w:val="00613BCE"/>
    <w:rsid w:val="00615D65"/>
    <w:rsid w:val="006177FF"/>
    <w:rsid w:val="00622A53"/>
    <w:rsid w:val="006234FE"/>
    <w:rsid w:val="00630A61"/>
    <w:rsid w:val="0063397E"/>
    <w:rsid w:val="00637845"/>
    <w:rsid w:val="00642D91"/>
    <w:rsid w:val="00643F8E"/>
    <w:rsid w:val="00644A26"/>
    <w:rsid w:val="00646FB2"/>
    <w:rsid w:val="0064774D"/>
    <w:rsid w:val="006507DF"/>
    <w:rsid w:val="00651AC7"/>
    <w:rsid w:val="00657878"/>
    <w:rsid w:val="006613D8"/>
    <w:rsid w:val="00662672"/>
    <w:rsid w:val="00665D79"/>
    <w:rsid w:val="00667096"/>
    <w:rsid w:val="00667D8D"/>
    <w:rsid w:val="006724EE"/>
    <w:rsid w:val="006727C9"/>
    <w:rsid w:val="00672A07"/>
    <w:rsid w:val="0067300C"/>
    <w:rsid w:val="00675D9F"/>
    <w:rsid w:val="00676A9E"/>
    <w:rsid w:val="00677451"/>
    <w:rsid w:val="00683109"/>
    <w:rsid w:val="006834B3"/>
    <w:rsid w:val="00683699"/>
    <w:rsid w:val="0068471C"/>
    <w:rsid w:val="00690750"/>
    <w:rsid w:val="00694DC0"/>
    <w:rsid w:val="00696C0E"/>
    <w:rsid w:val="00697C3D"/>
    <w:rsid w:val="00697ED6"/>
    <w:rsid w:val="006A21CD"/>
    <w:rsid w:val="006A7B03"/>
    <w:rsid w:val="006B03B3"/>
    <w:rsid w:val="006B1BD9"/>
    <w:rsid w:val="006B230D"/>
    <w:rsid w:val="006B3360"/>
    <w:rsid w:val="006B4327"/>
    <w:rsid w:val="006B7964"/>
    <w:rsid w:val="006B7DF5"/>
    <w:rsid w:val="006C1641"/>
    <w:rsid w:val="006D2D46"/>
    <w:rsid w:val="006D4592"/>
    <w:rsid w:val="006D6DCC"/>
    <w:rsid w:val="006E1A41"/>
    <w:rsid w:val="006E3CE3"/>
    <w:rsid w:val="006E583F"/>
    <w:rsid w:val="006E609C"/>
    <w:rsid w:val="006E7E4D"/>
    <w:rsid w:val="00704323"/>
    <w:rsid w:val="00706023"/>
    <w:rsid w:val="00713F04"/>
    <w:rsid w:val="0071606D"/>
    <w:rsid w:val="00717D7B"/>
    <w:rsid w:val="00720C5E"/>
    <w:rsid w:val="00721CCF"/>
    <w:rsid w:val="00725202"/>
    <w:rsid w:val="00725F1A"/>
    <w:rsid w:val="0072753B"/>
    <w:rsid w:val="0073534E"/>
    <w:rsid w:val="007358FE"/>
    <w:rsid w:val="0074146C"/>
    <w:rsid w:val="0074580A"/>
    <w:rsid w:val="00753E5D"/>
    <w:rsid w:val="00756F81"/>
    <w:rsid w:val="00757806"/>
    <w:rsid w:val="00757948"/>
    <w:rsid w:val="007618A0"/>
    <w:rsid w:val="007619CF"/>
    <w:rsid w:val="00763B69"/>
    <w:rsid w:val="0076494F"/>
    <w:rsid w:val="00766F84"/>
    <w:rsid w:val="0077641C"/>
    <w:rsid w:val="0077652B"/>
    <w:rsid w:val="0078113D"/>
    <w:rsid w:val="00781635"/>
    <w:rsid w:val="0078471F"/>
    <w:rsid w:val="00784CA5"/>
    <w:rsid w:val="00785A1C"/>
    <w:rsid w:val="00786A26"/>
    <w:rsid w:val="007878F0"/>
    <w:rsid w:val="0079050A"/>
    <w:rsid w:val="007917CA"/>
    <w:rsid w:val="00791A7E"/>
    <w:rsid w:val="0079587B"/>
    <w:rsid w:val="007961B3"/>
    <w:rsid w:val="007B03AA"/>
    <w:rsid w:val="007B1138"/>
    <w:rsid w:val="007B1E57"/>
    <w:rsid w:val="007B348A"/>
    <w:rsid w:val="007B34B1"/>
    <w:rsid w:val="007B353E"/>
    <w:rsid w:val="007B3804"/>
    <w:rsid w:val="007B4531"/>
    <w:rsid w:val="007B706E"/>
    <w:rsid w:val="007C0898"/>
    <w:rsid w:val="007C19AE"/>
    <w:rsid w:val="007C3B17"/>
    <w:rsid w:val="007C5A66"/>
    <w:rsid w:val="007C7376"/>
    <w:rsid w:val="007D0BF5"/>
    <w:rsid w:val="007D294F"/>
    <w:rsid w:val="007D3FCB"/>
    <w:rsid w:val="007D462F"/>
    <w:rsid w:val="007D4FE2"/>
    <w:rsid w:val="007D664C"/>
    <w:rsid w:val="007D79AE"/>
    <w:rsid w:val="007E3F70"/>
    <w:rsid w:val="007E4FEA"/>
    <w:rsid w:val="007E66DB"/>
    <w:rsid w:val="007E6709"/>
    <w:rsid w:val="007F1934"/>
    <w:rsid w:val="007F433A"/>
    <w:rsid w:val="007F79EB"/>
    <w:rsid w:val="008015E5"/>
    <w:rsid w:val="00803D1A"/>
    <w:rsid w:val="008050CD"/>
    <w:rsid w:val="008067C4"/>
    <w:rsid w:val="0081047E"/>
    <w:rsid w:val="008128C0"/>
    <w:rsid w:val="00813657"/>
    <w:rsid w:val="00815986"/>
    <w:rsid w:val="00820184"/>
    <w:rsid w:val="008205C0"/>
    <w:rsid w:val="00820B94"/>
    <w:rsid w:val="008226C7"/>
    <w:rsid w:val="0082566F"/>
    <w:rsid w:val="00825DDF"/>
    <w:rsid w:val="00827B4F"/>
    <w:rsid w:val="00834457"/>
    <w:rsid w:val="00836DA5"/>
    <w:rsid w:val="00843873"/>
    <w:rsid w:val="008452B6"/>
    <w:rsid w:val="00850919"/>
    <w:rsid w:val="00864B99"/>
    <w:rsid w:val="00866B28"/>
    <w:rsid w:val="00867A5B"/>
    <w:rsid w:val="00867C22"/>
    <w:rsid w:val="00873624"/>
    <w:rsid w:val="00873C8C"/>
    <w:rsid w:val="00876915"/>
    <w:rsid w:val="00881F82"/>
    <w:rsid w:val="00882550"/>
    <w:rsid w:val="0088317C"/>
    <w:rsid w:val="00887368"/>
    <w:rsid w:val="0089002B"/>
    <w:rsid w:val="00890182"/>
    <w:rsid w:val="008913B9"/>
    <w:rsid w:val="008A0BC6"/>
    <w:rsid w:val="008B01A8"/>
    <w:rsid w:val="008B22A6"/>
    <w:rsid w:val="008B4296"/>
    <w:rsid w:val="008B53A1"/>
    <w:rsid w:val="008B7529"/>
    <w:rsid w:val="008C6A9B"/>
    <w:rsid w:val="008D2915"/>
    <w:rsid w:val="008D2C59"/>
    <w:rsid w:val="008D4012"/>
    <w:rsid w:val="008D4775"/>
    <w:rsid w:val="008D4B20"/>
    <w:rsid w:val="008D4E8F"/>
    <w:rsid w:val="008E6D8C"/>
    <w:rsid w:val="008F7C23"/>
    <w:rsid w:val="008F7DF7"/>
    <w:rsid w:val="00901662"/>
    <w:rsid w:val="00903D35"/>
    <w:rsid w:val="009061AC"/>
    <w:rsid w:val="00911E56"/>
    <w:rsid w:val="00915416"/>
    <w:rsid w:val="00916229"/>
    <w:rsid w:val="00916350"/>
    <w:rsid w:val="0092563C"/>
    <w:rsid w:val="0093177D"/>
    <w:rsid w:val="009323EA"/>
    <w:rsid w:val="00941DD8"/>
    <w:rsid w:val="009506DF"/>
    <w:rsid w:val="009517DC"/>
    <w:rsid w:val="00953414"/>
    <w:rsid w:val="00954C96"/>
    <w:rsid w:val="0095594E"/>
    <w:rsid w:val="00956C7A"/>
    <w:rsid w:val="00957F91"/>
    <w:rsid w:val="00961005"/>
    <w:rsid w:val="0096266E"/>
    <w:rsid w:val="00964AEB"/>
    <w:rsid w:val="0096595F"/>
    <w:rsid w:val="00970E3D"/>
    <w:rsid w:val="00973B88"/>
    <w:rsid w:val="009776BC"/>
    <w:rsid w:val="009802FC"/>
    <w:rsid w:val="009811EF"/>
    <w:rsid w:val="00982562"/>
    <w:rsid w:val="00982570"/>
    <w:rsid w:val="009863A4"/>
    <w:rsid w:val="00991316"/>
    <w:rsid w:val="00993345"/>
    <w:rsid w:val="00993E97"/>
    <w:rsid w:val="00994F86"/>
    <w:rsid w:val="0099526C"/>
    <w:rsid w:val="009A03A7"/>
    <w:rsid w:val="009A15CB"/>
    <w:rsid w:val="009A41A8"/>
    <w:rsid w:val="009A5555"/>
    <w:rsid w:val="009A65B2"/>
    <w:rsid w:val="009A6E21"/>
    <w:rsid w:val="009A7111"/>
    <w:rsid w:val="009A7B92"/>
    <w:rsid w:val="009B018B"/>
    <w:rsid w:val="009B430A"/>
    <w:rsid w:val="009B748C"/>
    <w:rsid w:val="009C0106"/>
    <w:rsid w:val="009C0658"/>
    <w:rsid w:val="009C3B2D"/>
    <w:rsid w:val="009C4698"/>
    <w:rsid w:val="009C62BB"/>
    <w:rsid w:val="009C6F8B"/>
    <w:rsid w:val="009D04A9"/>
    <w:rsid w:val="009D07C7"/>
    <w:rsid w:val="009D3FB0"/>
    <w:rsid w:val="009D7799"/>
    <w:rsid w:val="009D788D"/>
    <w:rsid w:val="009D7B82"/>
    <w:rsid w:val="009E7AC6"/>
    <w:rsid w:val="009F35D4"/>
    <w:rsid w:val="009F5B57"/>
    <w:rsid w:val="009F5C4E"/>
    <w:rsid w:val="009F713C"/>
    <w:rsid w:val="00A00DF6"/>
    <w:rsid w:val="00A02CEF"/>
    <w:rsid w:val="00A04B8F"/>
    <w:rsid w:val="00A1196E"/>
    <w:rsid w:val="00A14383"/>
    <w:rsid w:val="00A1730E"/>
    <w:rsid w:val="00A201A6"/>
    <w:rsid w:val="00A23455"/>
    <w:rsid w:val="00A23978"/>
    <w:rsid w:val="00A255E7"/>
    <w:rsid w:val="00A2600F"/>
    <w:rsid w:val="00A275FE"/>
    <w:rsid w:val="00A40080"/>
    <w:rsid w:val="00A40B5D"/>
    <w:rsid w:val="00A40DB3"/>
    <w:rsid w:val="00A448EE"/>
    <w:rsid w:val="00A509D3"/>
    <w:rsid w:val="00A51D4C"/>
    <w:rsid w:val="00A523F0"/>
    <w:rsid w:val="00A54822"/>
    <w:rsid w:val="00A54B7F"/>
    <w:rsid w:val="00A56CF3"/>
    <w:rsid w:val="00A606A1"/>
    <w:rsid w:val="00A61C79"/>
    <w:rsid w:val="00A62EA6"/>
    <w:rsid w:val="00A65D03"/>
    <w:rsid w:val="00A75C5B"/>
    <w:rsid w:val="00A75F52"/>
    <w:rsid w:val="00A76148"/>
    <w:rsid w:val="00A830EB"/>
    <w:rsid w:val="00A8337B"/>
    <w:rsid w:val="00A87228"/>
    <w:rsid w:val="00A91F49"/>
    <w:rsid w:val="00A94592"/>
    <w:rsid w:val="00A94E13"/>
    <w:rsid w:val="00AA015B"/>
    <w:rsid w:val="00AA057F"/>
    <w:rsid w:val="00AA557A"/>
    <w:rsid w:val="00AA5DEA"/>
    <w:rsid w:val="00AA5E02"/>
    <w:rsid w:val="00AA626B"/>
    <w:rsid w:val="00AA7205"/>
    <w:rsid w:val="00AA7456"/>
    <w:rsid w:val="00AB6130"/>
    <w:rsid w:val="00AC0233"/>
    <w:rsid w:val="00AC0E28"/>
    <w:rsid w:val="00AC3D9A"/>
    <w:rsid w:val="00AC53A6"/>
    <w:rsid w:val="00AC6893"/>
    <w:rsid w:val="00AC6BFC"/>
    <w:rsid w:val="00AD0CDE"/>
    <w:rsid w:val="00AD19C4"/>
    <w:rsid w:val="00AD1F4F"/>
    <w:rsid w:val="00AD5AF6"/>
    <w:rsid w:val="00AD6068"/>
    <w:rsid w:val="00AE12E7"/>
    <w:rsid w:val="00AE14B1"/>
    <w:rsid w:val="00AE6B02"/>
    <w:rsid w:val="00AE6B98"/>
    <w:rsid w:val="00AF1980"/>
    <w:rsid w:val="00AF1C04"/>
    <w:rsid w:val="00AF5724"/>
    <w:rsid w:val="00AF7EE0"/>
    <w:rsid w:val="00B001CB"/>
    <w:rsid w:val="00B00463"/>
    <w:rsid w:val="00B0105F"/>
    <w:rsid w:val="00B03019"/>
    <w:rsid w:val="00B04DD1"/>
    <w:rsid w:val="00B145AD"/>
    <w:rsid w:val="00B2256A"/>
    <w:rsid w:val="00B24379"/>
    <w:rsid w:val="00B277AC"/>
    <w:rsid w:val="00B304CF"/>
    <w:rsid w:val="00B308B4"/>
    <w:rsid w:val="00B35E1C"/>
    <w:rsid w:val="00B365DD"/>
    <w:rsid w:val="00B41A91"/>
    <w:rsid w:val="00B43300"/>
    <w:rsid w:val="00B4400E"/>
    <w:rsid w:val="00B44825"/>
    <w:rsid w:val="00B5179D"/>
    <w:rsid w:val="00B51E07"/>
    <w:rsid w:val="00B52ADC"/>
    <w:rsid w:val="00B558A9"/>
    <w:rsid w:val="00B6117A"/>
    <w:rsid w:val="00B61DCE"/>
    <w:rsid w:val="00B62800"/>
    <w:rsid w:val="00B62F80"/>
    <w:rsid w:val="00B65203"/>
    <w:rsid w:val="00B727B5"/>
    <w:rsid w:val="00B74152"/>
    <w:rsid w:val="00B75332"/>
    <w:rsid w:val="00B75965"/>
    <w:rsid w:val="00B83BCE"/>
    <w:rsid w:val="00B95EE1"/>
    <w:rsid w:val="00BA238E"/>
    <w:rsid w:val="00BA3794"/>
    <w:rsid w:val="00BA5E76"/>
    <w:rsid w:val="00BB1334"/>
    <w:rsid w:val="00BB2B36"/>
    <w:rsid w:val="00BB2F7A"/>
    <w:rsid w:val="00BB4435"/>
    <w:rsid w:val="00BB58DA"/>
    <w:rsid w:val="00BB6648"/>
    <w:rsid w:val="00BC2EDF"/>
    <w:rsid w:val="00BC40FC"/>
    <w:rsid w:val="00BC4B50"/>
    <w:rsid w:val="00BC5D5B"/>
    <w:rsid w:val="00BC66E4"/>
    <w:rsid w:val="00BD3995"/>
    <w:rsid w:val="00BD72EE"/>
    <w:rsid w:val="00BE23AB"/>
    <w:rsid w:val="00BE51CE"/>
    <w:rsid w:val="00BE5D41"/>
    <w:rsid w:val="00BE689B"/>
    <w:rsid w:val="00BE6E8C"/>
    <w:rsid w:val="00BF2EC9"/>
    <w:rsid w:val="00BF333E"/>
    <w:rsid w:val="00BF5F65"/>
    <w:rsid w:val="00C00E30"/>
    <w:rsid w:val="00C01734"/>
    <w:rsid w:val="00C03599"/>
    <w:rsid w:val="00C03D74"/>
    <w:rsid w:val="00C24386"/>
    <w:rsid w:val="00C302C7"/>
    <w:rsid w:val="00C34B4C"/>
    <w:rsid w:val="00C3622D"/>
    <w:rsid w:val="00C42E88"/>
    <w:rsid w:val="00C441A4"/>
    <w:rsid w:val="00C443B5"/>
    <w:rsid w:val="00C52A9D"/>
    <w:rsid w:val="00C613A2"/>
    <w:rsid w:val="00C63144"/>
    <w:rsid w:val="00C634F3"/>
    <w:rsid w:val="00C733DF"/>
    <w:rsid w:val="00C750FB"/>
    <w:rsid w:val="00C84558"/>
    <w:rsid w:val="00C8513E"/>
    <w:rsid w:val="00C866EC"/>
    <w:rsid w:val="00C90809"/>
    <w:rsid w:val="00C929D7"/>
    <w:rsid w:val="00C92AD9"/>
    <w:rsid w:val="00C9386A"/>
    <w:rsid w:val="00C96340"/>
    <w:rsid w:val="00CA062D"/>
    <w:rsid w:val="00CA5B34"/>
    <w:rsid w:val="00CA7341"/>
    <w:rsid w:val="00CA74D5"/>
    <w:rsid w:val="00CB2588"/>
    <w:rsid w:val="00CB3048"/>
    <w:rsid w:val="00CB594D"/>
    <w:rsid w:val="00CB5BD3"/>
    <w:rsid w:val="00CC0EB0"/>
    <w:rsid w:val="00CC35EE"/>
    <w:rsid w:val="00CC363C"/>
    <w:rsid w:val="00CC5924"/>
    <w:rsid w:val="00CC7B35"/>
    <w:rsid w:val="00CE009C"/>
    <w:rsid w:val="00CE0852"/>
    <w:rsid w:val="00CF14A1"/>
    <w:rsid w:val="00D00E41"/>
    <w:rsid w:val="00D00FFE"/>
    <w:rsid w:val="00D104B0"/>
    <w:rsid w:val="00D114FF"/>
    <w:rsid w:val="00D20ADE"/>
    <w:rsid w:val="00D2358E"/>
    <w:rsid w:val="00D24DB5"/>
    <w:rsid w:val="00D2514B"/>
    <w:rsid w:val="00D31D04"/>
    <w:rsid w:val="00D35CCD"/>
    <w:rsid w:val="00D37281"/>
    <w:rsid w:val="00D37735"/>
    <w:rsid w:val="00D37D11"/>
    <w:rsid w:val="00D40537"/>
    <w:rsid w:val="00D40ACE"/>
    <w:rsid w:val="00D4104C"/>
    <w:rsid w:val="00D4559F"/>
    <w:rsid w:val="00D46749"/>
    <w:rsid w:val="00D47BF5"/>
    <w:rsid w:val="00D51691"/>
    <w:rsid w:val="00D54197"/>
    <w:rsid w:val="00D552DB"/>
    <w:rsid w:val="00D63619"/>
    <w:rsid w:val="00D7323C"/>
    <w:rsid w:val="00D73500"/>
    <w:rsid w:val="00D73EF2"/>
    <w:rsid w:val="00D77CA5"/>
    <w:rsid w:val="00D8052C"/>
    <w:rsid w:val="00D83314"/>
    <w:rsid w:val="00D83D64"/>
    <w:rsid w:val="00D916AE"/>
    <w:rsid w:val="00D936A3"/>
    <w:rsid w:val="00DA4000"/>
    <w:rsid w:val="00DB6219"/>
    <w:rsid w:val="00DB76DE"/>
    <w:rsid w:val="00DC2218"/>
    <w:rsid w:val="00DC26F1"/>
    <w:rsid w:val="00DC42B1"/>
    <w:rsid w:val="00DC5B42"/>
    <w:rsid w:val="00DC6400"/>
    <w:rsid w:val="00DC69C2"/>
    <w:rsid w:val="00DC75B1"/>
    <w:rsid w:val="00DD1138"/>
    <w:rsid w:val="00DD52CC"/>
    <w:rsid w:val="00DD7171"/>
    <w:rsid w:val="00DD7C91"/>
    <w:rsid w:val="00DE0C38"/>
    <w:rsid w:val="00DE308D"/>
    <w:rsid w:val="00DE4156"/>
    <w:rsid w:val="00DE52BD"/>
    <w:rsid w:val="00DF239B"/>
    <w:rsid w:val="00DF3BB8"/>
    <w:rsid w:val="00DF5739"/>
    <w:rsid w:val="00DF5F00"/>
    <w:rsid w:val="00E01E51"/>
    <w:rsid w:val="00E02159"/>
    <w:rsid w:val="00E03048"/>
    <w:rsid w:val="00E049C4"/>
    <w:rsid w:val="00E04B94"/>
    <w:rsid w:val="00E12AEA"/>
    <w:rsid w:val="00E14916"/>
    <w:rsid w:val="00E30B17"/>
    <w:rsid w:val="00E31166"/>
    <w:rsid w:val="00E316CE"/>
    <w:rsid w:val="00E360B2"/>
    <w:rsid w:val="00E40820"/>
    <w:rsid w:val="00E40841"/>
    <w:rsid w:val="00E4125A"/>
    <w:rsid w:val="00E4411E"/>
    <w:rsid w:val="00E45376"/>
    <w:rsid w:val="00E46728"/>
    <w:rsid w:val="00E468FC"/>
    <w:rsid w:val="00E53B2C"/>
    <w:rsid w:val="00E62CDD"/>
    <w:rsid w:val="00E70675"/>
    <w:rsid w:val="00E70938"/>
    <w:rsid w:val="00E720A3"/>
    <w:rsid w:val="00E7624C"/>
    <w:rsid w:val="00E80B43"/>
    <w:rsid w:val="00E8116C"/>
    <w:rsid w:val="00E83757"/>
    <w:rsid w:val="00E90209"/>
    <w:rsid w:val="00E94254"/>
    <w:rsid w:val="00E94B35"/>
    <w:rsid w:val="00E94EF6"/>
    <w:rsid w:val="00EA0173"/>
    <w:rsid w:val="00EA5D73"/>
    <w:rsid w:val="00EB1274"/>
    <w:rsid w:val="00EB15D4"/>
    <w:rsid w:val="00EB3281"/>
    <w:rsid w:val="00EB4932"/>
    <w:rsid w:val="00EC08DE"/>
    <w:rsid w:val="00EC21B4"/>
    <w:rsid w:val="00EC299F"/>
    <w:rsid w:val="00EC2B94"/>
    <w:rsid w:val="00EC35DF"/>
    <w:rsid w:val="00EC4E5F"/>
    <w:rsid w:val="00EC533B"/>
    <w:rsid w:val="00EC6E83"/>
    <w:rsid w:val="00ED2185"/>
    <w:rsid w:val="00ED2E9C"/>
    <w:rsid w:val="00ED4EC2"/>
    <w:rsid w:val="00ED519E"/>
    <w:rsid w:val="00ED61E3"/>
    <w:rsid w:val="00EE1D7D"/>
    <w:rsid w:val="00EE70C4"/>
    <w:rsid w:val="00EE7413"/>
    <w:rsid w:val="00EF2516"/>
    <w:rsid w:val="00EF2B1F"/>
    <w:rsid w:val="00EF42FD"/>
    <w:rsid w:val="00EF4816"/>
    <w:rsid w:val="00EF608E"/>
    <w:rsid w:val="00EF698F"/>
    <w:rsid w:val="00EF7682"/>
    <w:rsid w:val="00F01D75"/>
    <w:rsid w:val="00F05C46"/>
    <w:rsid w:val="00F07F3D"/>
    <w:rsid w:val="00F17DE0"/>
    <w:rsid w:val="00F22026"/>
    <w:rsid w:val="00F23280"/>
    <w:rsid w:val="00F24F9E"/>
    <w:rsid w:val="00F30B6F"/>
    <w:rsid w:val="00F34F39"/>
    <w:rsid w:val="00F40643"/>
    <w:rsid w:val="00F4139C"/>
    <w:rsid w:val="00F42409"/>
    <w:rsid w:val="00F44B76"/>
    <w:rsid w:val="00F45FFC"/>
    <w:rsid w:val="00F4713E"/>
    <w:rsid w:val="00F47894"/>
    <w:rsid w:val="00F526C9"/>
    <w:rsid w:val="00F5430E"/>
    <w:rsid w:val="00F62287"/>
    <w:rsid w:val="00F64E23"/>
    <w:rsid w:val="00F7001F"/>
    <w:rsid w:val="00F747C1"/>
    <w:rsid w:val="00F764B5"/>
    <w:rsid w:val="00F76F0C"/>
    <w:rsid w:val="00F77C6C"/>
    <w:rsid w:val="00F80A13"/>
    <w:rsid w:val="00F81E0A"/>
    <w:rsid w:val="00F86CB1"/>
    <w:rsid w:val="00F87AF0"/>
    <w:rsid w:val="00F915BF"/>
    <w:rsid w:val="00F93CBE"/>
    <w:rsid w:val="00FA2665"/>
    <w:rsid w:val="00FA2A12"/>
    <w:rsid w:val="00FA3EFA"/>
    <w:rsid w:val="00FB25AD"/>
    <w:rsid w:val="00FB52C8"/>
    <w:rsid w:val="00FB5E4D"/>
    <w:rsid w:val="00FC4220"/>
    <w:rsid w:val="00FC643A"/>
    <w:rsid w:val="00FD2D02"/>
    <w:rsid w:val="00FD45AB"/>
    <w:rsid w:val="00FD77DA"/>
    <w:rsid w:val="00FE0F15"/>
    <w:rsid w:val="00FF11D9"/>
    <w:rsid w:val="00FF4228"/>
    <w:rsid w:val="00FF496F"/>
    <w:rsid w:val="00FF4D67"/>
    <w:rsid w:val="00FF5724"/>
    <w:rsid w:val="00FF7E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5789F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Cs w:val="24"/>
      <w:lang w:val="en-US" w:eastAsia="en-US"/>
    </w:rPr>
  </w:style>
  <w:style w:type="paragraph" w:styleId="Heading1">
    <w:name w:val="heading 1"/>
    <w:basedOn w:val="Normal"/>
    <w:next w:val="Normal"/>
    <w:qFormat/>
    <w:pPr>
      <w:keepNext/>
      <w:jc w:val="both"/>
      <w:outlineLvl w:val="0"/>
    </w:pPr>
    <w:rPr>
      <w:sz w:val="32"/>
    </w:rPr>
  </w:style>
  <w:style w:type="paragraph" w:styleId="Heading3">
    <w:name w:val="heading 3"/>
    <w:basedOn w:val="Normal"/>
    <w:link w:val="Heading3Char"/>
    <w:uiPriority w:val="9"/>
    <w:qFormat/>
    <w:pPr>
      <w:widowControl/>
      <w:autoSpaceDE/>
      <w:autoSpaceDN/>
      <w:adjustRightInd/>
      <w:spacing w:before="100" w:beforeAutospacing="1" w:after="100" w:afterAutospacing="1"/>
      <w:outlineLvl w:val="2"/>
    </w:pPr>
    <w:rPr>
      <w:b/>
      <w:bCs/>
      <w:sz w:val="27"/>
      <w:szCs w:val="27"/>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semiHidden/>
    <w:rPr>
      <w:rFonts w:ascii="Times" w:hAnsi="Times"/>
      <w:sz w:val="34"/>
      <w:szCs w:val="34"/>
      <w:lang w:val="en-GB"/>
    </w:rPr>
  </w:style>
  <w:style w:type="paragraph" w:styleId="BodyText2">
    <w:name w:val="Body Text 2"/>
    <w:basedOn w:val="Normal"/>
    <w:semiHidden/>
    <w:rPr>
      <w:sz w:val="32"/>
      <w:szCs w:val="34"/>
      <w:lang w:val="en-GB"/>
    </w:rPr>
  </w:style>
  <w:style w:type="paragraph" w:styleId="BodyText3">
    <w:name w:val="Body Text 3"/>
    <w:basedOn w:val="Normal"/>
    <w:semiHidden/>
    <w:rPr>
      <w:b/>
      <w:bCs/>
      <w:sz w:val="34"/>
      <w:szCs w:val="34"/>
      <w:lang w:val="en-GB"/>
    </w:rPr>
  </w:style>
  <w:style w:type="paragraph" w:styleId="PlainText">
    <w:name w:val="Plain Text"/>
    <w:basedOn w:val="Normal"/>
    <w:semiHidden/>
    <w:pPr>
      <w:widowControl/>
      <w:autoSpaceDE/>
      <w:autoSpaceDN/>
      <w:adjustRightInd/>
    </w:pPr>
    <w:rPr>
      <w:rFonts w:ascii="Courier New" w:hAnsi="Courier New" w:cs="Courier New"/>
      <w:szCs w:val="20"/>
    </w:rPr>
  </w:style>
  <w:style w:type="paragraph" w:styleId="BodyTextIndent">
    <w:name w:val="Body Text Indent"/>
    <w:basedOn w:val="Normal"/>
    <w:semiHidden/>
    <w:pPr>
      <w:ind w:left="360"/>
      <w:jc w:val="both"/>
    </w:pPr>
    <w:rPr>
      <w:sz w:val="32"/>
    </w:rPr>
  </w:style>
  <w:style w:type="paragraph" w:styleId="NormalWeb">
    <w:name w:val="Normal (Web)"/>
    <w:basedOn w:val="Normal"/>
    <w:uiPriority w:val="99"/>
    <w:pPr>
      <w:widowControl/>
      <w:autoSpaceDE/>
      <w:autoSpaceDN/>
      <w:adjustRightInd/>
      <w:spacing w:before="100" w:beforeAutospacing="1" w:after="100" w:afterAutospacing="1"/>
    </w:pPr>
    <w:rPr>
      <w:sz w:val="24"/>
      <w:lang w:val="en-GB"/>
    </w:rPr>
  </w:style>
  <w:style w:type="character" w:styleId="Strong">
    <w:name w:val="Strong"/>
    <w:uiPriority w:val="22"/>
    <w:qFormat/>
    <w:rPr>
      <w:b/>
      <w:bCs/>
    </w:rPr>
  </w:style>
  <w:style w:type="character" w:styleId="Emphasis">
    <w:name w:val="Emphasis"/>
    <w:uiPriority w:val="20"/>
    <w:qFormat/>
    <w:rPr>
      <w:i/>
      <w:iCs/>
    </w:rPr>
  </w:style>
  <w:style w:type="character" w:styleId="Hyperlink">
    <w:name w:val="Hyperlink"/>
    <w:semiHidden/>
    <w:rPr>
      <w:color w:val="660000"/>
      <w:u w:val="single"/>
    </w:rPr>
  </w:style>
  <w:style w:type="paragraph" w:customStyle="1" w:styleId="NormalWeb1">
    <w:name w:val="Normal (Web)1"/>
    <w:basedOn w:val="Normal"/>
    <w:pPr>
      <w:widowControl/>
      <w:autoSpaceDE/>
      <w:autoSpaceDN/>
      <w:adjustRightInd/>
      <w:spacing w:after="100" w:afterAutospacing="1"/>
    </w:pPr>
    <w:rPr>
      <w:sz w:val="24"/>
      <w:lang w:val="en-GB"/>
    </w:rPr>
  </w:style>
  <w:style w:type="paragraph" w:customStyle="1" w:styleId="preaching">
    <w:name w:val="preaching"/>
    <w:basedOn w:val="Normal"/>
    <w:pPr>
      <w:widowControl/>
      <w:autoSpaceDE/>
      <w:autoSpaceDN/>
      <w:adjustRightInd/>
      <w:spacing w:before="100" w:beforeAutospacing="1" w:after="100" w:afterAutospacing="1"/>
      <w:jc w:val="both"/>
    </w:pPr>
    <w:rPr>
      <w:sz w:val="24"/>
      <w:lang w:val="en-GB"/>
    </w:rPr>
  </w:style>
  <w:style w:type="paragraph" w:customStyle="1" w:styleId="first">
    <w:name w:val="first"/>
    <w:basedOn w:val="Normal"/>
    <w:pPr>
      <w:widowControl/>
      <w:autoSpaceDE/>
      <w:autoSpaceDN/>
      <w:adjustRightInd/>
      <w:spacing w:before="100" w:beforeAutospacing="1" w:after="100" w:afterAutospacing="1"/>
      <w:jc w:val="both"/>
    </w:pPr>
    <w:rPr>
      <w:sz w:val="24"/>
      <w:lang w:val="en-GB"/>
    </w:rPr>
  </w:style>
  <w:style w:type="character" w:customStyle="1" w:styleId="ipa">
    <w:name w:val="ipa"/>
    <w:basedOn w:val="DefaultParagraphFont"/>
    <w:rsid w:val="001C548F"/>
  </w:style>
  <w:style w:type="paragraph" w:styleId="FootnoteText">
    <w:name w:val="footnote text"/>
    <w:basedOn w:val="Normal"/>
    <w:link w:val="FootnoteTextChar"/>
    <w:uiPriority w:val="99"/>
    <w:semiHidden/>
    <w:unhideWhenUsed/>
    <w:rsid w:val="004124B6"/>
    <w:rPr>
      <w:szCs w:val="20"/>
    </w:rPr>
  </w:style>
  <w:style w:type="character" w:customStyle="1" w:styleId="FootnoteTextChar">
    <w:name w:val="Footnote Text Char"/>
    <w:link w:val="FootnoteText"/>
    <w:uiPriority w:val="99"/>
    <w:semiHidden/>
    <w:rsid w:val="004124B6"/>
    <w:rPr>
      <w:lang w:val="en-US" w:eastAsia="en-US"/>
    </w:rPr>
  </w:style>
  <w:style w:type="character" w:customStyle="1" w:styleId="sdzsvb">
    <w:name w:val="sdzsvb"/>
    <w:basedOn w:val="DefaultParagraphFont"/>
    <w:rsid w:val="0049689E"/>
  </w:style>
  <w:style w:type="character" w:customStyle="1" w:styleId="lrdctmorebtn">
    <w:name w:val="lr_dct_more_btn"/>
    <w:basedOn w:val="DefaultParagraphFont"/>
    <w:rsid w:val="0049689E"/>
  </w:style>
  <w:style w:type="character" w:customStyle="1" w:styleId="passage-display-bcv">
    <w:name w:val="passage-display-bcv"/>
    <w:basedOn w:val="DefaultParagraphFont"/>
    <w:rsid w:val="002625E4"/>
  </w:style>
  <w:style w:type="character" w:customStyle="1" w:styleId="passage-display-version">
    <w:name w:val="passage-display-version"/>
    <w:basedOn w:val="DefaultParagraphFont"/>
    <w:rsid w:val="002625E4"/>
  </w:style>
  <w:style w:type="character" w:customStyle="1" w:styleId="text">
    <w:name w:val="text"/>
    <w:basedOn w:val="DefaultParagraphFont"/>
    <w:rsid w:val="002625E4"/>
  </w:style>
  <w:style w:type="character" w:customStyle="1" w:styleId="woj">
    <w:name w:val="woj"/>
    <w:basedOn w:val="DefaultParagraphFont"/>
    <w:rsid w:val="002625E4"/>
  </w:style>
  <w:style w:type="character" w:customStyle="1" w:styleId="Heading3Char">
    <w:name w:val="Heading 3 Char"/>
    <w:link w:val="Heading3"/>
    <w:uiPriority w:val="9"/>
    <w:rsid w:val="002625E4"/>
    <w:rPr>
      <w:b/>
      <w:bCs/>
      <w:sz w:val="27"/>
      <w:szCs w:val="27"/>
      <w:lang w:val="en-GB" w:eastAsia="en-US"/>
    </w:rPr>
  </w:style>
  <w:style w:type="paragraph" w:customStyle="1" w:styleId="story-bodyintroduction">
    <w:name w:val="story-body__introduction"/>
    <w:basedOn w:val="Normal"/>
    <w:rsid w:val="000F58A4"/>
    <w:pPr>
      <w:widowControl/>
      <w:autoSpaceDE/>
      <w:autoSpaceDN/>
      <w:adjustRightInd/>
      <w:spacing w:before="100" w:beforeAutospacing="1" w:after="100" w:afterAutospacing="1"/>
    </w:pPr>
    <w:rPr>
      <w:sz w:val="24"/>
      <w:lang w:val="en-AU" w:eastAsia="en-AU"/>
    </w:rPr>
  </w:style>
  <w:style w:type="paragraph" w:styleId="Header">
    <w:name w:val="header"/>
    <w:basedOn w:val="Normal"/>
    <w:link w:val="HeaderChar"/>
    <w:uiPriority w:val="99"/>
    <w:unhideWhenUsed/>
    <w:rsid w:val="005F0593"/>
    <w:pPr>
      <w:tabs>
        <w:tab w:val="center" w:pos="4513"/>
        <w:tab w:val="right" w:pos="9026"/>
      </w:tabs>
    </w:pPr>
  </w:style>
  <w:style w:type="character" w:customStyle="1" w:styleId="HeaderChar">
    <w:name w:val="Header Char"/>
    <w:link w:val="Header"/>
    <w:uiPriority w:val="99"/>
    <w:rsid w:val="005F0593"/>
    <w:rPr>
      <w:szCs w:val="24"/>
      <w:lang w:val="en-US" w:eastAsia="en-US"/>
    </w:rPr>
  </w:style>
  <w:style w:type="paragraph" w:styleId="Footer">
    <w:name w:val="footer"/>
    <w:basedOn w:val="Normal"/>
    <w:link w:val="FooterChar"/>
    <w:uiPriority w:val="99"/>
    <w:unhideWhenUsed/>
    <w:rsid w:val="005F0593"/>
    <w:pPr>
      <w:tabs>
        <w:tab w:val="center" w:pos="4513"/>
        <w:tab w:val="right" w:pos="9026"/>
      </w:tabs>
    </w:pPr>
  </w:style>
  <w:style w:type="character" w:customStyle="1" w:styleId="FooterChar">
    <w:name w:val="Footer Char"/>
    <w:link w:val="Footer"/>
    <w:uiPriority w:val="99"/>
    <w:rsid w:val="005F0593"/>
    <w:rPr>
      <w:szCs w:val="24"/>
      <w:lang w:val="en-US" w:eastAsia="en-US"/>
    </w:rPr>
  </w:style>
  <w:style w:type="paragraph" w:styleId="BalloonText">
    <w:name w:val="Balloon Text"/>
    <w:basedOn w:val="Normal"/>
    <w:link w:val="BalloonTextChar"/>
    <w:uiPriority w:val="99"/>
    <w:semiHidden/>
    <w:unhideWhenUsed/>
    <w:rsid w:val="00AF19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980"/>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432709">
      <w:bodyDiv w:val="1"/>
      <w:marLeft w:val="0"/>
      <w:marRight w:val="0"/>
      <w:marTop w:val="0"/>
      <w:marBottom w:val="0"/>
      <w:divBdr>
        <w:top w:val="none" w:sz="0" w:space="0" w:color="auto"/>
        <w:left w:val="none" w:sz="0" w:space="0" w:color="auto"/>
        <w:bottom w:val="none" w:sz="0" w:space="0" w:color="auto"/>
        <w:right w:val="none" w:sz="0" w:space="0" w:color="auto"/>
      </w:divBdr>
      <w:divsChild>
        <w:div w:id="519508467">
          <w:marLeft w:val="0"/>
          <w:marRight w:val="0"/>
          <w:marTop w:val="0"/>
          <w:marBottom w:val="0"/>
          <w:divBdr>
            <w:top w:val="none" w:sz="0" w:space="0" w:color="auto"/>
            <w:left w:val="none" w:sz="0" w:space="0" w:color="auto"/>
            <w:bottom w:val="none" w:sz="0" w:space="0" w:color="auto"/>
            <w:right w:val="none" w:sz="0" w:space="0" w:color="auto"/>
          </w:divBdr>
          <w:divsChild>
            <w:div w:id="715661302">
              <w:marLeft w:val="0"/>
              <w:marRight w:val="0"/>
              <w:marTop w:val="180"/>
              <w:marBottom w:val="180"/>
              <w:divBdr>
                <w:top w:val="none" w:sz="0" w:space="0" w:color="auto"/>
                <w:left w:val="none" w:sz="0" w:space="0" w:color="auto"/>
                <w:bottom w:val="none" w:sz="0" w:space="0" w:color="auto"/>
                <w:right w:val="none" w:sz="0" w:space="0" w:color="auto"/>
              </w:divBdr>
            </w:div>
          </w:divsChild>
        </w:div>
        <w:div w:id="999767982">
          <w:marLeft w:val="0"/>
          <w:marRight w:val="0"/>
          <w:marTop w:val="0"/>
          <w:marBottom w:val="0"/>
          <w:divBdr>
            <w:top w:val="none" w:sz="0" w:space="0" w:color="auto"/>
            <w:left w:val="none" w:sz="0" w:space="0" w:color="auto"/>
            <w:bottom w:val="none" w:sz="0" w:space="0" w:color="auto"/>
            <w:right w:val="none" w:sz="0" w:space="0" w:color="auto"/>
          </w:divBdr>
          <w:divsChild>
            <w:div w:id="800418054">
              <w:marLeft w:val="0"/>
              <w:marRight w:val="0"/>
              <w:marTop w:val="0"/>
              <w:marBottom w:val="0"/>
              <w:divBdr>
                <w:top w:val="none" w:sz="0" w:space="0" w:color="auto"/>
                <w:left w:val="none" w:sz="0" w:space="0" w:color="auto"/>
                <w:bottom w:val="none" w:sz="0" w:space="0" w:color="auto"/>
                <w:right w:val="none" w:sz="0" w:space="0" w:color="auto"/>
              </w:divBdr>
              <w:divsChild>
                <w:div w:id="203253141">
                  <w:marLeft w:val="0"/>
                  <w:marRight w:val="0"/>
                  <w:marTop w:val="0"/>
                  <w:marBottom w:val="0"/>
                  <w:divBdr>
                    <w:top w:val="none" w:sz="0" w:space="0" w:color="auto"/>
                    <w:left w:val="none" w:sz="0" w:space="0" w:color="auto"/>
                    <w:bottom w:val="none" w:sz="0" w:space="0" w:color="auto"/>
                    <w:right w:val="none" w:sz="0" w:space="0" w:color="auto"/>
                  </w:divBdr>
                  <w:divsChild>
                    <w:div w:id="1992712082">
                      <w:marLeft w:val="0"/>
                      <w:marRight w:val="0"/>
                      <w:marTop w:val="0"/>
                      <w:marBottom w:val="0"/>
                      <w:divBdr>
                        <w:top w:val="none" w:sz="0" w:space="0" w:color="auto"/>
                        <w:left w:val="none" w:sz="0" w:space="0" w:color="auto"/>
                        <w:bottom w:val="none" w:sz="0" w:space="0" w:color="auto"/>
                        <w:right w:val="none" w:sz="0" w:space="0" w:color="auto"/>
                      </w:divBdr>
                      <w:divsChild>
                        <w:div w:id="745225660">
                          <w:marLeft w:val="0"/>
                          <w:marRight w:val="0"/>
                          <w:marTop w:val="0"/>
                          <w:marBottom w:val="0"/>
                          <w:divBdr>
                            <w:top w:val="none" w:sz="0" w:space="0" w:color="auto"/>
                            <w:left w:val="none" w:sz="0" w:space="0" w:color="auto"/>
                            <w:bottom w:val="none" w:sz="0" w:space="0" w:color="auto"/>
                            <w:right w:val="none" w:sz="0" w:space="0" w:color="auto"/>
                          </w:divBdr>
                          <w:divsChild>
                            <w:div w:id="55176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8382470">
      <w:bodyDiv w:val="1"/>
      <w:marLeft w:val="0"/>
      <w:marRight w:val="0"/>
      <w:marTop w:val="0"/>
      <w:marBottom w:val="0"/>
      <w:divBdr>
        <w:top w:val="none" w:sz="0" w:space="0" w:color="auto"/>
        <w:left w:val="none" w:sz="0" w:space="0" w:color="auto"/>
        <w:bottom w:val="none" w:sz="0" w:space="0" w:color="auto"/>
        <w:right w:val="none" w:sz="0" w:space="0" w:color="auto"/>
      </w:divBdr>
      <w:divsChild>
        <w:div w:id="1114204928">
          <w:marLeft w:val="0"/>
          <w:marRight w:val="0"/>
          <w:marTop w:val="0"/>
          <w:marBottom w:val="0"/>
          <w:divBdr>
            <w:top w:val="none" w:sz="0" w:space="0" w:color="auto"/>
            <w:left w:val="none" w:sz="0" w:space="0" w:color="auto"/>
            <w:bottom w:val="none" w:sz="0" w:space="0" w:color="auto"/>
            <w:right w:val="none" w:sz="0" w:space="0" w:color="auto"/>
          </w:divBdr>
        </w:div>
        <w:div w:id="2002923067">
          <w:marLeft w:val="0"/>
          <w:marRight w:val="0"/>
          <w:marTop w:val="0"/>
          <w:marBottom w:val="0"/>
          <w:divBdr>
            <w:top w:val="none" w:sz="0" w:space="0" w:color="auto"/>
            <w:left w:val="none" w:sz="0" w:space="0" w:color="auto"/>
            <w:bottom w:val="none" w:sz="0" w:space="0" w:color="auto"/>
            <w:right w:val="none" w:sz="0" w:space="0" w:color="auto"/>
          </w:divBdr>
        </w:div>
      </w:divsChild>
    </w:div>
    <w:div w:id="665860130">
      <w:bodyDiv w:val="1"/>
      <w:marLeft w:val="0"/>
      <w:marRight w:val="0"/>
      <w:marTop w:val="0"/>
      <w:marBottom w:val="0"/>
      <w:divBdr>
        <w:top w:val="none" w:sz="0" w:space="0" w:color="auto"/>
        <w:left w:val="none" w:sz="0" w:space="0" w:color="auto"/>
        <w:bottom w:val="none" w:sz="0" w:space="0" w:color="auto"/>
        <w:right w:val="none" w:sz="0" w:space="0" w:color="auto"/>
      </w:divBdr>
      <w:divsChild>
        <w:div w:id="2090148040">
          <w:marLeft w:val="0"/>
          <w:marRight w:val="0"/>
          <w:marTop w:val="0"/>
          <w:marBottom w:val="0"/>
          <w:divBdr>
            <w:top w:val="none" w:sz="0" w:space="0" w:color="auto"/>
            <w:left w:val="none" w:sz="0" w:space="0" w:color="auto"/>
            <w:bottom w:val="none" w:sz="0" w:space="0" w:color="auto"/>
            <w:right w:val="none" w:sz="0" w:space="0" w:color="auto"/>
          </w:divBdr>
        </w:div>
      </w:divsChild>
    </w:div>
    <w:div w:id="697778534">
      <w:bodyDiv w:val="1"/>
      <w:marLeft w:val="0"/>
      <w:marRight w:val="0"/>
      <w:marTop w:val="0"/>
      <w:marBottom w:val="0"/>
      <w:divBdr>
        <w:top w:val="none" w:sz="0" w:space="0" w:color="auto"/>
        <w:left w:val="none" w:sz="0" w:space="0" w:color="auto"/>
        <w:bottom w:val="none" w:sz="0" w:space="0" w:color="auto"/>
        <w:right w:val="none" w:sz="0" w:space="0" w:color="auto"/>
      </w:divBdr>
    </w:div>
    <w:div w:id="760643427">
      <w:bodyDiv w:val="1"/>
      <w:marLeft w:val="0"/>
      <w:marRight w:val="0"/>
      <w:marTop w:val="0"/>
      <w:marBottom w:val="0"/>
      <w:divBdr>
        <w:top w:val="none" w:sz="0" w:space="0" w:color="auto"/>
        <w:left w:val="none" w:sz="0" w:space="0" w:color="auto"/>
        <w:bottom w:val="none" w:sz="0" w:space="0" w:color="auto"/>
        <w:right w:val="none" w:sz="0" w:space="0" w:color="auto"/>
      </w:divBdr>
    </w:div>
    <w:div w:id="795638193">
      <w:bodyDiv w:val="1"/>
      <w:marLeft w:val="0"/>
      <w:marRight w:val="0"/>
      <w:marTop w:val="0"/>
      <w:marBottom w:val="0"/>
      <w:divBdr>
        <w:top w:val="none" w:sz="0" w:space="0" w:color="auto"/>
        <w:left w:val="none" w:sz="0" w:space="0" w:color="auto"/>
        <w:bottom w:val="none" w:sz="0" w:space="0" w:color="auto"/>
        <w:right w:val="none" w:sz="0" w:space="0" w:color="auto"/>
      </w:divBdr>
      <w:divsChild>
        <w:div w:id="111019652">
          <w:marLeft w:val="0"/>
          <w:marRight w:val="0"/>
          <w:marTop w:val="0"/>
          <w:marBottom w:val="0"/>
          <w:divBdr>
            <w:top w:val="none" w:sz="0" w:space="0" w:color="auto"/>
            <w:left w:val="none" w:sz="0" w:space="0" w:color="auto"/>
            <w:bottom w:val="none" w:sz="0" w:space="0" w:color="auto"/>
            <w:right w:val="none" w:sz="0" w:space="0" w:color="auto"/>
          </w:divBdr>
          <w:divsChild>
            <w:div w:id="1390807731">
              <w:marLeft w:val="0"/>
              <w:marRight w:val="0"/>
              <w:marTop w:val="180"/>
              <w:marBottom w:val="180"/>
              <w:divBdr>
                <w:top w:val="none" w:sz="0" w:space="0" w:color="auto"/>
                <w:left w:val="none" w:sz="0" w:space="0" w:color="auto"/>
                <w:bottom w:val="none" w:sz="0" w:space="0" w:color="auto"/>
                <w:right w:val="none" w:sz="0" w:space="0" w:color="auto"/>
              </w:divBdr>
            </w:div>
          </w:divsChild>
        </w:div>
        <w:div w:id="1607957807">
          <w:marLeft w:val="0"/>
          <w:marRight w:val="0"/>
          <w:marTop w:val="0"/>
          <w:marBottom w:val="0"/>
          <w:divBdr>
            <w:top w:val="none" w:sz="0" w:space="0" w:color="auto"/>
            <w:left w:val="none" w:sz="0" w:space="0" w:color="auto"/>
            <w:bottom w:val="none" w:sz="0" w:space="0" w:color="auto"/>
            <w:right w:val="none" w:sz="0" w:space="0" w:color="auto"/>
          </w:divBdr>
          <w:divsChild>
            <w:div w:id="404648297">
              <w:marLeft w:val="0"/>
              <w:marRight w:val="0"/>
              <w:marTop w:val="0"/>
              <w:marBottom w:val="0"/>
              <w:divBdr>
                <w:top w:val="none" w:sz="0" w:space="0" w:color="auto"/>
                <w:left w:val="none" w:sz="0" w:space="0" w:color="auto"/>
                <w:bottom w:val="none" w:sz="0" w:space="0" w:color="auto"/>
                <w:right w:val="none" w:sz="0" w:space="0" w:color="auto"/>
              </w:divBdr>
              <w:divsChild>
                <w:div w:id="1791823610">
                  <w:marLeft w:val="0"/>
                  <w:marRight w:val="0"/>
                  <w:marTop w:val="0"/>
                  <w:marBottom w:val="0"/>
                  <w:divBdr>
                    <w:top w:val="none" w:sz="0" w:space="0" w:color="auto"/>
                    <w:left w:val="none" w:sz="0" w:space="0" w:color="auto"/>
                    <w:bottom w:val="none" w:sz="0" w:space="0" w:color="auto"/>
                    <w:right w:val="none" w:sz="0" w:space="0" w:color="auto"/>
                  </w:divBdr>
                  <w:divsChild>
                    <w:div w:id="263850921">
                      <w:marLeft w:val="0"/>
                      <w:marRight w:val="0"/>
                      <w:marTop w:val="0"/>
                      <w:marBottom w:val="0"/>
                      <w:divBdr>
                        <w:top w:val="none" w:sz="0" w:space="0" w:color="auto"/>
                        <w:left w:val="none" w:sz="0" w:space="0" w:color="auto"/>
                        <w:bottom w:val="none" w:sz="0" w:space="0" w:color="auto"/>
                        <w:right w:val="none" w:sz="0" w:space="0" w:color="auto"/>
                      </w:divBdr>
                      <w:divsChild>
                        <w:div w:id="1908801810">
                          <w:marLeft w:val="0"/>
                          <w:marRight w:val="0"/>
                          <w:marTop w:val="0"/>
                          <w:marBottom w:val="0"/>
                          <w:divBdr>
                            <w:top w:val="none" w:sz="0" w:space="0" w:color="auto"/>
                            <w:left w:val="none" w:sz="0" w:space="0" w:color="auto"/>
                            <w:bottom w:val="none" w:sz="0" w:space="0" w:color="auto"/>
                            <w:right w:val="none" w:sz="0" w:space="0" w:color="auto"/>
                          </w:divBdr>
                          <w:divsChild>
                            <w:div w:id="211138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7770490">
      <w:bodyDiv w:val="1"/>
      <w:marLeft w:val="0"/>
      <w:marRight w:val="0"/>
      <w:marTop w:val="0"/>
      <w:marBottom w:val="0"/>
      <w:divBdr>
        <w:top w:val="none" w:sz="0" w:space="0" w:color="auto"/>
        <w:left w:val="none" w:sz="0" w:space="0" w:color="auto"/>
        <w:bottom w:val="none" w:sz="0" w:space="0" w:color="auto"/>
        <w:right w:val="none" w:sz="0" w:space="0" w:color="auto"/>
      </w:divBdr>
      <w:divsChild>
        <w:div w:id="486626958">
          <w:marLeft w:val="0"/>
          <w:marRight w:val="0"/>
          <w:marTop w:val="0"/>
          <w:marBottom w:val="0"/>
          <w:divBdr>
            <w:top w:val="none" w:sz="0" w:space="0" w:color="auto"/>
            <w:left w:val="none" w:sz="0" w:space="0" w:color="auto"/>
            <w:bottom w:val="none" w:sz="0" w:space="0" w:color="auto"/>
            <w:right w:val="none" w:sz="0" w:space="0" w:color="auto"/>
          </w:divBdr>
          <w:divsChild>
            <w:div w:id="816414212">
              <w:marLeft w:val="0"/>
              <w:marRight w:val="0"/>
              <w:marTop w:val="0"/>
              <w:marBottom w:val="0"/>
              <w:divBdr>
                <w:top w:val="none" w:sz="0" w:space="0" w:color="auto"/>
                <w:left w:val="none" w:sz="0" w:space="0" w:color="auto"/>
                <w:bottom w:val="none" w:sz="0" w:space="0" w:color="auto"/>
                <w:right w:val="none" w:sz="0" w:space="0" w:color="auto"/>
              </w:divBdr>
              <w:divsChild>
                <w:div w:id="116675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681729">
      <w:bodyDiv w:val="1"/>
      <w:marLeft w:val="0"/>
      <w:marRight w:val="0"/>
      <w:marTop w:val="0"/>
      <w:marBottom w:val="0"/>
      <w:divBdr>
        <w:top w:val="none" w:sz="0" w:space="0" w:color="auto"/>
        <w:left w:val="none" w:sz="0" w:space="0" w:color="auto"/>
        <w:bottom w:val="none" w:sz="0" w:space="0" w:color="auto"/>
        <w:right w:val="none" w:sz="0" w:space="0" w:color="auto"/>
      </w:divBdr>
      <w:divsChild>
        <w:div w:id="407309988">
          <w:marLeft w:val="0"/>
          <w:marRight w:val="0"/>
          <w:marTop w:val="0"/>
          <w:marBottom w:val="0"/>
          <w:divBdr>
            <w:top w:val="none" w:sz="0" w:space="0" w:color="auto"/>
            <w:left w:val="none" w:sz="0" w:space="0" w:color="auto"/>
            <w:bottom w:val="none" w:sz="0" w:space="0" w:color="auto"/>
            <w:right w:val="none" w:sz="0" w:space="0" w:color="auto"/>
          </w:divBdr>
          <w:divsChild>
            <w:div w:id="154611219">
              <w:marLeft w:val="0"/>
              <w:marRight w:val="0"/>
              <w:marTop w:val="0"/>
              <w:marBottom w:val="0"/>
              <w:divBdr>
                <w:top w:val="none" w:sz="0" w:space="0" w:color="auto"/>
                <w:left w:val="none" w:sz="0" w:space="0" w:color="auto"/>
                <w:bottom w:val="none" w:sz="0" w:space="0" w:color="auto"/>
                <w:right w:val="none" w:sz="0" w:space="0" w:color="auto"/>
              </w:divBdr>
              <w:divsChild>
                <w:div w:id="680551214">
                  <w:marLeft w:val="0"/>
                  <w:marRight w:val="0"/>
                  <w:marTop w:val="0"/>
                  <w:marBottom w:val="0"/>
                  <w:divBdr>
                    <w:top w:val="none" w:sz="0" w:space="0" w:color="auto"/>
                    <w:left w:val="none" w:sz="0" w:space="0" w:color="auto"/>
                    <w:bottom w:val="none" w:sz="0" w:space="0" w:color="auto"/>
                    <w:right w:val="none" w:sz="0" w:space="0" w:color="auto"/>
                  </w:divBdr>
                  <w:divsChild>
                    <w:div w:id="1875846084">
                      <w:marLeft w:val="0"/>
                      <w:marRight w:val="0"/>
                      <w:marTop w:val="0"/>
                      <w:marBottom w:val="0"/>
                      <w:divBdr>
                        <w:top w:val="none" w:sz="0" w:space="0" w:color="auto"/>
                        <w:left w:val="none" w:sz="0" w:space="0" w:color="auto"/>
                        <w:bottom w:val="none" w:sz="0" w:space="0" w:color="auto"/>
                        <w:right w:val="none" w:sz="0" w:space="0" w:color="auto"/>
                      </w:divBdr>
                      <w:divsChild>
                        <w:div w:id="261646573">
                          <w:marLeft w:val="150"/>
                          <w:marRight w:val="150"/>
                          <w:marTop w:val="150"/>
                          <w:marBottom w:val="150"/>
                          <w:divBdr>
                            <w:top w:val="none" w:sz="0" w:space="0" w:color="auto"/>
                            <w:left w:val="none" w:sz="0" w:space="0" w:color="auto"/>
                            <w:bottom w:val="none" w:sz="0" w:space="0" w:color="auto"/>
                            <w:right w:val="none" w:sz="0" w:space="0" w:color="auto"/>
                          </w:divBdr>
                          <w:divsChild>
                            <w:div w:id="520047501">
                              <w:marLeft w:val="0"/>
                              <w:marRight w:val="0"/>
                              <w:marTop w:val="0"/>
                              <w:marBottom w:val="0"/>
                              <w:divBdr>
                                <w:top w:val="none" w:sz="0" w:space="0" w:color="auto"/>
                                <w:left w:val="none" w:sz="0" w:space="0" w:color="auto"/>
                                <w:bottom w:val="none" w:sz="0" w:space="0" w:color="auto"/>
                                <w:right w:val="none" w:sz="0" w:space="0" w:color="auto"/>
                              </w:divBdr>
                              <w:divsChild>
                                <w:div w:id="272397054">
                                  <w:marLeft w:val="0"/>
                                  <w:marRight w:val="0"/>
                                  <w:marTop w:val="0"/>
                                  <w:marBottom w:val="0"/>
                                  <w:divBdr>
                                    <w:top w:val="none" w:sz="0" w:space="0" w:color="auto"/>
                                    <w:left w:val="none" w:sz="0" w:space="0" w:color="auto"/>
                                    <w:bottom w:val="none" w:sz="0" w:space="0" w:color="auto"/>
                                    <w:right w:val="none" w:sz="0" w:space="0" w:color="auto"/>
                                  </w:divBdr>
                                  <w:divsChild>
                                    <w:div w:id="1027681967">
                                      <w:marLeft w:val="0"/>
                                      <w:marRight w:val="0"/>
                                      <w:marTop w:val="0"/>
                                      <w:marBottom w:val="0"/>
                                      <w:divBdr>
                                        <w:top w:val="none" w:sz="0" w:space="0" w:color="auto"/>
                                        <w:left w:val="none" w:sz="0" w:space="0" w:color="auto"/>
                                        <w:bottom w:val="none" w:sz="0" w:space="0" w:color="auto"/>
                                        <w:right w:val="none" w:sz="0" w:space="0" w:color="auto"/>
                                      </w:divBdr>
                                    </w:div>
                                    <w:div w:id="1717729513">
                                      <w:marLeft w:val="0"/>
                                      <w:marRight w:val="0"/>
                                      <w:marTop w:val="0"/>
                                      <w:marBottom w:val="0"/>
                                      <w:divBdr>
                                        <w:top w:val="none" w:sz="0" w:space="0" w:color="auto"/>
                                        <w:left w:val="none" w:sz="0" w:space="0" w:color="auto"/>
                                        <w:bottom w:val="none" w:sz="0" w:space="0" w:color="auto"/>
                                        <w:right w:val="none" w:sz="0" w:space="0" w:color="auto"/>
                                      </w:divBdr>
                                      <w:divsChild>
                                        <w:div w:id="546450991">
                                          <w:marLeft w:val="0"/>
                                          <w:marRight w:val="0"/>
                                          <w:marTop w:val="0"/>
                                          <w:marBottom w:val="0"/>
                                          <w:divBdr>
                                            <w:top w:val="none" w:sz="0" w:space="0" w:color="auto"/>
                                            <w:left w:val="none" w:sz="0" w:space="0" w:color="auto"/>
                                            <w:bottom w:val="none" w:sz="0" w:space="0" w:color="auto"/>
                                            <w:right w:val="none" w:sz="0" w:space="0" w:color="auto"/>
                                          </w:divBdr>
                                          <w:divsChild>
                                            <w:div w:id="294607719">
                                              <w:marLeft w:val="0"/>
                                              <w:marRight w:val="0"/>
                                              <w:marTop w:val="0"/>
                                              <w:marBottom w:val="0"/>
                                              <w:divBdr>
                                                <w:top w:val="none" w:sz="0" w:space="0" w:color="auto"/>
                                                <w:left w:val="none" w:sz="0" w:space="0" w:color="auto"/>
                                                <w:bottom w:val="none" w:sz="0" w:space="0" w:color="auto"/>
                                                <w:right w:val="none" w:sz="0" w:space="0" w:color="auto"/>
                                              </w:divBdr>
                                            </w:div>
                                            <w:div w:id="622883298">
                                              <w:marLeft w:val="6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9335527">
      <w:bodyDiv w:val="1"/>
      <w:marLeft w:val="0"/>
      <w:marRight w:val="0"/>
      <w:marTop w:val="0"/>
      <w:marBottom w:val="0"/>
      <w:divBdr>
        <w:top w:val="none" w:sz="0" w:space="0" w:color="auto"/>
        <w:left w:val="none" w:sz="0" w:space="0" w:color="auto"/>
        <w:bottom w:val="none" w:sz="0" w:space="0" w:color="auto"/>
        <w:right w:val="none" w:sz="0" w:space="0" w:color="auto"/>
      </w:divBdr>
    </w:div>
    <w:div w:id="1065496163">
      <w:bodyDiv w:val="1"/>
      <w:marLeft w:val="0"/>
      <w:marRight w:val="0"/>
      <w:marTop w:val="0"/>
      <w:marBottom w:val="0"/>
      <w:divBdr>
        <w:top w:val="none" w:sz="0" w:space="0" w:color="auto"/>
        <w:left w:val="none" w:sz="0" w:space="0" w:color="auto"/>
        <w:bottom w:val="none" w:sz="0" w:space="0" w:color="auto"/>
        <w:right w:val="none" w:sz="0" w:space="0" w:color="auto"/>
      </w:divBdr>
      <w:divsChild>
        <w:div w:id="461387587">
          <w:marLeft w:val="0"/>
          <w:marRight w:val="0"/>
          <w:marTop w:val="0"/>
          <w:marBottom w:val="0"/>
          <w:divBdr>
            <w:top w:val="none" w:sz="0" w:space="0" w:color="auto"/>
            <w:left w:val="none" w:sz="0" w:space="0" w:color="auto"/>
            <w:bottom w:val="none" w:sz="0" w:space="0" w:color="auto"/>
            <w:right w:val="none" w:sz="0" w:space="0" w:color="auto"/>
          </w:divBdr>
          <w:divsChild>
            <w:div w:id="64886623">
              <w:marLeft w:val="0"/>
              <w:marRight w:val="0"/>
              <w:marTop w:val="180"/>
              <w:marBottom w:val="180"/>
              <w:divBdr>
                <w:top w:val="none" w:sz="0" w:space="0" w:color="auto"/>
                <w:left w:val="none" w:sz="0" w:space="0" w:color="auto"/>
                <w:bottom w:val="none" w:sz="0" w:space="0" w:color="auto"/>
                <w:right w:val="none" w:sz="0" w:space="0" w:color="auto"/>
              </w:divBdr>
            </w:div>
          </w:divsChild>
        </w:div>
        <w:div w:id="380830458">
          <w:marLeft w:val="0"/>
          <w:marRight w:val="0"/>
          <w:marTop w:val="0"/>
          <w:marBottom w:val="0"/>
          <w:divBdr>
            <w:top w:val="none" w:sz="0" w:space="0" w:color="auto"/>
            <w:left w:val="none" w:sz="0" w:space="0" w:color="auto"/>
            <w:bottom w:val="none" w:sz="0" w:space="0" w:color="auto"/>
            <w:right w:val="none" w:sz="0" w:space="0" w:color="auto"/>
          </w:divBdr>
          <w:divsChild>
            <w:div w:id="1752046488">
              <w:marLeft w:val="0"/>
              <w:marRight w:val="0"/>
              <w:marTop w:val="0"/>
              <w:marBottom w:val="0"/>
              <w:divBdr>
                <w:top w:val="none" w:sz="0" w:space="0" w:color="auto"/>
                <w:left w:val="none" w:sz="0" w:space="0" w:color="auto"/>
                <w:bottom w:val="none" w:sz="0" w:space="0" w:color="auto"/>
                <w:right w:val="none" w:sz="0" w:space="0" w:color="auto"/>
              </w:divBdr>
              <w:divsChild>
                <w:div w:id="1454668651">
                  <w:marLeft w:val="0"/>
                  <w:marRight w:val="0"/>
                  <w:marTop w:val="0"/>
                  <w:marBottom w:val="0"/>
                  <w:divBdr>
                    <w:top w:val="none" w:sz="0" w:space="0" w:color="auto"/>
                    <w:left w:val="none" w:sz="0" w:space="0" w:color="auto"/>
                    <w:bottom w:val="none" w:sz="0" w:space="0" w:color="auto"/>
                    <w:right w:val="none" w:sz="0" w:space="0" w:color="auto"/>
                  </w:divBdr>
                  <w:divsChild>
                    <w:div w:id="1972784696">
                      <w:marLeft w:val="0"/>
                      <w:marRight w:val="0"/>
                      <w:marTop w:val="0"/>
                      <w:marBottom w:val="0"/>
                      <w:divBdr>
                        <w:top w:val="none" w:sz="0" w:space="0" w:color="auto"/>
                        <w:left w:val="none" w:sz="0" w:space="0" w:color="auto"/>
                        <w:bottom w:val="none" w:sz="0" w:space="0" w:color="auto"/>
                        <w:right w:val="none" w:sz="0" w:space="0" w:color="auto"/>
                      </w:divBdr>
                      <w:divsChild>
                        <w:div w:id="2090348800">
                          <w:marLeft w:val="0"/>
                          <w:marRight w:val="0"/>
                          <w:marTop w:val="0"/>
                          <w:marBottom w:val="0"/>
                          <w:divBdr>
                            <w:top w:val="none" w:sz="0" w:space="0" w:color="auto"/>
                            <w:left w:val="none" w:sz="0" w:space="0" w:color="auto"/>
                            <w:bottom w:val="none" w:sz="0" w:space="0" w:color="auto"/>
                            <w:right w:val="none" w:sz="0" w:space="0" w:color="auto"/>
                          </w:divBdr>
                          <w:divsChild>
                            <w:div w:id="54822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6595210">
      <w:bodyDiv w:val="1"/>
      <w:marLeft w:val="0"/>
      <w:marRight w:val="0"/>
      <w:marTop w:val="0"/>
      <w:marBottom w:val="0"/>
      <w:divBdr>
        <w:top w:val="none" w:sz="0" w:space="0" w:color="auto"/>
        <w:left w:val="none" w:sz="0" w:space="0" w:color="auto"/>
        <w:bottom w:val="none" w:sz="0" w:space="0" w:color="auto"/>
        <w:right w:val="none" w:sz="0" w:space="0" w:color="auto"/>
      </w:divBdr>
    </w:div>
    <w:div w:id="1290428534">
      <w:bodyDiv w:val="1"/>
      <w:marLeft w:val="0"/>
      <w:marRight w:val="0"/>
      <w:marTop w:val="0"/>
      <w:marBottom w:val="0"/>
      <w:divBdr>
        <w:top w:val="none" w:sz="0" w:space="0" w:color="auto"/>
        <w:left w:val="none" w:sz="0" w:space="0" w:color="auto"/>
        <w:bottom w:val="none" w:sz="0" w:space="0" w:color="auto"/>
        <w:right w:val="none" w:sz="0" w:space="0" w:color="auto"/>
      </w:divBdr>
    </w:div>
    <w:div w:id="1387332716">
      <w:bodyDiv w:val="1"/>
      <w:marLeft w:val="0"/>
      <w:marRight w:val="0"/>
      <w:marTop w:val="0"/>
      <w:marBottom w:val="0"/>
      <w:divBdr>
        <w:top w:val="none" w:sz="0" w:space="0" w:color="auto"/>
        <w:left w:val="none" w:sz="0" w:space="0" w:color="auto"/>
        <w:bottom w:val="none" w:sz="0" w:space="0" w:color="auto"/>
        <w:right w:val="none" w:sz="0" w:space="0" w:color="auto"/>
      </w:divBdr>
      <w:divsChild>
        <w:div w:id="1355612899">
          <w:marLeft w:val="0"/>
          <w:marRight w:val="0"/>
          <w:marTop w:val="0"/>
          <w:marBottom w:val="0"/>
          <w:divBdr>
            <w:top w:val="none" w:sz="0" w:space="0" w:color="auto"/>
            <w:left w:val="none" w:sz="0" w:space="0" w:color="auto"/>
            <w:bottom w:val="none" w:sz="0" w:space="0" w:color="auto"/>
            <w:right w:val="none" w:sz="0" w:space="0" w:color="auto"/>
          </w:divBdr>
          <w:divsChild>
            <w:div w:id="1033382567">
              <w:marLeft w:val="0"/>
              <w:marRight w:val="0"/>
              <w:marTop w:val="0"/>
              <w:marBottom w:val="0"/>
              <w:divBdr>
                <w:top w:val="none" w:sz="0" w:space="0" w:color="auto"/>
                <w:left w:val="none" w:sz="0" w:space="0" w:color="auto"/>
                <w:bottom w:val="none" w:sz="0" w:space="0" w:color="auto"/>
                <w:right w:val="none" w:sz="0" w:space="0" w:color="auto"/>
              </w:divBdr>
              <w:divsChild>
                <w:div w:id="191866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151128">
      <w:bodyDiv w:val="1"/>
      <w:marLeft w:val="0"/>
      <w:marRight w:val="0"/>
      <w:marTop w:val="0"/>
      <w:marBottom w:val="0"/>
      <w:divBdr>
        <w:top w:val="none" w:sz="0" w:space="0" w:color="auto"/>
        <w:left w:val="none" w:sz="0" w:space="0" w:color="auto"/>
        <w:bottom w:val="none" w:sz="0" w:space="0" w:color="auto"/>
        <w:right w:val="none" w:sz="0" w:space="0" w:color="auto"/>
      </w:divBdr>
    </w:div>
    <w:div w:id="2034724393">
      <w:bodyDiv w:val="1"/>
      <w:marLeft w:val="0"/>
      <w:marRight w:val="0"/>
      <w:marTop w:val="0"/>
      <w:marBottom w:val="0"/>
      <w:divBdr>
        <w:top w:val="none" w:sz="0" w:space="0" w:color="auto"/>
        <w:left w:val="none" w:sz="0" w:space="0" w:color="auto"/>
        <w:bottom w:val="none" w:sz="0" w:space="0" w:color="auto"/>
        <w:right w:val="none" w:sz="0" w:space="0" w:color="auto"/>
      </w:divBdr>
    </w:div>
    <w:div w:id="2132820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biblia.com/bible/esv/John%201.35%E2%80%9351" TargetMode="External"/><Relationship Id="rId3" Type="http://schemas.openxmlformats.org/officeDocument/2006/relationships/hyperlink" Target="https://biblia.com/bible/esv/Matthew%2010.2%E2%80%934" TargetMode="External"/><Relationship Id="rId7" Type="http://schemas.openxmlformats.org/officeDocument/2006/relationships/hyperlink" Target="https://biblia.com/bible/esv/Luke%206.13%E2%80%9316" TargetMode="External"/><Relationship Id="rId2" Type="http://schemas.openxmlformats.org/officeDocument/2006/relationships/hyperlink" Target="https://biblia.com/bible/esv/Matt%204.18%E2%80%9322" TargetMode="External"/><Relationship Id="rId1" Type="http://schemas.openxmlformats.org/officeDocument/2006/relationships/hyperlink" Target="https://www.gotquestions.org/Synoptic-Gospels.html" TargetMode="External"/><Relationship Id="rId6" Type="http://schemas.openxmlformats.org/officeDocument/2006/relationships/hyperlink" Target="https://biblia.com/bible/esv/Luke%205.4%E2%80%9311" TargetMode="External"/><Relationship Id="rId5" Type="http://schemas.openxmlformats.org/officeDocument/2006/relationships/hyperlink" Target="https://biblia.com/bible/esv/Mark%203.16%E2%80%9319" TargetMode="External"/><Relationship Id="rId4" Type="http://schemas.openxmlformats.org/officeDocument/2006/relationships/hyperlink" Target="https://biblia.com/bible/esv/Mark%201.16%E2%80%9320" TargetMode="External"/><Relationship Id="rId9" Type="http://schemas.openxmlformats.org/officeDocument/2006/relationships/hyperlink" Target="https://www.britannica.com/place/Galilee-region-Isra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1353DA-F2B7-4AB7-A284-8DD880550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1499</Words>
  <Characters>8546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Disciples to make more disciples</vt:lpstr>
    </vt:vector>
  </TitlesOfParts>
  <Company/>
  <LinksUpToDate>false</LinksUpToDate>
  <CharactersWithSpaces>10025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Disciples to make more disciples</dc:title>
  <dc:subject/>
  <dc:creator/>
  <cp:keywords>?</cp:keywords>
  <cp:lastModifiedBy/>
  <cp:revision>1</cp:revision>
  <dcterms:created xsi:type="dcterms:W3CDTF">2022-02-18T22:25:00Z</dcterms:created>
  <dcterms:modified xsi:type="dcterms:W3CDTF">2022-02-28T02:46:00Z</dcterms:modified>
  <cp:category>Luke 06.39-49</cp:category>
  <cp:contentStatus>Luke 06.39-49</cp:contentStatus>
</cp:coreProperties>
</file>